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DC2" w:rsidRPr="00587F35" w:rsidRDefault="00320215" w:rsidP="00F828D5">
      <w:pPr>
        <w:spacing w:line="56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经检验，你单位生产的</w:t>
      </w:r>
      <w:r w:rsidR="000D7E1E" w:rsidRPr="000D7E1E">
        <w:rPr>
          <w:rFonts w:ascii="仿宋_GB2312" w:eastAsia="仿宋_GB2312" w:hAnsi="仿宋" w:hint="eastAsia"/>
          <w:color w:val="000000"/>
          <w:sz w:val="32"/>
          <w:szCs w:val="32"/>
        </w:rPr>
        <w:t>林湖饮用纯净水（规格：18L/桶、生产日期：2018年11月13日）</w:t>
      </w:r>
      <w:r w:rsidRPr="005C47B1">
        <w:rPr>
          <w:rFonts w:ascii="仿宋_GB2312" w:eastAsia="仿宋_GB2312" w:hAnsi="仿宋" w:hint="eastAsia"/>
          <w:color w:val="000000"/>
          <w:sz w:val="32"/>
          <w:szCs w:val="32"/>
        </w:rPr>
        <w:t>的</w:t>
      </w:r>
      <w:r w:rsidR="000D7E1E" w:rsidRPr="000D7E1E">
        <w:rPr>
          <w:rFonts w:ascii="仿宋_GB2312" w:eastAsia="仿宋_GB2312" w:hAnsi="仿宋" w:hint="eastAsia"/>
          <w:color w:val="000000"/>
          <w:sz w:val="32"/>
          <w:szCs w:val="32"/>
        </w:rPr>
        <w:t>标签项目不符合GB7718-2011标准要求，上述产品检验结果为不合格（详见报告  编号：2018-ZC-0659）</w:t>
      </w:r>
      <w:r>
        <w:rPr>
          <w:rFonts w:ascii="仿宋_GB2312" w:eastAsia="仿宋_GB2312" w:hAnsi="仿宋" w:hint="eastAsia"/>
          <w:color w:val="000000"/>
          <w:sz w:val="32"/>
          <w:szCs w:val="32"/>
        </w:rPr>
        <w:t>。现查明，你单位存在生产标签不符合食品安全标准的食品违法行为。</w:t>
      </w:r>
    </w:p>
    <w:p w:rsidR="002E5DC2" w:rsidRDefault="00320215" w:rsidP="00F828D5">
      <w:pPr>
        <w:spacing w:line="560" w:lineRule="exact"/>
        <w:ind w:firstLineChars="200" w:firstLine="640"/>
        <w:rPr>
          <w:rFonts w:ascii="仿宋_GB2312" w:eastAsia="仿宋_GB2312" w:hAnsi="仿宋"/>
          <w:color w:val="000000"/>
          <w:sz w:val="32"/>
          <w:szCs w:val="32"/>
        </w:rPr>
      </w:pPr>
      <w:r w:rsidRPr="00082F7F">
        <w:rPr>
          <w:rFonts w:ascii="仿宋_GB2312" w:eastAsia="仿宋_GB2312" w:hAnsi="仿宋" w:hint="eastAsia"/>
          <w:color w:val="000000"/>
          <w:sz w:val="32"/>
          <w:szCs w:val="32"/>
        </w:rPr>
        <w:t>经查，</w:t>
      </w:r>
      <w:r>
        <w:rPr>
          <w:rFonts w:ascii="仿宋_GB2312" w:eastAsia="仿宋_GB2312" w:hAnsi="仿宋" w:hint="eastAsia"/>
          <w:color w:val="000000"/>
          <w:sz w:val="32"/>
          <w:szCs w:val="32"/>
        </w:rPr>
        <w:t>你单位生产标签不符合食品安全标准食品的</w:t>
      </w:r>
      <w:r w:rsidRPr="00CE4754">
        <w:rPr>
          <w:rFonts w:ascii="仿宋_GB2312" w:eastAsia="仿宋_GB2312" w:hAnsi="仿宋" w:hint="eastAsia"/>
          <w:color w:val="000000"/>
          <w:sz w:val="32"/>
          <w:szCs w:val="32"/>
        </w:rPr>
        <w:t>涉案货值</w:t>
      </w:r>
      <w:r w:rsidR="001A5B22">
        <w:rPr>
          <w:rFonts w:ascii="仿宋_GB2312" w:eastAsia="仿宋_GB2312" w:hAnsi="仿宋" w:hint="eastAsia"/>
          <w:color w:val="000000"/>
          <w:sz w:val="32"/>
          <w:szCs w:val="32"/>
        </w:rPr>
        <w:t>*</w:t>
      </w:r>
      <w:r w:rsidRPr="00CE4754">
        <w:rPr>
          <w:rFonts w:ascii="仿宋_GB2312" w:eastAsia="仿宋_GB2312" w:hAnsi="仿宋" w:hint="eastAsia"/>
          <w:color w:val="000000"/>
          <w:sz w:val="32"/>
          <w:szCs w:val="32"/>
        </w:rPr>
        <w:t>元，违法所得</w:t>
      </w:r>
      <w:r w:rsidR="000D7E1E">
        <w:rPr>
          <w:rFonts w:ascii="仿宋_GB2312" w:eastAsia="仿宋_GB2312" w:hAnsi="仿宋" w:hint="eastAsia"/>
          <w:color w:val="000000"/>
          <w:sz w:val="32"/>
          <w:szCs w:val="32"/>
        </w:rPr>
        <w:t>86</w:t>
      </w:r>
      <w:r w:rsidRPr="00CE4754">
        <w:rPr>
          <w:rFonts w:ascii="仿宋_GB2312" w:eastAsia="仿宋_GB2312" w:hAnsi="仿宋" w:hint="eastAsia"/>
          <w:color w:val="000000"/>
          <w:sz w:val="32"/>
          <w:szCs w:val="32"/>
        </w:rPr>
        <w:t>元，</w:t>
      </w:r>
      <w:r>
        <w:rPr>
          <w:rFonts w:ascii="仿宋_GB2312" w:eastAsia="仿宋_GB2312" w:hAnsi="仿宋" w:hint="eastAsia"/>
          <w:color w:val="000000"/>
          <w:sz w:val="32"/>
          <w:szCs w:val="32"/>
        </w:rPr>
        <w:t>你单位</w:t>
      </w:r>
      <w:r w:rsidRPr="00CE4754">
        <w:rPr>
          <w:rFonts w:ascii="仿宋_GB2312" w:eastAsia="仿宋_GB2312" w:hAnsi="仿宋" w:hint="eastAsia"/>
          <w:color w:val="000000"/>
          <w:sz w:val="32"/>
          <w:szCs w:val="32"/>
        </w:rPr>
        <w:t>生产</w:t>
      </w:r>
      <w:r>
        <w:rPr>
          <w:rFonts w:ascii="仿宋_GB2312" w:eastAsia="仿宋_GB2312" w:hAnsi="仿宋" w:hint="eastAsia"/>
          <w:color w:val="000000"/>
          <w:sz w:val="32"/>
          <w:szCs w:val="32"/>
        </w:rPr>
        <w:t>标签</w:t>
      </w:r>
      <w:r w:rsidRPr="00CE4754">
        <w:rPr>
          <w:rFonts w:ascii="仿宋_GB2312" w:eastAsia="仿宋_GB2312" w:hAnsi="仿宋" w:hint="eastAsia"/>
          <w:color w:val="000000"/>
          <w:sz w:val="32"/>
          <w:szCs w:val="32"/>
        </w:rPr>
        <w:t>不符合食品安全标准食品的行为违反了《食品安全法》第</w:t>
      </w:r>
      <w:r>
        <w:rPr>
          <w:rFonts w:ascii="仿宋_GB2312" w:eastAsia="仿宋_GB2312" w:hAnsi="仿宋" w:hint="eastAsia"/>
          <w:color w:val="000000"/>
          <w:sz w:val="32"/>
          <w:szCs w:val="32"/>
        </w:rPr>
        <w:t>六十七</w:t>
      </w:r>
      <w:r w:rsidRPr="00CE4754">
        <w:rPr>
          <w:rFonts w:ascii="仿宋_GB2312" w:eastAsia="仿宋_GB2312" w:hAnsi="仿宋" w:hint="eastAsia"/>
          <w:color w:val="000000"/>
          <w:sz w:val="32"/>
          <w:szCs w:val="32"/>
        </w:rPr>
        <w:t>条</w:t>
      </w:r>
      <w:r w:rsidR="001D1ACF" w:rsidRPr="001D1ACF">
        <w:rPr>
          <w:rFonts w:ascii="仿宋_GB2312" w:eastAsia="仿宋_GB2312" w:hAnsi="仿宋" w:hint="eastAsia"/>
          <w:color w:val="000000"/>
          <w:sz w:val="32"/>
          <w:szCs w:val="32"/>
        </w:rPr>
        <w:t>第一款</w:t>
      </w:r>
      <w:r w:rsidR="000D7E1E" w:rsidRPr="000D7E1E">
        <w:rPr>
          <w:rFonts w:ascii="仿宋_GB2312" w:eastAsia="仿宋_GB2312" w:hAnsi="仿宋" w:hint="eastAsia"/>
          <w:color w:val="000000"/>
          <w:sz w:val="32"/>
          <w:szCs w:val="32"/>
        </w:rPr>
        <w:t>第（一）、（八）项</w:t>
      </w:r>
      <w:r w:rsidRPr="00CE4754">
        <w:rPr>
          <w:rFonts w:ascii="仿宋_GB2312" w:eastAsia="仿宋_GB2312" w:hAnsi="仿宋" w:hint="eastAsia"/>
          <w:color w:val="000000"/>
          <w:sz w:val="32"/>
          <w:szCs w:val="32"/>
        </w:rPr>
        <w:t>的规定</w:t>
      </w:r>
      <w:r w:rsidR="002E5DC2">
        <w:rPr>
          <w:rFonts w:ascii="仿宋_GB2312" w:eastAsia="仿宋_GB2312" w:hAnsi="仿宋" w:hint="eastAsia"/>
          <w:color w:val="000000"/>
          <w:sz w:val="32"/>
          <w:szCs w:val="32"/>
        </w:rPr>
        <w:t>：“</w:t>
      </w:r>
      <w:r w:rsidR="001D1ACF" w:rsidRPr="001D1ACF">
        <w:rPr>
          <w:rFonts w:ascii="仿宋_GB2312" w:eastAsia="仿宋_GB2312" w:hAnsi="仿宋" w:hint="eastAsia"/>
          <w:color w:val="000000"/>
          <w:sz w:val="32"/>
          <w:szCs w:val="32"/>
        </w:rPr>
        <w:t>预包装食品的包装上应当有标签。标签应当标明下列事项：</w:t>
      </w:r>
      <w:r w:rsidR="000D7E1E" w:rsidRPr="000D7E1E">
        <w:rPr>
          <w:rFonts w:ascii="仿宋_GB2312" w:eastAsia="仿宋_GB2312" w:hAnsi="仿宋" w:hint="eastAsia"/>
          <w:color w:val="000000"/>
          <w:sz w:val="32"/>
          <w:szCs w:val="32"/>
        </w:rPr>
        <w:t>（一）名称、规格、净含量、生产日期；（八）生产许可证编号</w:t>
      </w:r>
      <w:r w:rsidR="002E5DC2">
        <w:rPr>
          <w:rFonts w:ascii="仿宋_GB2312" w:eastAsia="仿宋_GB2312" w:hAnsi="仿宋" w:hint="eastAsia"/>
          <w:color w:val="000000"/>
          <w:sz w:val="32"/>
          <w:szCs w:val="32"/>
        </w:rPr>
        <w:t>”</w:t>
      </w:r>
      <w:r w:rsidR="000D7E1E">
        <w:rPr>
          <w:rFonts w:ascii="仿宋_GB2312" w:eastAsia="仿宋_GB2312" w:hAnsi="仿宋" w:hint="eastAsia"/>
          <w:color w:val="000000"/>
          <w:sz w:val="32"/>
          <w:szCs w:val="32"/>
        </w:rPr>
        <w:t>。</w:t>
      </w:r>
    </w:p>
    <w:p w:rsidR="00F6086B" w:rsidRPr="00C56E79" w:rsidRDefault="00F6086B" w:rsidP="00F828D5">
      <w:pPr>
        <w:widowControl/>
        <w:spacing w:line="56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2019</w:t>
      </w:r>
      <w:r w:rsidRPr="00A2697A">
        <w:rPr>
          <w:rFonts w:ascii="仿宋_GB2312" w:eastAsia="仿宋_GB2312" w:hAnsi="仿宋" w:hint="eastAsia"/>
          <w:color w:val="000000"/>
          <w:sz w:val="32"/>
          <w:szCs w:val="32"/>
        </w:rPr>
        <w:t>年</w:t>
      </w:r>
      <w:r>
        <w:rPr>
          <w:rFonts w:ascii="仿宋_GB2312" w:eastAsia="仿宋_GB2312" w:hAnsi="仿宋" w:hint="eastAsia"/>
          <w:color w:val="000000"/>
          <w:sz w:val="32"/>
          <w:szCs w:val="32"/>
        </w:rPr>
        <w:t>3</w:t>
      </w:r>
      <w:r w:rsidRPr="00A2697A">
        <w:rPr>
          <w:rFonts w:ascii="仿宋_GB2312" w:eastAsia="仿宋_GB2312" w:hAnsi="仿宋" w:hint="eastAsia"/>
          <w:color w:val="000000"/>
          <w:sz w:val="32"/>
          <w:szCs w:val="32"/>
        </w:rPr>
        <w:t>月</w:t>
      </w:r>
      <w:r>
        <w:rPr>
          <w:rFonts w:ascii="仿宋_GB2312" w:eastAsia="仿宋_GB2312" w:hAnsi="仿宋" w:hint="eastAsia"/>
          <w:color w:val="000000"/>
          <w:sz w:val="32"/>
          <w:szCs w:val="32"/>
        </w:rPr>
        <w:t>19</w:t>
      </w:r>
      <w:r w:rsidRPr="00A2697A">
        <w:rPr>
          <w:rFonts w:ascii="仿宋_GB2312" w:eastAsia="仿宋_GB2312" w:hAnsi="仿宋" w:hint="eastAsia"/>
          <w:color w:val="000000"/>
          <w:sz w:val="32"/>
          <w:szCs w:val="32"/>
        </w:rPr>
        <w:t>日</w:t>
      </w:r>
      <w:r>
        <w:rPr>
          <w:rFonts w:ascii="仿宋_GB2312" w:eastAsia="仿宋_GB2312" w:hAnsi="仿宋" w:hint="eastAsia"/>
          <w:color w:val="000000"/>
          <w:sz w:val="32"/>
          <w:szCs w:val="32"/>
        </w:rPr>
        <w:t>，</w:t>
      </w:r>
      <w:r w:rsidRPr="00A2697A">
        <w:rPr>
          <w:rFonts w:ascii="仿宋_GB2312" w:eastAsia="仿宋_GB2312" w:hAnsi="仿宋" w:hint="eastAsia"/>
          <w:color w:val="000000"/>
          <w:sz w:val="32"/>
          <w:szCs w:val="32"/>
        </w:rPr>
        <w:t>你单位收到我局</w:t>
      </w:r>
      <w:r>
        <w:rPr>
          <w:rFonts w:ascii="仿宋_GB2312" w:eastAsia="仿宋_GB2312" w:hAnsi="仿宋" w:hint="eastAsia"/>
          <w:color w:val="000000"/>
          <w:sz w:val="32"/>
          <w:szCs w:val="32"/>
        </w:rPr>
        <w:t>送达</w:t>
      </w:r>
      <w:r w:rsidRPr="00A2697A">
        <w:rPr>
          <w:rFonts w:ascii="仿宋_GB2312" w:eastAsia="仿宋_GB2312" w:hAnsi="仿宋" w:hint="eastAsia"/>
          <w:color w:val="000000"/>
          <w:sz w:val="32"/>
          <w:szCs w:val="32"/>
        </w:rPr>
        <w:t>的《行政处罚事先告知书》（增）食药监</w:t>
      </w:r>
      <w:proofErr w:type="gramStart"/>
      <w:r w:rsidRPr="00A2697A">
        <w:rPr>
          <w:rFonts w:ascii="仿宋_GB2312" w:eastAsia="仿宋_GB2312" w:hAnsi="仿宋" w:hint="eastAsia"/>
          <w:color w:val="000000"/>
          <w:sz w:val="32"/>
          <w:szCs w:val="32"/>
        </w:rPr>
        <w:t>食罚告</w:t>
      </w:r>
      <w:proofErr w:type="gramEnd"/>
      <w:r w:rsidRPr="00A2697A">
        <w:rPr>
          <w:rFonts w:ascii="仿宋_GB2312" w:eastAsia="仿宋_GB2312" w:hAnsi="仿宋" w:hint="eastAsia"/>
          <w:color w:val="000000"/>
          <w:sz w:val="32"/>
          <w:szCs w:val="32"/>
        </w:rPr>
        <w:t>〔</w:t>
      </w:r>
      <w:r>
        <w:rPr>
          <w:rFonts w:ascii="仿宋_GB2312" w:eastAsia="仿宋_GB2312" w:hAnsi="仿宋" w:hint="eastAsia"/>
          <w:color w:val="000000"/>
          <w:sz w:val="32"/>
          <w:szCs w:val="32"/>
        </w:rPr>
        <w:t>2019</w:t>
      </w:r>
      <w:r w:rsidRPr="00A2697A">
        <w:rPr>
          <w:rFonts w:ascii="仿宋_GB2312" w:eastAsia="仿宋_GB2312" w:hAnsi="仿宋" w:hint="eastAsia"/>
          <w:color w:val="000000"/>
          <w:sz w:val="32"/>
          <w:szCs w:val="32"/>
        </w:rPr>
        <w:t>〕</w:t>
      </w:r>
      <w:r>
        <w:rPr>
          <w:rFonts w:ascii="仿宋_GB2312" w:eastAsia="仿宋_GB2312" w:hAnsi="仿宋" w:hint="eastAsia"/>
          <w:color w:val="000000"/>
          <w:sz w:val="32"/>
          <w:szCs w:val="32"/>
        </w:rPr>
        <w:t>24</w:t>
      </w:r>
      <w:r w:rsidRPr="00A2697A">
        <w:rPr>
          <w:rFonts w:ascii="仿宋_GB2312" w:eastAsia="仿宋_GB2312" w:hAnsi="仿宋" w:hint="eastAsia"/>
          <w:color w:val="000000"/>
          <w:sz w:val="32"/>
          <w:szCs w:val="32"/>
        </w:rPr>
        <w:t>号，你单位于</w:t>
      </w:r>
      <w:r w:rsidR="004E1DF3">
        <w:rPr>
          <w:rFonts w:ascii="仿宋_GB2312" w:eastAsia="仿宋_GB2312" w:hAnsi="仿宋" w:hint="eastAsia"/>
          <w:color w:val="000000"/>
          <w:sz w:val="32"/>
          <w:szCs w:val="32"/>
        </w:rPr>
        <w:t>2019</w:t>
      </w:r>
      <w:r w:rsidRPr="00A2697A">
        <w:rPr>
          <w:rFonts w:ascii="仿宋_GB2312" w:eastAsia="仿宋_GB2312" w:hAnsi="仿宋" w:hint="eastAsia"/>
          <w:color w:val="000000"/>
          <w:sz w:val="32"/>
          <w:szCs w:val="32"/>
        </w:rPr>
        <w:t>年</w:t>
      </w:r>
      <w:r w:rsidR="004E1DF3">
        <w:rPr>
          <w:rFonts w:ascii="仿宋_GB2312" w:eastAsia="仿宋_GB2312" w:hAnsi="仿宋" w:hint="eastAsia"/>
          <w:color w:val="000000"/>
          <w:sz w:val="32"/>
          <w:szCs w:val="32"/>
        </w:rPr>
        <w:t>3</w:t>
      </w:r>
      <w:r w:rsidRPr="00A2697A">
        <w:rPr>
          <w:rFonts w:ascii="仿宋_GB2312" w:eastAsia="仿宋_GB2312" w:hAnsi="仿宋" w:hint="eastAsia"/>
          <w:color w:val="000000"/>
          <w:sz w:val="32"/>
          <w:szCs w:val="32"/>
        </w:rPr>
        <w:t>月</w:t>
      </w:r>
      <w:r w:rsidR="004E1DF3">
        <w:rPr>
          <w:rFonts w:ascii="仿宋_GB2312" w:eastAsia="仿宋_GB2312" w:hAnsi="仿宋" w:hint="eastAsia"/>
          <w:color w:val="000000"/>
          <w:sz w:val="32"/>
          <w:szCs w:val="32"/>
        </w:rPr>
        <w:t>22</w:t>
      </w:r>
      <w:r w:rsidRPr="00A2697A">
        <w:rPr>
          <w:rFonts w:ascii="仿宋_GB2312" w:eastAsia="仿宋_GB2312" w:hAnsi="仿宋" w:hint="eastAsia"/>
          <w:color w:val="000000"/>
          <w:sz w:val="32"/>
          <w:szCs w:val="32"/>
        </w:rPr>
        <w:t>日向我局提出陈述申辩。你单位陈述申辩称：</w:t>
      </w:r>
      <w:r>
        <w:rPr>
          <w:rFonts w:ascii="仿宋_GB2312" w:eastAsia="仿宋_GB2312" w:hAnsi="仿宋" w:hint="eastAsia"/>
          <w:color w:val="000000"/>
          <w:sz w:val="32"/>
          <w:szCs w:val="32"/>
        </w:rPr>
        <w:t>你单位</w:t>
      </w:r>
      <w:r w:rsidR="004E1DF3">
        <w:rPr>
          <w:rFonts w:ascii="仿宋_GB2312" w:eastAsia="仿宋_GB2312" w:hAnsi="仿宋" w:hint="eastAsia"/>
          <w:color w:val="000000"/>
          <w:sz w:val="32"/>
          <w:szCs w:val="32"/>
        </w:rPr>
        <w:t>不是主观</w:t>
      </w:r>
      <w:r w:rsidR="004E1DF3">
        <w:rPr>
          <w:rFonts w:ascii="仿宋_GB2312" w:eastAsia="仿宋_GB2312" w:hAnsi="仿宋" w:hint="eastAsia"/>
          <w:color w:val="000000"/>
          <w:sz w:val="32"/>
          <w:szCs w:val="32"/>
        </w:rPr>
        <w:lastRenderedPageBreak/>
        <w:t>故意，已认识到违法行为错误，产品质量没有问题，只是标签问题，已在积极整改中，且资金周转困难，申请免于处罚</w:t>
      </w:r>
      <w:r w:rsidRPr="006542D0">
        <w:rPr>
          <w:rFonts w:ascii="仿宋_GB2312" w:eastAsia="仿宋_GB2312" w:hAnsi="仿宋" w:hint="eastAsia"/>
          <w:color w:val="000000"/>
          <w:sz w:val="32"/>
          <w:szCs w:val="32"/>
        </w:rPr>
        <w:t>。</w:t>
      </w:r>
    </w:p>
    <w:p w:rsidR="00F6086B" w:rsidRPr="00F6086B" w:rsidRDefault="00F6086B" w:rsidP="00F828D5">
      <w:pPr>
        <w:snapToGrid w:val="0"/>
        <w:spacing w:line="560" w:lineRule="exact"/>
        <w:ind w:firstLineChars="200" w:firstLine="640"/>
        <w:rPr>
          <w:rFonts w:ascii="仿宋_GB2312" w:eastAsia="仿宋_GB2312" w:hAnsi="仿宋"/>
          <w:color w:val="000000"/>
          <w:sz w:val="32"/>
          <w:szCs w:val="32"/>
        </w:rPr>
      </w:pPr>
      <w:r w:rsidRPr="00C56E79">
        <w:rPr>
          <w:rFonts w:ascii="仿宋_GB2312" w:eastAsia="仿宋_GB2312" w:hAnsi="仿宋" w:hint="eastAsia"/>
          <w:color w:val="000000"/>
          <w:sz w:val="32"/>
          <w:szCs w:val="32"/>
        </w:rPr>
        <w:t>经复核，你单位作为</w:t>
      </w:r>
      <w:r w:rsidR="004E1DF3">
        <w:rPr>
          <w:rFonts w:ascii="仿宋_GB2312" w:eastAsia="仿宋_GB2312" w:hAnsi="仿宋" w:hint="eastAsia"/>
          <w:color w:val="000000"/>
          <w:sz w:val="32"/>
          <w:szCs w:val="32"/>
        </w:rPr>
        <w:t>食品</w:t>
      </w:r>
      <w:r w:rsidRPr="00C56E79">
        <w:rPr>
          <w:rFonts w:ascii="仿宋_GB2312" w:eastAsia="仿宋_GB2312" w:hAnsi="仿宋" w:hint="eastAsia"/>
          <w:color w:val="000000"/>
          <w:sz w:val="32"/>
          <w:szCs w:val="32"/>
        </w:rPr>
        <w:t>生产企业，</w:t>
      </w:r>
      <w:r w:rsidR="004E1DF3">
        <w:rPr>
          <w:rFonts w:ascii="仿宋_GB2312" w:eastAsia="仿宋_GB2312" w:hAnsi="仿宋" w:hint="eastAsia"/>
          <w:color w:val="000000"/>
          <w:sz w:val="32"/>
          <w:szCs w:val="32"/>
        </w:rPr>
        <w:t>必须严格对食品的质量和标签把关，考虑到我局已</w:t>
      </w:r>
      <w:proofErr w:type="gramStart"/>
      <w:r w:rsidR="004E1DF3">
        <w:rPr>
          <w:rFonts w:ascii="仿宋_GB2312" w:eastAsia="仿宋_GB2312" w:hAnsi="仿宋" w:hint="eastAsia"/>
          <w:color w:val="000000"/>
          <w:sz w:val="32"/>
          <w:szCs w:val="32"/>
        </w:rPr>
        <w:t>作出</w:t>
      </w:r>
      <w:proofErr w:type="gramEnd"/>
      <w:r w:rsidR="004E1DF3">
        <w:rPr>
          <w:rFonts w:ascii="仿宋_GB2312" w:eastAsia="仿宋_GB2312" w:hAnsi="仿宋" w:hint="eastAsia"/>
          <w:color w:val="000000"/>
          <w:sz w:val="32"/>
          <w:szCs w:val="32"/>
        </w:rPr>
        <w:t>了从轻处罚，不宜再做免除处罚</w:t>
      </w:r>
      <w:r w:rsidR="004C5046">
        <w:rPr>
          <w:rFonts w:ascii="仿宋_GB2312" w:eastAsia="仿宋_GB2312" w:hAnsi="仿宋" w:hint="eastAsia"/>
          <w:color w:val="000000"/>
          <w:sz w:val="32"/>
          <w:szCs w:val="32"/>
        </w:rPr>
        <w:t>。故对你单位提出的上述陈述申辩理由我局不予采纳，</w:t>
      </w:r>
      <w:r w:rsidRPr="00A2697A">
        <w:rPr>
          <w:rFonts w:ascii="仿宋_GB2312" w:eastAsia="仿宋_GB2312" w:hAnsi="仿宋" w:hint="eastAsia"/>
          <w:color w:val="000000"/>
          <w:sz w:val="32"/>
          <w:szCs w:val="32"/>
        </w:rPr>
        <w:t>决定维持原来的处罚意见。</w:t>
      </w:r>
    </w:p>
    <w:p w:rsidR="00F742F8" w:rsidRDefault="0066297D" w:rsidP="00F828D5">
      <w:pPr>
        <w:tabs>
          <w:tab w:val="left" w:pos="1890"/>
        </w:tabs>
        <w:spacing w:line="560" w:lineRule="exact"/>
        <w:rPr>
          <w:rFonts w:ascii="仿宋_GB2312" w:eastAsia="仿宋_GB2312" w:hAnsi="仿宋"/>
          <w:color w:val="000000"/>
          <w:sz w:val="32"/>
          <w:szCs w:val="32"/>
        </w:rPr>
      </w:pPr>
      <w:r w:rsidRPr="0066297D">
        <w:rPr>
          <w:rFonts w:ascii="仿宋_GB2312" w:eastAsia="仿宋_GB2312" w:hAnsi="仿宋" w:cs="仿宋_GB2312" w:hint="eastAsia"/>
          <w:b/>
          <w:bCs/>
          <w:color w:val="000000"/>
          <w:kern w:val="0"/>
          <w:sz w:val="32"/>
          <w:szCs w:val="32"/>
        </w:rPr>
        <w:t>上述事实，主要有以下证据证明</w:t>
      </w:r>
      <w:r w:rsidR="0005659D" w:rsidRPr="00F742F8">
        <w:rPr>
          <w:rFonts w:ascii="仿宋_GB2312" w:eastAsia="仿宋_GB2312" w:hAnsi="仿宋" w:cs="仿宋_GB2312" w:hint="eastAsia"/>
          <w:b/>
          <w:bCs/>
          <w:color w:val="000000"/>
          <w:kern w:val="0"/>
          <w:sz w:val="32"/>
          <w:szCs w:val="32"/>
        </w:rPr>
        <w:t>：</w:t>
      </w:r>
      <w:r w:rsidR="00587F35" w:rsidRPr="00F742F8">
        <w:rPr>
          <w:rFonts w:ascii="仿宋_GB2312" w:eastAsia="仿宋_GB2312" w:hAnsi="仿宋" w:hint="eastAsia"/>
          <w:color w:val="000000"/>
          <w:sz w:val="32"/>
          <w:szCs w:val="32"/>
        </w:rPr>
        <w:t>1、</w:t>
      </w:r>
      <w:r w:rsidR="00F742F8">
        <w:rPr>
          <w:rFonts w:ascii="仿宋_GB2312" w:eastAsia="仿宋_GB2312" w:hAnsi="仿宋" w:hint="eastAsia"/>
          <w:color w:val="000000"/>
          <w:sz w:val="32"/>
          <w:szCs w:val="32"/>
        </w:rPr>
        <w:t>你</w:t>
      </w:r>
      <w:r w:rsidR="000D7E1E" w:rsidRPr="000D7E1E">
        <w:rPr>
          <w:rFonts w:ascii="仿宋_GB2312" w:eastAsia="仿宋_GB2312" w:hAnsi="仿宋" w:hint="eastAsia"/>
          <w:color w:val="000000"/>
          <w:sz w:val="32"/>
          <w:szCs w:val="32"/>
        </w:rPr>
        <w:t>单位</w:t>
      </w:r>
      <w:bookmarkStart w:id="0" w:name="_GoBack"/>
      <w:bookmarkEnd w:id="0"/>
      <w:r w:rsidR="000D7E1E" w:rsidRPr="000D7E1E">
        <w:rPr>
          <w:rFonts w:ascii="仿宋_GB2312" w:eastAsia="仿宋_GB2312" w:hAnsi="仿宋" w:hint="eastAsia"/>
          <w:color w:val="000000"/>
          <w:sz w:val="32"/>
          <w:szCs w:val="32"/>
        </w:rPr>
        <w:t>《营业执照》复印件、《食品生产许可证》复印件、法定代表人身份证复印件、委托书、被委托人身份证复印件；2、现场检查笔录、询问调查笔录；3、抽样单、检验报告、生产记录等</w:t>
      </w:r>
      <w:r w:rsidR="00587F35" w:rsidRPr="00F742F8">
        <w:rPr>
          <w:rFonts w:ascii="仿宋_GB2312" w:eastAsia="仿宋_GB2312" w:hAnsi="仿宋" w:hint="eastAsia"/>
          <w:color w:val="000000"/>
          <w:sz w:val="32"/>
          <w:szCs w:val="32"/>
        </w:rPr>
        <w:t>。</w:t>
      </w:r>
    </w:p>
    <w:p w:rsidR="00F742F8" w:rsidRPr="007C5EBF" w:rsidRDefault="00F045B2" w:rsidP="00F828D5">
      <w:pPr>
        <w:widowControl/>
        <w:snapToGrid w:val="0"/>
        <w:spacing w:line="560" w:lineRule="exact"/>
        <w:ind w:firstLineChars="200" w:firstLine="640"/>
        <w:rPr>
          <w:rFonts w:ascii="仿宋_GB2312" w:eastAsia="仿宋_GB2312" w:hAnsi="仿宋" w:cs="仿宋_GB2312"/>
          <w:color w:val="000000"/>
          <w:kern w:val="0"/>
          <w:sz w:val="32"/>
          <w:szCs w:val="32"/>
        </w:rPr>
      </w:pPr>
      <w:proofErr w:type="gramStart"/>
      <w:r w:rsidRPr="007C5EBF">
        <w:rPr>
          <w:rFonts w:ascii="仿宋_GB2312" w:eastAsia="仿宋_GB2312" w:hAnsi="仿宋" w:cs="仿宋_GB2312" w:hint="eastAsia"/>
          <w:color w:val="000000"/>
          <w:kern w:val="0"/>
          <w:sz w:val="32"/>
          <w:szCs w:val="32"/>
        </w:rPr>
        <w:t>鉴于你</w:t>
      </w:r>
      <w:proofErr w:type="gramEnd"/>
      <w:r w:rsidRPr="007C5EBF">
        <w:rPr>
          <w:rFonts w:ascii="仿宋_GB2312" w:eastAsia="仿宋_GB2312" w:hAnsi="仿宋" w:cs="仿宋_GB2312" w:hint="eastAsia"/>
          <w:color w:val="000000"/>
          <w:kern w:val="0"/>
          <w:sz w:val="32"/>
          <w:szCs w:val="32"/>
        </w:rPr>
        <w:t>单位的违法行为未造成严重危害后果，依据《中华人民共和国食品安全法》</w:t>
      </w:r>
      <w:r w:rsidR="000D7E1E" w:rsidRPr="007C5EBF">
        <w:rPr>
          <w:rFonts w:ascii="仿宋_GB2312" w:eastAsia="仿宋_GB2312" w:hAnsi="仿宋" w:cs="仿宋_GB2312" w:hint="eastAsia"/>
          <w:color w:val="000000"/>
          <w:kern w:val="0"/>
          <w:sz w:val="32"/>
          <w:szCs w:val="32"/>
        </w:rPr>
        <w:t>第</w:t>
      </w:r>
      <w:r w:rsidRPr="007C5EBF">
        <w:rPr>
          <w:rFonts w:ascii="仿宋_GB2312" w:eastAsia="仿宋_GB2312" w:hAnsi="仿宋" w:cs="仿宋_GB2312" w:hint="eastAsia"/>
          <w:color w:val="000000"/>
          <w:kern w:val="0"/>
          <w:sz w:val="32"/>
          <w:szCs w:val="32"/>
        </w:rPr>
        <w:t>一百二十五条第一款第（二）项：“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sidR="000D7E1E" w:rsidRPr="007C5EBF">
        <w:rPr>
          <w:rFonts w:ascii="仿宋_GB2312" w:eastAsia="仿宋_GB2312" w:hAnsi="仿宋" w:cs="仿宋_GB2312" w:hint="eastAsia"/>
          <w:color w:val="000000"/>
          <w:kern w:val="0"/>
          <w:sz w:val="32"/>
          <w:szCs w:val="32"/>
        </w:rPr>
        <w:t>并参考《广州市食品药品监管系统规范行政处罚自由裁量权规定》第十一条第二款第（五）项：“当事人有下列情形之一的，认定为可以从轻处罚情节：（五）未造成严重危害后果的”的规定，</w:t>
      </w:r>
      <w:r w:rsidRPr="007C5EBF">
        <w:rPr>
          <w:rFonts w:ascii="仿宋_GB2312" w:eastAsia="仿宋_GB2312" w:hAnsi="仿宋" w:cs="仿宋_GB2312" w:hint="eastAsia"/>
          <w:color w:val="000000"/>
          <w:kern w:val="0"/>
          <w:sz w:val="32"/>
          <w:szCs w:val="32"/>
        </w:rPr>
        <w:t>我局决定对你单位生产标签不符合食品安全标准食品的行为从轻处罚如下：1、没收违法所得</w:t>
      </w:r>
      <w:r w:rsidR="007C5EBF" w:rsidRPr="007C5EBF">
        <w:rPr>
          <w:rFonts w:ascii="仿宋_GB2312" w:eastAsia="仿宋_GB2312" w:hAnsi="仿宋" w:cs="仿宋_GB2312" w:hint="eastAsia"/>
          <w:color w:val="000000"/>
          <w:kern w:val="0"/>
          <w:sz w:val="32"/>
          <w:szCs w:val="32"/>
        </w:rPr>
        <w:t>86</w:t>
      </w:r>
      <w:r w:rsidRPr="007C5EBF">
        <w:rPr>
          <w:rFonts w:ascii="仿宋_GB2312" w:eastAsia="仿宋_GB2312" w:hAnsi="仿宋" w:cs="仿宋_GB2312" w:hint="eastAsia"/>
          <w:color w:val="000000"/>
          <w:kern w:val="0"/>
          <w:sz w:val="32"/>
          <w:szCs w:val="32"/>
        </w:rPr>
        <w:t>元；2、处罚款10000元</w:t>
      </w:r>
      <w:r w:rsidR="00F742F8" w:rsidRPr="007C5EBF">
        <w:rPr>
          <w:rFonts w:ascii="仿宋_GB2312" w:eastAsia="仿宋_GB2312" w:hAnsi="仿宋" w:cs="仿宋_GB2312" w:hint="eastAsia"/>
          <w:color w:val="000000"/>
          <w:kern w:val="0"/>
          <w:sz w:val="32"/>
          <w:szCs w:val="32"/>
        </w:rPr>
        <w:t>。</w:t>
      </w:r>
    </w:p>
    <w:p w:rsidR="00B0383C" w:rsidRDefault="00804730" w:rsidP="00F828D5">
      <w:pPr>
        <w:tabs>
          <w:tab w:val="left" w:pos="1890"/>
        </w:tabs>
        <w:spacing w:line="560" w:lineRule="exact"/>
        <w:rPr>
          <w:rFonts w:ascii="仿宋_GB2312" w:eastAsia="仿宋_GB2312" w:hAnsi="仿宋"/>
          <w:color w:val="000000"/>
          <w:kern w:val="0"/>
          <w:sz w:val="32"/>
          <w:szCs w:val="32"/>
        </w:rPr>
      </w:pPr>
      <w:r w:rsidRPr="007C5EBF">
        <w:rPr>
          <w:rFonts w:ascii="仿宋_GB2312" w:eastAsia="仿宋_GB2312" w:hAnsi="仿宋" w:cs="仿宋_GB2312" w:hint="eastAsia"/>
          <w:color w:val="000000"/>
          <w:kern w:val="0"/>
          <w:sz w:val="32"/>
          <w:szCs w:val="32"/>
        </w:rPr>
        <w:lastRenderedPageBreak/>
        <w:t xml:space="preserve">    </w:t>
      </w:r>
      <w:r w:rsidR="0005659D" w:rsidRPr="007C5EBF">
        <w:rPr>
          <w:rFonts w:ascii="仿宋_GB2312" w:eastAsia="仿宋_GB2312" w:hAnsi="仿宋" w:cs="仿宋_GB2312" w:hint="eastAsia"/>
          <w:color w:val="000000"/>
          <w:kern w:val="0"/>
          <w:sz w:val="32"/>
          <w:szCs w:val="32"/>
        </w:rPr>
        <w:t>请在接到本处罚决定书之日起</w:t>
      </w:r>
      <w:r w:rsidR="0005659D" w:rsidRPr="007C5EBF">
        <w:rPr>
          <w:rFonts w:ascii="仿宋_GB2312" w:eastAsia="仿宋_GB2312" w:hAnsi="仿宋" w:cs="仿宋_GB2312"/>
          <w:color w:val="000000"/>
          <w:kern w:val="0"/>
          <w:sz w:val="32"/>
          <w:szCs w:val="32"/>
        </w:rPr>
        <w:t>15</w:t>
      </w:r>
      <w:r w:rsidR="0005659D" w:rsidRPr="007C5EBF">
        <w:rPr>
          <w:rFonts w:ascii="仿宋_GB2312" w:eastAsia="仿宋_GB2312" w:hAnsi="仿宋" w:cs="仿宋_GB2312" w:hint="eastAsia"/>
          <w:color w:val="000000"/>
          <w:kern w:val="0"/>
          <w:sz w:val="32"/>
          <w:szCs w:val="32"/>
        </w:rPr>
        <w:t>日内将</w:t>
      </w:r>
      <w:proofErr w:type="gramStart"/>
      <w:r w:rsidR="0005659D" w:rsidRPr="007C5EBF">
        <w:rPr>
          <w:rFonts w:ascii="仿宋_GB2312" w:eastAsia="仿宋_GB2312" w:hAnsi="仿宋" w:cs="仿宋_GB2312" w:hint="eastAsia"/>
          <w:color w:val="000000"/>
          <w:kern w:val="0"/>
          <w:sz w:val="32"/>
          <w:szCs w:val="32"/>
        </w:rPr>
        <w:t>罚没款缴到</w:t>
      </w:r>
      <w:proofErr w:type="gramEnd"/>
      <w:r w:rsidR="0005659D" w:rsidRPr="007C5EBF">
        <w:rPr>
          <w:rFonts w:ascii="仿宋_GB2312" w:eastAsia="仿宋_GB2312" w:hAnsi="仿宋" w:cs="仿宋_GB2312" w:hint="eastAsia"/>
          <w:color w:val="000000"/>
          <w:kern w:val="0"/>
          <w:sz w:val="32"/>
          <w:szCs w:val="32"/>
        </w:rPr>
        <w:t>广州市非税收入缴款通知书上指定的银行。逾期不缴纳罚没款的，根据《中华人民共和国行政处罚法》第五十一条第</w:t>
      </w:r>
      <w:r w:rsidR="0005659D" w:rsidRPr="007C5EBF">
        <w:rPr>
          <w:rFonts w:ascii="仿宋_GB2312" w:eastAsia="仿宋_GB2312" w:hAnsi="仿宋" w:cs="仿宋_GB2312"/>
          <w:color w:val="000000"/>
          <w:kern w:val="0"/>
          <w:sz w:val="32"/>
          <w:szCs w:val="32"/>
        </w:rPr>
        <w:t>(</w:t>
      </w:r>
      <w:r w:rsidR="0005659D" w:rsidRPr="007C5EBF">
        <w:rPr>
          <w:rFonts w:ascii="仿宋_GB2312" w:eastAsia="仿宋_GB2312" w:hAnsi="仿宋" w:cs="仿宋_GB2312" w:hint="eastAsia"/>
          <w:color w:val="000000"/>
          <w:kern w:val="0"/>
          <w:sz w:val="32"/>
          <w:szCs w:val="32"/>
        </w:rPr>
        <w:t>一</w:t>
      </w:r>
      <w:r w:rsidR="0005659D" w:rsidRPr="007C5EBF">
        <w:rPr>
          <w:rFonts w:ascii="仿宋_GB2312" w:eastAsia="仿宋_GB2312" w:hAnsi="仿宋" w:cs="仿宋_GB2312"/>
          <w:color w:val="000000"/>
          <w:kern w:val="0"/>
          <w:sz w:val="32"/>
          <w:szCs w:val="32"/>
        </w:rPr>
        <w:t>)</w:t>
      </w:r>
      <w:r w:rsidR="0005659D" w:rsidRPr="007C5EBF">
        <w:rPr>
          <w:rFonts w:ascii="仿宋_GB2312" w:eastAsia="仿宋_GB2312" w:hAnsi="仿宋" w:cs="仿宋_GB2312" w:hint="eastAsia"/>
          <w:color w:val="000000"/>
          <w:kern w:val="0"/>
          <w:sz w:val="32"/>
          <w:szCs w:val="32"/>
        </w:rPr>
        <w:t>项的规定，每日</w:t>
      </w:r>
      <w:r w:rsidR="00797DBE">
        <w:rPr>
          <w:rFonts w:ascii="仿宋_GB2312" w:eastAsia="仿宋_GB2312" w:hAnsi="仿宋" w:cs="仿宋_GB2312" w:hint="eastAsia"/>
          <w:color w:val="000000"/>
          <w:kern w:val="0"/>
          <w:sz w:val="32"/>
          <w:szCs w:val="32"/>
        </w:rPr>
        <w:t>可以</w:t>
      </w:r>
      <w:r w:rsidR="0005659D" w:rsidRPr="007C5EBF">
        <w:rPr>
          <w:rFonts w:ascii="仿宋_GB2312" w:eastAsia="仿宋_GB2312" w:hAnsi="仿宋" w:cs="仿宋_GB2312" w:hint="eastAsia"/>
          <w:color w:val="000000"/>
          <w:kern w:val="0"/>
          <w:sz w:val="32"/>
          <w:szCs w:val="32"/>
        </w:rPr>
        <w:t>按罚</w:t>
      </w:r>
      <w:r w:rsidR="0005659D">
        <w:rPr>
          <w:rFonts w:ascii="仿宋_GB2312" w:eastAsia="仿宋_GB2312" w:hAnsi="仿宋_GB2312" w:cs="仿宋_GB2312" w:hint="eastAsia"/>
          <w:color w:val="000000"/>
          <w:kern w:val="0"/>
          <w:sz w:val="32"/>
          <w:szCs w:val="32"/>
        </w:rPr>
        <w:t>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F828D5">
      <w:pPr>
        <w:spacing w:line="560" w:lineRule="exact"/>
        <w:ind w:firstLineChars="200" w:firstLine="640"/>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w:t>
      </w:r>
      <w:r w:rsidR="00AE3D61">
        <w:rPr>
          <w:rFonts w:ascii="仿宋_GB2312" w:eastAsia="仿宋_GB2312" w:hAnsi="仿宋" w:cs="仿宋_GB2312" w:hint="eastAsia"/>
          <w:color w:val="000000"/>
          <w:kern w:val="0"/>
          <w:sz w:val="32"/>
          <w:szCs w:val="32"/>
        </w:rPr>
        <w:t>市场</w:t>
      </w:r>
      <w:r w:rsidRPr="00B0383C">
        <w:rPr>
          <w:rFonts w:ascii="仿宋_GB2312" w:eastAsia="仿宋_GB2312" w:hAnsi="仿宋" w:cs="仿宋_GB2312" w:hint="eastAsia"/>
          <w:color w:val="000000"/>
          <w:kern w:val="0"/>
          <w:sz w:val="32"/>
          <w:szCs w:val="32"/>
        </w:rPr>
        <w:t>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1号426室、32829072，也可以于6个月内依法向广州铁路运输法院提起行政诉讼。</w:t>
      </w:r>
    </w:p>
    <w:p w:rsidR="00B0383C" w:rsidRDefault="00B0383C" w:rsidP="008B42B4">
      <w:pPr>
        <w:autoSpaceDE w:val="0"/>
        <w:autoSpaceDN w:val="0"/>
        <w:adjustRightInd w:val="0"/>
        <w:spacing w:line="360" w:lineRule="auto"/>
        <w:ind w:firstLineChars="1400" w:firstLine="4480"/>
        <w:rPr>
          <w:rFonts w:ascii="仿宋_GB2312" w:eastAsia="仿宋_GB2312" w:hAnsi="仿宋" w:cs="仿宋_GB2312"/>
          <w:color w:val="000000"/>
          <w:kern w:val="0"/>
          <w:sz w:val="32"/>
          <w:szCs w:val="32"/>
        </w:rPr>
      </w:pPr>
    </w:p>
    <w:p w:rsidR="00B0383C" w:rsidRDefault="00B0383C" w:rsidP="008B42B4">
      <w:pPr>
        <w:autoSpaceDE w:val="0"/>
        <w:autoSpaceDN w:val="0"/>
        <w:adjustRightInd w:val="0"/>
        <w:spacing w:line="360" w:lineRule="auto"/>
        <w:ind w:firstLineChars="1250" w:firstLine="400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w:t>
      </w:r>
      <w:r w:rsidR="00AE3D61">
        <w:rPr>
          <w:rFonts w:ascii="仿宋_GB2312" w:eastAsia="仿宋_GB2312" w:hAnsi="仿宋" w:cs="仿宋_GB2312" w:hint="eastAsia"/>
          <w:color w:val="000000"/>
          <w:kern w:val="0"/>
          <w:sz w:val="32"/>
          <w:szCs w:val="32"/>
        </w:rPr>
        <w:t>市场</w:t>
      </w:r>
      <w:r>
        <w:rPr>
          <w:rFonts w:ascii="仿宋_GB2312" w:eastAsia="仿宋_GB2312" w:hAnsi="仿宋" w:cs="仿宋_GB2312" w:hint="eastAsia"/>
          <w:color w:val="000000"/>
          <w:kern w:val="0"/>
          <w:sz w:val="32"/>
          <w:szCs w:val="32"/>
        </w:rPr>
        <w:t>监督管理局</w:t>
      </w:r>
    </w:p>
    <w:p w:rsidR="00EE170D" w:rsidRDefault="003A2E19" w:rsidP="008B42B4">
      <w:pPr>
        <w:autoSpaceDE w:val="0"/>
        <w:autoSpaceDN w:val="0"/>
        <w:adjustRightInd w:val="0"/>
        <w:spacing w:line="360" w:lineRule="auto"/>
        <w:ind w:firstLineChars="1600" w:firstLine="5120"/>
        <w:rPr>
          <w:rFonts w:ascii="仿宋_GB2312" w:eastAsia="仿宋_GB2312" w:hAnsi="仿宋" w:cs="仿宋_GB2312"/>
          <w:color w:val="000000"/>
          <w:kern w:val="0"/>
          <w:sz w:val="32"/>
          <w:szCs w:val="32"/>
        </w:rPr>
      </w:pPr>
      <w:r w:rsidRPr="005A6213">
        <w:rPr>
          <w:rFonts w:ascii="仿宋_GB2312" w:eastAsia="仿宋_GB2312" w:hAnsi="仿宋" w:cs="仿宋_GB2312" w:hint="eastAsia"/>
          <w:color w:val="000000"/>
          <w:kern w:val="0"/>
          <w:sz w:val="32"/>
          <w:szCs w:val="32"/>
        </w:rPr>
        <w:t>201</w:t>
      </w:r>
      <w:r w:rsidR="007C5EBF">
        <w:rPr>
          <w:rFonts w:ascii="仿宋_GB2312" w:eastAsia="仿宋_GB2312" w:hAnsi="仿宋" w:cs="仿宋_GB2312" w:hint="eastAsia"/>
          <w:color w:val="000000"/>
          <w:kern w:val="0"/>
          <w:sz w:val="32"/>
          <w:szCs w:val="32"/>
        </w:rPr>
        <w:t>9</w:t>
      </w:r>
      <w:r w:rsidR="0005659D" w:rsidRPr="005A6213">
        <w:rPr>
          <w:rFonts w:ascii="仿宋_GB2312" w:eastAsia="仿宋_GB2312" w:hAnsi="仿宋" w:cs="仿宋_GB2312" w:hint="eastAsia"/>
          <w:color w:val="000000"/>
          <w:kern w:val="0"/>
          <w:sz w:val="32"/>
          <w:szCs w:val="32"/>
        </w:rPr>
        <w:t>年</w:t>
      </w:r>
      <w:r w:rsidR="00016247">
        <w:rPr>
          <w:rFonts w:ascii="仿宋_GB2312" w:eastAsia="仿宋_GB2312" w:hAnsi="仿宋" w:cs="仿宋_GB2312" w:hint="eastAsia"/>
          <w:color w:val="000000"/>
          <w:kern w:val="0"/>
          <w:sz w:val="32"/>
          <w:szCs w:val="32"/>
        </w:rPr>
        <w:t>4</w:t>
      </w:r>
      <w:r w:rsidR="0005659D" w:rsidRPr="005A6213">
        <w:rPr>
          <w:rFonts w:ascii="仿宋_GB2312" w:eastAsia="仿宋_GB2312" w:hAnsi="仿宋" w:cs="仿宋_GB2312" w:hint="eastAsia"/>
          <w:color w:val="000000"/>
          <w:kern w:val="0"/>
          <w:sz w:val="32"/>
          <w:szCs w:val="32"/>
        </w:rPr>
        <w:t>月</w:t>
      </w:r>
      <w:r w:rsidR="00BE7725">
        <w:rPr>
          <w:rFonts w:ascii="仿宋_GB2312" w:eastAsia="仿宋_GB2312" w:hAnsi="仿宋" w:cs="仿宋_GB2312" w:hint="eastAsia"/>
          <w:color w:val="000000"/>
          <w:kern w:val="0"/>
          <w:sz w:val="32"/>
          <w:szCs w:val="32"/>
        </w:rPr>
        <w:t>1</w:t>
      </w:r>
      <w:r w:rsidR="0005659D" w:rsidRPr="005A6213">
        <w:rPr>
          <w:rFonts w:ascii="仿宋_GB2312" w:eastAsia="仿宋_GB2312" w:hAnsi="仿宋" w:cs="仿宋_GB2312" w:hint="eastAsia"/>
          <w:color w:val="000000"/>
          <w:kern w:val="0"/>
          <w:sz w:val="32"/>
          <w:szCs w:val="32"/>
        </w:rPr>
        <w:t>日</w:t>
      </w:r>
    </w:p>
    <w:p w:rsidR="008B42B4" w:rsidRDefault="008B42B4" w:rsidP="00F62B7B">
      <w:pPr>
        <w:autoSpaceDE w:val="0"/>
        <w:autoSpaceDN w:val="0"/>
        <w:adjustRightInd w:val="0"/>
        <w:spacing w:line="360" w:lineRule="auto"/>
        <w:ind w:firstLineChars="1600" w:firstLine="5120"/>
        <w:rPr>
          <w:rFonts w:ascii="仿宋_GB2312" w:eastAsia="仿宋_GB2312" w:hAnsi="仿宋" w:cs="仿宋_GB2312"/>
          <w:color w:val="000000"/>
          <w:kern w:val="0"/>
          <w:sz w:val="32"/>
          <w:szCs w:val="32"/>
        </w:rPr>
      </w:pPr>
    </w:p>
    <w:p w:rsidR="008B42B4" w:rsidRPr="005A6213" w:rsidRDefault="008B42B4" w:rsidP="008B42B4">
      <w:pPr>
        <w:autoSpaceDE w:val="0"/>
        <w:autoSpaceDN w:val="0"/>
        <w:adjustRightInd w:val="0"/>
        <w:spacing w:line="360" w:lineRule="auto"/>
        <w:jc w:val="center"/>
        <w:rPr>
          <w:rFonts w:ascii="仿宋_GB2312" w:eastAsia="仿宋_GB2312" w:hAnsi="仿宋" w:cs="仿宋_GB2312"/>
          <w:color w:val="000000"/>
          <w:kern w:val="0"/>
          <w:sz w:val="32"/>
          <w:szCs w:val="32"/>
        </w:rPr>
      </w:pPr>
      <w:r>
        <w:rPr>
          <w:rFonts w:ascii="仿宋_GB2312" w:eastAsia="仿宋_GB2312" w:hint="eastAsia"/>
          <w:b/>
          <w:bCs/>
          <w:sz w:val="32"/>
          <w:szCs w:val="32"/>
        </w:rPr>
        <w:t>(市场监督管理部门将依法向社会公示本行政处罚决定信息)</w:t>
      </w:r>
    </w:p>
    <w:sectPr w:rsidR="008B42B4" w:rsidRPr="005A6213" w:rsidSect="00EE170D">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CA6" w:rsidRDefault="00372CA6" w:rsidP="00EE170D">
      <w:r>
        <w:separator/>
      </w:r>
    </w:p>
  </w:endnote>
  <w:endnote w:type="continuationSeparator" w:id="0">
    <w:p w:rsidR="00372CA6" w:rsidRDefault="00372CA6"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2B4" w:rsidRDefault="008B42B4" w:rsidP="008B42B4">
    <w:pPr>
      <w:pStyle w:val="a4"/>
      <w:jc w:val="center"/>
    </w:pPr>
    <w:r>
      <w:rPr>
        <w:rFonts w:ascii="仿宋_GB2312" w:eastAsia="仿宋_GB2312" w:hAnsi="仿宋" w:cs="仿宋_GB2312" w:hint="eastAsia"/>
        <w:color w:val="000000"/>
        <w:kern w:val="0"/>
        <w:sz w:val="28"/>
        <w:szCs w:val="28"/>
      </w:rPr>
      <w:t>第2页共3页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8B42B4" w:rsidP="008B42B4">
    <w:pPr>
      <w:pStyle w:val="a4"/>
      <w:ind w:right="360"/>
      <w:jc w:val="center"/>
      <w:rPr>
        <w:rFonts w:cs="Times New Roman"/>
      </w:rPr>
    </w:pPr>
    <w:r>
      <w:rPr>
        <w:rFonts w:ascii="仿宋_GB2312" w:eastAsia="仿宋_GB2312" w:hAnsi="仿宋" w:cs="仿宋_GB2312" w:hint="eastAsia"/>
        <w:color w:val="000000"/>
        <w:kern w:val="0"/>
        <w:sz w:val="28"/>
        <w:szCs w:val="28"/>
      </w:rPr>
      <w:t>第3页共3页</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392" w:rsidRDefault="008B42B4" w:rsidP="008B42B4">
    <w:pPr>
      <w:pStyle w:val="a4"/>
      <w:jc w:val="center"/>
    </w:pPr>
    <w:r>
      <w:rPr>
        <w:rFonts w:ascii="仿宋_GB2312" w:eastAsia="仿宋_GB2312" w:hAnsi="仿宋" w:cs="仿宋_GB2312" w:hint="eastAsia"/>
        <w:color w:val="000000"/>
        <w:kern w:val="0"/>
        <w:sz w:val="28"/>
        <w:szCs w:val="28"/>
      </w:rPr>
      <w:t>第</w:t>
    </w:r>
    <w:r>
      <w:rPr>
        <w:rFonts w:ascii="仿宋_GB2312" w:eastAsia="仿宋_GB2312" w:hAnsi="仿宋" w:cs="仿宋_GB2312"/>
        <w:color w:val="000000"/>
        <w:kern w:val="0"/>
        <w:sz w:val="28"/>
        <w:szCs w:val="28"/>
      </w:rPr>
      <w:t>1</w:t>
    </w:r>
    <w:r>
      <w:rPr>
        <w:rFonts w:ascii="仿宋_GB2312" w:eastAsia="仿宋_GB2312" w:hAnsi="仿宋" w:cs="仿宋_GB2312" w:hint="eastAsia"/>
        <w:color w:val="000000"/>
        <w:kern w:val="0"/>
        <w:sz w:val="28"/>
        <w:szCs w:val="28"/>
      </w:rPr>
      <w:t>页共3页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CA6" w:rsidRDefault="00372CA6" w:rsidP="00EE170D">
      <w:r>
        <w:separator/>
      </w:r>
    </w:p>
  </w:footnote>
  <w:footnote w:type="continuationSeparator" w:id="0">
    <w:p w:rsidR="00372CA6" w:rsidRDefault="00372CA6"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rsidP="004352D4">
    <w:pPr>
      <w:pStyle w:val="a5"/>
      <w:pBdr>
        <w:bottom w:val="none" w:sz="0" w:space="0" w:color="auto"/>
      </w:pBd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D02292" w:rsidP="00D02292">
    <w:pPr>
      <w:pStyle w:val="a5"/>
      <w:pBdr>
        <w:bottom w:val="none" w:sz="0" w:space="0" w:color="auto"/>
      </w:pBdr>
      <w:jc w:val="right"/>
    </w:pPr>
    <w:r>
      <w:rPr>
        <w:rFonts w:ascii="仿宋_GB2312" w:eastAsia="仿宋_GB2312" w:hAnsi="仿宋" w:cs="仿宋_GB2312" w:hint="eastAsia"/>
        <w:color w:val="000000"/>
        <w:kern w:val="0"/>
        <w:sz w:val="28"/>
        <w:szCs w:val="28"/>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D1E" w:rsidRDefault="00702D1E" w:rsidP="00702D1E">
    <w:pPr>
      <w:jc w:val="center"/>
      <w:rPr>
        <w:rFonts w:ascii="方正小标宋简体" w:eastAsia="方正小标宋简体" w:hAnsi="宋体"/>
        <w:sz w:val="44"/>
        <w:szCs w:val="44"/>
      </w:rPr>
    </w:pPr>
    <w:r>
      <w:rPr>
        <w:rFonts w:ascii="方正小标宋简体" w:eastAsia="方正小标宋简体" w:hAnsi="宋体" w:hint="eastAsia"/>
        <w:sz w:val="44"/>
        <w:szCs w:val="44"/>
      </w:rPr>
      <w:t>广州市增城区市场监督管理局</w:t>
    </w:r>
  </w:p>
  <w:p w:rsidR="00702D1E" w:rsidRDefault="00702D1E" w:rsidP="00702D1E">
    <w:pPr>
      <w:jc w:val="center"/>
      <w:rPr>
        <w:rFonts w:ascii="方正小标宋简体" w:eastAsia="方正小标宋简体" w:hAnsi="宋体"/>
        <w:sz w:val="44"/>
        <w:szCs w:val="44"/>
      </w:rPr>
    </w:pPr>
    <w:r>
      <w:rPr>
        <w:rFonts w:ascii="方正小标宋简体" w:eastAsia="方正小标宋简体" w:hAnsi="宋体" w:hint="eastAsia"/>
        <w:sz w:val="44"/>
        <w:szCs w:val="44"/>
      </w:rPr>
      <w:t>行政处罚决定书</w:t>
    </w:r>
  </w:p>
  <w:p w:rsidR="00EE170D" w:rsidRDefault="0005659D" w:rsidP="001A5B22">
    <w:pPr>
      <w:autoSpaceDE w:val="0"/>
      <w:autoSpaceDN w:val="0"/>
      <w:adjustRightInd w:val="0"/>
      <w:spacing w:beforeLines="50" w:line="360" w:lineRule="auto"/>
      <w:jc w:val="center"/>
      <w:rPr>
        <w:rFonts w:ascii="仿宋_GB2312" w:eastAsia="仿宋_GB2312" w:hAnsi="仿宋" w:cs="仿宋_GB2312"/>
        <w:color w:val="000000"/>
        <w:kern w:val="0"/>
        <w:sz w:val="28"/>
        <w:szCs w:val="28"/>
      </w:rPr>
    </w:pPr>
    <w:r>
      <w:rPr>
        <w:rFonts w:ascii="仿宋_GB2312" w:eastAsia="仿宋_GB2312" w:hAnsi="仿宋" w:cs="仿宋_GB2312" w:hint="eastAsia"/>
        <w:color w:val="000000"/>
        <w:sz w:val="28"/>
        <w:szCs w:val="28"/>
      </w:rPr>
      <w:t>（增）</w:t>
    </w:r>
    <w:proofErr w:type="gramStart"/>
    <w:r w:rsidR="00A52061">
      <w:rPr>
        <w:rFonts w:ascii="仿宋_GB2312" w:eastAsia="仿宋_GB2312" w:hint="eastAsia"/>
        <w:sz w:val="32"/>
        <w:szCs w:val="32"/>
      </w:rPr>
      <w:t>市监</w:t>
    </w:r>
    <w:r w:rsidR="00A52061" w:rsidRPr="008B42B4">
      <w:rPr>
        <w:rFonts w:ascii="仿宋_GB2312" w:eastAsia="仿宋_GB2312" w:hint="eastAsia"/>
        <w:sz w:val="32"/>
        <w:szCs w:val="32"/>
      </w:rPr>
      <w:t>食</w:t>
    </w:r>
    <w:proofErr w:type="gramEnd"/>
    <w:r w:rsidR="00A52061">
      <w:rPr>
        <w:rFonts w:ascii="仿宋_GB2312" w:eastAsia="仿宋_GB2312" w:hint="eastAsia"/>
        <w:sz w:val="32"/>
        <w:szCs w:val="32"/>
      </w:rPr>
      <w:t>罚字</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w:t>
    </w:r>
    <w:r w:rsidR="00F62B7B">
      <w:rPr>
        <w:rFonts w:ascii="仿宋_GB2312" w:eastAsia="仿宋_GB2312" w:hAnsi="仿宋" w:cs="仿宋_GB2312" w:hint="eastAsia"/>
        <w:color w:val="000000"/>
        <w:sz w:val="28"/>
        <w:szCs w:val="28"/>
      </w:rPr>
      <w:t>9</w:t>
    </w:r>
    <w:r>
      <w:rPr>
        <w:rFonts w:ascii="仿宋_GB2312" w:eastAsia="仿宋_GB2312" w:hAnsi="仿宋" w:cs="仿宋_GB2312" w:hint="eastAsia"/>
        <w:color w:val="000000"/>
        <w:sz w:val="28"/>
        <w:szCs w:val="28"/>
      </w:rPr>
      <w:t>〕</w:t>
    </w:r>
    <w:r w:rsidR="00F62B7B">
      <w:rPr>
        <w:rFonts w:ascii="仿宋_GB2312" w:eastAsia="仿宋_GB2312" w:hAnsi="仿宋" w:cs="仿宋_GB2312" w:hint="eastAsia"/>
        <w:color w:val="000000"/>
        <w:sz w:val="28"/>
        <w:szCs w:val="28"/>
      </w:rPr>
      <w:t>24</w:t>
    </w:r>
    <w:r>
      <w:rPr>
        <w:rFonts w:ascii="仿宋_GB2312" w:eastAsia="仿宋_GB2312" w:hAnsi="仿宋" w:cs="仿宋_GB2312" w:hint="eastAsia"/>
        <w:color w:val="000000"/>
        <w:kern w:val="0"/>
        <w:sz w:val="28"/>
        <w:szCs w:val="28"/>
      </w:rPr>
      <w:t>号</w:t>
    </w:r>
  </w:p>
  <w:p w:rsidR="008B42B4" w:rsidRPr="008B42B4" w:rsidRDefault="008B42B4" w:rsidP="001A5B22">
    <w:pPr>
      <w:autoSpaceDE w:val="0"/>
      <w:autoSpaceDN w:val="0"/>
      <w:adjustRightInd w:val="0"/>
      <w:spacing w:beforeLines="50" w:line="360" w:lineRule="auto"/>
      <w:jc w:val="center"/>
      <w:rPr>
        <w:rFonts w:ascii="仿宋_GB2312" w:eastAsia="仿宋_GB2312" w:hAnsi="仿宋" w:cs="仿宋_GB2312"/>
        <w:color w:val="000000"/>
        <w:kern w:val="0"/>
        <w:sz w:val="28"/>
        <w:szCs w:val="28"/>
      </w:rPr>
    </w:pPr>
  </w:p>
  <w:p w:rsidR="00A713F6" w:rsidRDefault="0005659D">
    <w:pPr>
      <w:autoSpaceDE w:val="0"/>
      <w:autoSpaceDN w:val="0"/>
      <w:adjustRightInd w:val="0"/>
      <w:spacing w:line="360" w:lineRule="auto"/>
      <w:jc w:val="left"/>
      <w:rPr>
        <w:rFonts w:ascii="仿宋_GB2312" w:eastAsia="仿宋_GB2312" w:hAnsi="仿宋" w:cs="仿宋"/>
        <w:color w:val="000000"/>
        <w:sz w:val="32"/>
        <w:szCs w:val="32"/>
      </w:rPr>
    </w:pPr>
    <w:r>
      <w:rPr>
        <w:rFonts w:ascii="仿宋_GB2312" w:eastAsia="仿宋_GB2312" w:hAnsi="仿宋" w:cs="仿宋_GB2312" w:hint="eastAsia"/>
        <w:b/>
        <w:bCs/>
        <w:color w:val="000000"/>
        <w:kern w:val="0"/>
        <w:sz w:val="32"/>
        <w:szCs w:val="32"/>
      </w:rPr>
      <w:t>当事人：</w:t>
    </w:r>
    <w:r w:rsidR="00F62B7B" w:rsidRPr="00F62B7B">
      <w:rPr>
        <w:rFonts w:ascii="仿宋_GB2312" w:eastAsia="仿宋_GB2312" w:hAnsi="仿宋" w:cs="仿宋" w:hint="eastAsia"/>
        <w:color w:val="000000"/>
        <w:sz w:val="32"/>
        <w:szCs w:val="32"/>
      </w:rPr>
      <w:t>广州市</w:t>
    </w:r>
    <w:proofErr w:type="gramStart"/>
    <w:r w:rsidR="00F62B7B" w:rsidRPr="00F62B7B">
      <w:rPr>
        <w:rFonts w:ascii="仿宋_GB2312" w:eastAsia="仿宋_GB2312" w:hAnsi="仿宋" w:cs="仿宋" w:hint="eastAsia"/>
        <w:color w:val="000000"/>
        <w:sz w:val="32"/>
        <w:szCs w:val="32"/>
      </w:rPr>
      <w:t>浩森</w:t>
    </w:r>
    <w:proofErr w:type="gramEnd"/>
    <w:r w:rsidR="00F62B7B" w:rsidRPr="00F62B7B">
      <w:rPr>
        <w:rFonts w:ascii="仿宋_GB2312" w:eastAsia="仿宋_GB2312" w:hAnsi="仿宋" w:cs="仿宋" w:hint="eastAsia"/>
        <w:color w:val="000000"/>
        <w:sz w:val="32"/>
        <w:szCs w:val="32"/>
      </w:rPr>
      <w:t>饮用水有限公司</w:t>
    </w:r>
  </w:p>
  <w:p w:rsidR="00A52061" w:rsidRPr="00A52061" w:rsidRDefault="00A52061">
    <w:pPr>
      <w:autoSpaceDE w:val="0"/>
      <w:autoSpaceDN w:val="0"/>
      <w:adjustRightInd w:val="0"/>
      <w:spacing w:line="360" w:lineRule="auto"/>
      <w:jc w:val="left"/>
      <w:rPr>
        <w:rFonts w:ascii="仿宋_GB2312" w:eastAsia="仿宋_GB2312" w:hAnsi="仿宋" w:cs="仿宋_GB2312"/>
        <w:b/>
        <w:bCs/>
        <w:color w:val="000000"/>
        <w:kern w:val="0"/>
        <w:sz w:val="32"/>
        <w:szCs w:val="32"/>
      </w:rPr>
    </w:pPr>
    <w:r w:rsidRPr="00A52061">
      <w:rPr>
        <w:rFonts w:ascii="仿宋_GB2312" w:eastAsia="仿宋_GB2312" w:hAnsi="仿宋" w:cs="仿宋_GB2312" w:hint="eastAsia"/>
        <w:b/>
        <w:bCs/>
        <w:color w:val="000000"/>
        <w:kern w:val="0"/>
        <w:sz w:val="32"/>
        <w:szCs w:val="32"/>
      </w:rPr>
      <w:t>统一社会信用代码（注册号）：</w:t>
    </w:r>
    <w:r w:rsidR="007A6497" w:rsidRPr="007A6497">
      <w:rPr>
        <w:rFonts w:ascii="仿宋_GB2312" w:eastAsia="仿宋_GB2312" w:hAnsi="仿宋" w:cs="仿宋" w:hint="eastAsia"/>
        <w:color w:val="000000"/>
        <w:sz w:val="32"/>
        <w:szCs w:val="32"/>
      </w:rPr>
      <w:t>914401013401434627</w:t>
    </w:r>
  </w:p>
  <w:p w:rsidR="00E04F81" w:rsidRPr="00320215" w:rsidRDefault="007A6497">
    <w:pPr>
      <w:autoSpaceDE w:val="0"/>
      <w:autoSpaceDN w:val="0"/>
      <w:adjustRightInd w:val="0"/>
      <w:spacing w:line="360" w:lineRule="auto"/>
      <w:jc w:val="left"/>
      <w:rPr>
        <w:rFonts w:ascii="仿宋_GB2312" w:eastAsia="仿宋_GB2312" w:hAnsi="仿宋"/>
        <w:color w:val="000000"/>
        <w:sz w:val="32"/>
        <w:szCs w:val="32"/>
      </w:rPr>
    </w:pPr>
    <w:r w:rsidRPr="007A6497">
      <w:rPr>
        <w:rFonts w:ascii="仿宋_GB2312" w:eastAsia="仿宋_GB2312" w:hAnsi="仿宋" w:cs="仿宋_GB2312" w:hint="eastAsia"/>
        <w:b/>
        <w:bCs/>
        <w:color w:val="000000"/>
        <w:kern w:val="0"/>
        <w:sz w:val="32"/>
        <w:szCs w:val="32"/>
      </w:rPr>
      <w:t>住所（住址）</w:t>
    </w:r>
    <w:r w:rsidR="0005659D">
      <w:rPr>
        <w:rFonts w:ascii="仿宋_GB2312" w:eastAsia="仿宋_GB2312" w:hAnsi="仿宋" w:cs="仿宋_GB2312" w:hint="eastAsia"/>
        <w:b/>
        <w:bCs/>
        <w:color w:val="000000"/>
        <w:kern w:val="0"/>
        <w:sz w:val="32"/>
        <w:szCs w:val="32"/>
      </w:rPr>
      <w:t>：</w:t>
    </w:r>
    <w:r w:rsidR="00F62B7B" w:rsidRPr="00F62B7B">
      <w:rPr>
        <w:rFonts w:ascii="仿宋_GB2312" w:eastAsia="仿宋_GB2312" w:hAnsi="仿宋" w:cs="仿宋" w:hint="eastAsia"/>
        <w:color w:val="000000"/>
        <w:sz w:val="32"/>
        <w:szCs w:val="32"/>
      </w:rPr>
      <w:t>广州市增城区</w:t>
    </w:r>
    <w:proofErr w:type="gramStart"/>
    <w:r w:rsidR="00F62B7B" w:rsidRPr="00F62B7B">
      <w:rPr>
        <w:rFonts w:ascii="仿宋_GB2312" w:eastAsia="仿宋_GB2312" w:hAnsi="仿宋" w:cs="仿宋" w:hint="eastAsia"/>
        <w:color w:val="000000"/>
        <w:sz w:val="32"/>
        <w:szCs w:val="32"/>
      </w:rPr>
      <w:t>仙</w:t>
    </w:r>
    <w:proofErr w:type="gramEnd"/>
    <w:r w:rsidR="00F62B7B" w:rsidRPr="00F62B7B">
      <w:rPr>
        <w:rFonts w:ascii="仿宋_GB2312" w:eastAsia="仿宋_GB2312" w:hAnsi="仿宋" w:cs="仿宋" w:hint="eastAsia"/>
        <w:color w:val="000000"/>
        <w:sz w:val="32"/>
        <w:szCs w:val="32"/>
      </w:rPr>
      <w:t>村镇沙头</w:t>
    </w:r>
    <w:proofErr w:type="gramStart"/>
    <w:r w:rsidR="00F62B7B" w:rsidRPr="00F62B7B">
      <w:rPr>
        <w:rFonts w:ascii="仿宋_GB2312" w:eastAsia="仿宋_GB2312" w:hAnsi="仿宋" w:cs="仿宋" w:hint="eastAsia"/>
        <w:color w:val="000000"/>
        <w:sz w:val="32"/>
        <w:szCs w:val="32"/>
      </w:rPr>
      <w:t>村沙宁路段</w:t>
    </w:r>
    <w:proofErr w:type="gramEnd"/>
    <w:r w:rsidR="00F62B7B" w:rsidRPr="00F62B7B">
      <w:rPr>
        <w:rFonts w:ascii="仿宋_GB2312" w:eastAsia="仿宋_GB2312" w:hAnsi="仿宋" w:cs="仿宋" w:hint="eastAsia"/>
        <w:color w:val="000000"/>
        <w:sz w:val="32"/>
        <w:szCs w:val="32"/>
      </w:rPr>
      <w:t>自编2号</w:t>
    </w:r>
  </w:p>
  <w:p w:rsidR="00EE170D" w:rsidRDefault="007A6497">
    <w:pPr>
      <w:autoSpaceDE w:val="0"/>
      <w:autoSpaceDN w:val="0"/>
      <w:adjustRightInd w:val="0"/>
      <w:spacing w:line="360" w:lineRule="auto"/>
      <w:jc w:val="left"/>
      <w:rPr>
        <w:rFonts w:ascii="仿宋_GB2312" w:eastAsia="仿宋_GB2312" w:hAnsi="仿宋" w:cs="仿宋_GB2312"/>
        <w:color w:val="000000"/>
        <w:sz w:val="32"/>
        <w:szCs w:val="32"/>
      </w:rPr>
    </w:pPr>
    <w:r w:rsidRPr="0066297D">
      <w:rPr>
        <w:rFonts w:ascii="仿宋_GB2312" w:eastAsia="仿宋_GB2312" w:hAnsi="仿宋" w:cs="仿宋_GB2312" w:hint="eastAsia"/>
        <w:b/>
        <w:bCs/>
        <w:color w:val="000000"/>
        <w:kern w:val="0"/>
        <w:sz w:val="32"/>
        <w:szCs w:val="32"/>
      </w:rPr>
      <w:t>法定代表人（负责人、经营者）</w:t>
    </w:r>
    <w:r w:rsidR="0005659D" w:rsidRPr="0066297D">
      <w:rPr>
        <w:rFonts w:ascii="仿宋_GB2312" w:eastAsia="仿宋_GB2312" w:hAnsi="仿宋" w:cs="仿宋_GB2312" w:hint="eastAsia"/>
        <w:b/>
        <w:bCs/>
        <w:color w:val="000000"/>
        <w:kern w:val="0"/>
        <w:sz w:val="32"/>
        <w:szCs w:val="32"/>
      </w:rPr>
      <w:t>：</w:t>
    </w:r>
    <w:r>
      <w:rPr>
        <w:rFonts w:ascii="仿宋_GB2312" w:eastAsia="仿宋_GB2312" w:hAnsi="仿宋" w:cs="仿宋" w:hint="eastAsia"/>
        <w:color w:val="000000"/>
        <w:sz w:val="32"/>
        <w:szCs w:val="32"/>
      </w:rPr>
      <w:t>潘秀左</w:t>
    </w:r>
  </w:p>
  <w:p w:rsidR="0066297D" w:rsidRDefault="007A6497">
    <w:pPr>
      <w:autoSpaceDE w:val="0"/>
      <w:autoSpaceDN w:val="0"/>
      <w:adjustRightInd w:val="0"/>
      <w:spacing w:line="360" w:lineRule="auto"/>
      <w:jc w:val="left"/>
      <w:rPr>
        <w:rFonts w:ascii="仿宋_GB2312" w:eastAsia="仿宋_GB2312" w:hAnsi="仿宋" w:cs="仿宋_GB2312"/>
        <w:b/>
        <w:bCs/>
        <w:color w:val="000000"/>
        <w:kern w:val="0"/>
        <w:sz w:val="32"/>
        <w:szCs w:val="32"/>
      </w:rPr>
    </w:pPr>
    <w:r w:rsidRPr="0066297D">
      <w:rPr>
        <w:rFonts w:ascii="仿宋_GB2312" w:eastAsia="仿宋_GB2312" w:hAnsi="仿宋" w:cs="仿宋_GB2312" w:hint="eastAsia"/>
        <w:b/>
        <w:bCs/>
        <w:color w:val="000000"/>
        <w:kern w:val="0"/>
        <w:sz w:val="32"/>
        <w:szCs w:val="32"/>
      </w:rPr>
      <w:t>身份证（其他有效证件）号码：</w:t>
    </w:r>
    <w:r w:rsidR="001A5B22">
      <w:rPr>
        <w:rFonts w:ascii="仿宋_GB2312" w:eastAsia="仿宋_GB2312" w:hAnsi="仿宋" w:cs="仿宋" w:hint="eastAsia"/>
        <w:color w:val="000000"/>
        <w:sz w:val="32"/>
        <w:szCs w:val="32"/>
      </w:rPr>
      <w:t>*</w:t>
    </w:r>
  </w:p>
  <w:p w:rsidR="00EE170D" w:rsidRDefault="0066297D">
    <w:pPr>
      <w:autoSpaceDE w:val="0"/>
      <w:autoSpaceDN w:val="0"/>
      <w:adjustRightInd w:val="0"/>
      <w:spacing w:line="360" w:lineRule="auto"/>
      <w:jc w:val="left"/>
      <w:rPr>
        <w:rFonts w:ascii="仿宋_GB2312" w:eastAsia="仿宋_GB2312" w:hAnsi="仿宋" w:cs="仿宋_GB2312"/>
        <w:color w:val="000000"/>
        <w:sz w:val="32"/>
        <w:szCs w:val="32"/>
      </w:rPr>
    </w:pPr>
    <w:r w:rsidRPr="0066297D">
      <w:rPr>
        <w:rFonts w:ascii="仿宋_GB2312" w:eastAsia="仿宋_GB2312" w:hAnsi="仿宋" w:cs="仿宋_GB2312" w:hint="eastAsia"/>
        <w:b/>
        <w:bCs/>
        <w:color w:val="000000"/>
        <w:kern w:val="0"/>
        <w:sz w:val="32"/>
        <w:szCs w:val="32"/>
      </w:rPr>
      <w:t>联系电话：</w:t>
    </w:r>
    <w:r w:rsidR="001A5B22">
      <w:rPr>
        <w:rFonts w:ascii="仿宋_GB2312" w:eastAsia="仿宋_GB2312" w:hint="eastAsia"/>
        <w:sz w:val="32"/>
        <w:szCs w:val="32"/>
      </w:rPr>
      <w:t>*</w:t>
    </w:r>
  </w:p>
  <w:p w:rsidR="007B2FF6" w:rsidRPr="00F62B7B" w:rsidRDefault="0066297D" w:rsidP="0066297D">
    <w:pPr>
      <w:autoSpaceDE w:val="0"/>
      <w:autoSpaceDN w:val="0"/>
      <w:adjustRightInd w:val="0"/>
      <w:spacing w:line="360" w:lineRule="auto"/>
      <w:jc w:val="left"/>
      <w:rPr>
        <w:rFonts w:ascii="仿宋_GB2312" w:eastAsia="仿宋_GB2312" w:hAnsi="仿宋" w:cs="仿宋_GB2312"/>
        <w:color w:val="000000"/>
        <w:sz w:val="32"/>
        <w:szCs w:val="32"/>
      </w:rPr>
    </w:pPr>
    <w:r w:rsidRPr="0066297D">
      <w:rPr>
        <w:rFonts w:ascii="仿宋_GB2312" w:eastAsia="仿宋_GB2312" w:hAnsi="仿宋" w:cs="仿宋_GB2312" w:hint="eastAsia"/>
        <w:b/>
        <w:bCs/>
        <w:color w:val="000000"/>
        <w:kern w:val="0"/>
        <w:sz w:val="32"/>
        <w:szCs w:val="32"/>
      </w:rPr>
      <w:t>联系地址：</w:t>
    </w:r>
    <w:r w:rsidR="001A5B22">
      <w:rPr>
        <w:rFonts w:ascii="仿宋_GB2312" w:eastAsia="仿宋_GB2312" w:hint="eastAsia"/>
        <w:sz w:val="32"/>
        <w:szCs w:val="32"/>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98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16247"/>
    <w:rsid w:val="00045DB4"/>
    <w:rsid w:val="000503B8"/>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27C9"/>
    <w:rsid w:val="000B4549"/>
    <w:rsid w:val="000B7E4D"/>
    <w:rsid w:val="000C2906"/>
    <w:rsid w:val="000D731A"/>
    <w:rsid w:val="000D7E1E"/>
    <w:rsid w:val="000E688F"/>
    <w:rsid w:val="00102A87"/>
    <w:rsid w:val="00115BB9"/>
    <w:rsid w:val="00121CEC"/>
    <w:rsid w:val="00134D3E"/>
    <w:rsid w:val="0014534B"/>
    <w:rsid w:val="00152CE0"/>
    <w:rsid w:val="00160DEE"/>
    <w:rsid w:val="0016559E"/>
    <w:rsid w:val="00166453"/>
    <w:rsid w:val="0017278A"/>
    <w:rsid w:val="001732AE"/>
    <w:rsid w:val="00182618"/>
    <w:rsid w:val="001A0C89"/>
    <w:rsid w:val="001A5B0A"/>
    <w:rsid w:val="001A5B22"/>
    <w:rsid w:val="001A6D0E"/>
    <w:rsid w:val="001B0E98"/>
    <w:rsid w:val="001B45C1"/>
    <w:rsid w:val="001B7E03"/>
    <w:rsid w:val="001C1790"/>
    <w:rsid w:val="001C48F2"/>
    <w:rsid w:val="001C5424"/>
    <w:rsid w:val="001D1ACF"/>
    <w:rsid w:val="001E2185"/>
    <w:rsid w:val="0020097E"/>
    <w:rsid w:val="002015F5"/>
    <w:rsid w:val="002020A7"/>
    <w:rsid w:val="00226ADC"/>
    <w:rsid w:val="00231598"/>
    <w:rsid w:val="00232B94"/>
    <w:rsid w:val="00252692"/>
    <w:rsid w:val="00255C87"/>
    <w:rsid w:val="00256027"/>
    <w:rsid w:val="002777BC"/>
    <w:rsid w:val="002831D5"/>
    <w:rsid w:val="00284FDE"/>
    <w:rsid w:val="00295FF1"/>
    <w:rsid w:val="002C142C"/>
    <w:rsid w:val="002E2439"/>
    <w:rsid w:val="002E5DC2"/>
    <w:rsid w:val="002E7E1A"/>
    <w:rsid w:val="003127AE"/>
    <w:rsid w:val="00320215"/>
    <w:rsid w:val="00326CAF"/>
    <w:rsid w:val="00343048"/>
    <w:rsid w:val="00352568"/>
    <w:rsid w:val="00372CA6"/>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046"/>
    <w:rsid w:val="004C57F7"/>
    <w:rsid w:val="004D0B4D"/>
    <w:rsid w:val="004E02C0"/>
    <w:rsid w:val="004E0BBA"/>
    <w:rsid w:val="004E1DF3"/>
    <w:rsid w:val="004E43F6"/>
    <w:rsid w:val="004F03CD"/>
    <w:rsid w:val="00504367"/>
    <w:rsid w:val="00523F27"/>
    <w:rsid w:val="0053044A"/>
    <w:rsid w:val="00545E25"/>
    <w:rsid w:val="005467E1"/>
    <w:rsid w:val="005511FD"/>
    <w:rsid w:val="0055222E"/>
    <w:rsid w:val="005804D6"/>
    <w:rsid w:val="005831E9"/>
    <w:rsid w:val="00587F35"/>
    <w:rsid w:val="00590764"/>
    <w:rsid w:val="00594F97"/>
    <w:rsid w:val="005A367A"/>
    <w:rsid w:val="005A6213"/>
    <w:rsid w:val="005C2005"/>
    <w:rsid w:val="005C3C12"/>
    <w:rsid w:val="005D12AE"/>
    <w:rsid w:val="005D3FBF"/>
    <w:rsid w:val="005E44A8"/>
    <w:rsid w:val="006022C2"/>
    <w:rsid w:val="00607754"/>
    <w:rsid w:val="00613E41"/>
    <w:rsid w:val="00622BD0"/>
    <w:rsid w:val="00646CBB"/>
    <w:rsid w:val="0065650D"/>
    <w:rsid w:val="00660B8F"/>
    <w:rsid w:val="00661741"/>
    <w:rsid w:val="00661F5F"/>
    <w:rsid w:val="00662514"/>
    <w:rsid w:val="0066297D"/>
    <w:rsid w:val="0066302C"/>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748D"/>
    <w:rsid w:val="006F5964"/>
    <w:rsid w:val="006F6E47"/>
    <w:rsid w:val="006F7FE7"/>
    <w:rsid w:val="0070177F"/>
    <w:rsid w:val="00702D1E"/>
    <w:rsid w:val="007100A3"/>
    <w:rsid w:val="007135AB"/>
    <w:rsid w:val="00734422"/>
    <w:rsid w:val="00764EF2"/>
    <w:rsid w:val="00767B5E"/>
    <w:rsid w:val="0078242B"/>
    <w:rsid w:val="00783B7F"/>
    <w:rsid w:val="00793937"/>
    <w:rsid w:val="00797930"/>
    <w:rsid w:val="00797DBE"/>
    <w:rsid w:val="007A1520"/>
    <w:rsid w:val="007A6497"/>
    <w:rsid w:val="007B1392"/>
    <w:rsid w:val="007B2A97"/>
    <w:rsid w:val="007B2FF6"/>
    <w:rsid w:val="007B6D09"/>
    <w:rsid w:val="007B74CA"/>
    <w:rsid w:val="007C1BC9"/>
    <w:rsid w:val="007C3ED6"/>
    <w:rsid w:val="007C453C"/>
    <w:rsid w:val="007C5EBF"/>
    <w:rsid w:val="007D6ABC"/>
    <w:rsid w:val="007E2652"/>
    <w:rsid w:val="007F060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42B4"/>
    <w:rsid w:val="008B622D"/>
    <w:rsid w:val="008B6465"/>
    <w:rsid w:val="008B6832"/>
    <w:rsid w:val="008E3017"/>
    <w:rsid w:val="008E526A"/>
    <w:rsid w:val="008E7066"/>
    <w:rsid w:val="008F1EFD"/>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06BB"/>
    <w:rsid w:val="00A52061"/>
    <w:rsid w:val="00A52840"/>
    <w:rsid w:val="00A713F6"/>
    <w:rsid w:val="00A75DD9"/>
    <w:rsid w:val="00A7744D"/>
    <w:rsid w:val="00A82740"/>
    <w:rsid w:val="00A8351E"/>
    <w:rsid w:val="00A91CFE"/>
    <w:rsid w:val="00A93ED5"/>
    <w:rsid w:val="00A95470"/>
    <w:rsid w:val="00AB13E5"/>
    <w:rsid w:val="00AB1A91"/>
    <w:rsid w:val="00AC3E47"/>
    <w:rsid w:val="00AD0F5C"/>
    <w:rsid w:val="00AE3BF6"/>
    <w:rsid w:val="00AE3D61"/>
    <w:rsid w:val="00AE5A2C"/>
    <w:rsid w:val="00AE627F"/>
    <w:rsid w:val="00AF14BF"/>
    <w:rsid w:val="00B021D0"/>
    <w:rsid w:val="00B0383C"/>
    <w:rsid w:val="00B058BA"/>
    <w:rsid w:val="00B13F6A"/>
    <w:rsid w:val="00B17AE3"/>
    <w:rsid w:val="00B2084D"/>
    <w:rsid w:val="00B23758"/>
    <w:rsid w:val="00B27769"/>
    <w:rsid w:val="00B32AA8"/>
    <w:rsid w:val="00B40197"/>
    <w:rsid w:val="00B52CF2"/>
    <w:rsid w:val="00B62F64"/>
    <w:rsid w:val="00B63958"/>
    <w:rsid w:val="00B6738F"/>
    <w:rsid w:val="00B72476"/>
    <w:rsid w:val="00B7448D"/>
    <w:rsid w:val="00B766AC"/>
    <w:rsid w:val="00B80F2C"/>
    <w:rsid w:val="00B81FC4"/>
    <w:rsid w:val="00B83D19"/>
    <w:rsid w:val="00B91104"/>
    <w:rsid w:val="00B964AE"/>
    <w:rsid w:val="00B97B2B"/>
    <w:rsid w:val="00BA6892"/>
    <w:rsid w:val="00BC2027"/>
    <w:rsid w:val="00BC33D4"/>
    <w:rsid w:val="00BC448B"/>
    <w:rsid w:val="00BD7734"/>
    <w:rsid w:val="00BD7E96"/>
    <w:rsid w:val="00BE0923"/>
    <w:rsid w:val="00BE47D9"/>
    <w:rsid w:val="00BE7725"/>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5560B"/>
    <w:rsid w:val="00C56294"/>
    <w:rsid w:val="00C62C8E"/>
    <w:rsid w:val="00C730A1"/>
    <w:rsid w:val="00C73540"/>
    <w:rsid w:val="00C75D9A"/>
    <w:rsid w:val="00C81243"/>
    <w:rsid w:val="00C81757"/>
    <w:rsid w:val="00C82AEC"/>
    <w:rsid w:val="00C859E4"/>
    <w:rsid w:val="00C929A9"/>
    <w:rsid w:val="00CB13AB"/>
    <w:rsid w:val="00CC1F19"/>
    <w:rsid w:val="00CC4834"/>
    <w:rsid w:val="00CD4A71"/>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4FD3"/>
    <w:rsid w:val="00D75C4F"/>
    <w:rsid w:val="00D7659C"/>
    <w:rsid w:val="00D826BE"/>
    <w:rsid w:val="00D82915"/>
    <w:rsid w:val="00D84F9E"/>
    <w:rsid w:val="00D856BB"/>
    <w:rsid w:val="00D91F68"/>
    <w:rsid w:val="00DA0E8F"/>
    <w:rsid w:val="00DA461A"/>
    <w:rsid w:val="00DB0087"/>
    <w:rsid w:val="00DB0532"/>
    <w:rsid w:val="00DB203B"/>
    <w:rsid w:val="00DB6077"/>
    <w:rsid w:val="00DC3789"/>
    <w:rsid w:val="00DD3B3C"/>
    <w:rsid w:val="00DD5F3F"/>
    <w:rsid w:val="00DD6FF5"/>
    <w:rsid w:val="00DE3086"/>
    <w:rsid w:val="00DE32EA"/>
    <w:rsid w:val="00DE50F2"/>
    <w:rsid w:val="00DE7618"/>
    <w:rsid w:val="00DF5461"/>
    <w:rsid w:val="00DF7DD0"/>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94F05"/>
    <w:rsid w:val="00EA3D8D"/>
    <w:rsid w:val="00EB3968"/>
    <w:rsid w:val="00EC0D3B"/>
    <w:rsid w:val="00EC3B67"/>
    <w:rsid w:val="00ED78AE"/>
    <w:rsid w:val="00EE170D"/>
    <w:rsid w:val="00EE4676"/>
    <w:rsid w:val="00EE61FA"/>
    <w:rsid w:val="00EF3ADC"/>
    <w:rsid w:val="00EF660B"/>
    <w:rsid w:val="00EF66A3"/>
    <w:rsid w:val="00F01DC3"/>
    <w:rsid w:val="00F045B2"/>
    <w:rsid w:val="00F149D3"/>
    <w:rsid w:val="00F22331"/>
    <w:rsid w:val="00F361EC"/>
    <w:rsid w:val="00F36C9D"/>
    <w:rsid w:val="00F42108"/>
    <w:rsid w:val="00F43444"/>
    <w:rsid w:val="00F5021D"/>
    <w:rsid w:val="00F52130"/>
    <w:rsid w:val="00F53FCE"/>
    <w:rsid w:val="00F6086B"/>
    <w:rsid w:val="00F62B7B"/>
    <w:rsid w:val="00F65169"/>
    <w:rsid w:val="00F742F8"/>
    <w:rsid w:val="00F828D5"/>
    <w:rsid w:val="00F8331E"/>
    <w:rsid w:val="00F854DE"/>
    <w:rsid w:val="00F86A66"/>
    <w:rsid w:val="00F913F8"/>
    <w:rsid w:val="00F919D4"/>
    <w:rsid w:val="00F91A25"/>
    <w:rsid w:val="00F9649E"/>
    <w:rsid w:val="00FA0A5F"/>
    <w:rsid w:val="00FA6F8D"/>
    <w:rsid w:val="00FA7EAC"/>
    <w:rsid w:val="00FC13BD"/>
    <w:rsid w:val="00FC17FB"/>
    <w:rsid w:val="00FC1891"/>
    <w:rsid w:val="00FC572F"/>
    <w:rsid w:val="00FC5AA5"/>
    <w:rsid w:val="00FC6E6B"/>
    <w:rsid w:val="00FE09FE"/>
    <w:rsid w:val="00FE2C36"/>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4"/>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 w:type="paragraph" w:styleId="a9">
    <w:name w:val="Date"/>
    <w:basedOn w:val="a"/>
    <w:next w:val="a"/>
    <w:link w:val="Char2"/>
    <w:uiPriority w:val="99"/>
    <w:semiHidden/>
    <w:unhideWhenUsed/>
    <w:rsid w:val="008B42B4"/>
    <w:pPr>
      <w:ind w:leftChars="2500" w:left="100"/>
    </w:pPr>
  </w:style>
  <w:style w:type="character" w:customStyle="1" w:styleId="Char2">
    <w:name w:val="日期 Char"/>
    <w:basedOn w:val="a0"/>
    <w:link w:val="a9"/>
    <w:uiPriority w:val="99"/>
    <w:semiHidden/>
    <w:rsid w:val="008B42B4"/>
    <w:rPr>
      <w:rFonts w:ascii="Times New Roman" w:hAnsi="Times New Roman"/>
      <w:kern w:val="2"/>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Pages>
  <Words>202</Words>
  <Characters>1157</Characters>
  <Application>Microsoft Office Word</Application>
  <DocSecurity>0</DocSecurity>
  <Lines>9</Lines>
  <Paragraphs>2</Paragraphs>
  <ScaleCrop>false</ScaleCrop>
  <Company>微软中国</Company>
  <LinksUpToDate>false</LinksUpToDate>
  <CharactersWithSpaces>1357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126</cp:revision>
  <cp:lastPrinted>2018-03-15T00:58:00Z</cp:lastPrinted>
  <dcterms:created xsi:type="dcterms:W3CDTF">2014-09-22T07:53:00Z</dcterms:created>
  <dcterms:modified xsi:type="dcterms:W3CDTF">2019-06-21T11:31:00Z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