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C2" w:rsidRPr="00587F35"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CC5D48">
        <w:rPr>
          <w:rFonts w:ascii="仿宋_GB2312" w:eastAsia="仿宋_GB2312" w:hAnsi="仿宋" w:hint="eastAsia"/>
          <w:color w:val="000000"/>
          <w:sz w:val="32"/>
          <w:szCs w:val="32"/>
        </w:rPr>
        <w:t>经检验，你单位生产的</w:t>
      </w:r>
      <w:r w:rsidR="00CC5D48" w:rsidRPr="00604DCE">
        <w:rPr>
          <w:rFonts w:ascii="仿宋_GB2312" w:eastAsia="仿宋_GB2312" w:hAnsi="仿宋" w:hint="eastAsia"/>
          <w:color w:val="000000"/>
          <w:sz w:val="32"/>
          <w:szCs w:val="32"/>
        </w:rPr>
        <w:t>鸡肉鲜香膏（生产日期：2018/09/15，规格：1kg/瓶）</w:t>
      </w:r>
      <w:r w:rsidR="00CC5D48">
        <w:rPr>
          <w:rFonts w:ascii="仿宋_GB2312" w:eastAsia="仿宋_GB2312" w:hAnsi="仿宋" w:hint="eastAsia"/>
          <w:color w:val="000000"/>
          <w:sz w:val="32"/>
          <w:szCs w:val="32"/>
        </w:rPr>
        <w:t>的</w:t>
      </w:r>
      <w:r w:rsidR="00CC5D48" w:rsidRPr="00995B04">
        <w:rPr>
          <w:rFonts w:ascii="仿宋_GB2312" w:eastAsia="仿宋_GB2312" w:hAnsi="仿宋" w:hint="eastAsia"/>
          <w:color w:val="000000"/>
          <w:sz w:val="32"/>
          <w:szCs w:val="32"/>
        </w:rPr>
        <w:t>添加剂项目</w:t>
      </w:r>
      <w:r w:rsidR="00CC5D48">
        <w:rPr>
          <w:rFonts w:ascii="仿宋_GB2312" w:eastAsia="仿宋_GB2312" w:hAnsi="仿宋" w:hint="eastAsia"/>
          <w:color w:val="000000"/>
          <w:sz w:val="32"/>
          <w:szCs w:val="32"/>
        </w:rPr>
        <w:t>（</w:t>
      </w:r>
      <w:r w:rsidR="00CC5D48" w:rsidRPr="00604DCE">
        <w:rPr>
          <w:rFonts w:ascii="仿宋_GB2312" w:eastAsia="仿宋_GB2312" w:hAnsi="仿宋" w:hint="eastAsia"/>
          <w:color w:val="000000"/>
          <w:sz w:val="32"/>
          <w:szCs w:val="32"/>
        </w:rPr>
        <w:t>山梨</w:t>
      </w:r>
      <w:proofErr w:type="gramStart"/>
      <w:r w:rsidR="00CC5D48" w:rsidRPr="00604DCE">
        <w:rPr>
          <w:rFonts w:ascii="仿宋_GB2312" w:eastAsia="仿宋_GB2312" w:hAnsi="仿宋" w:hint="eastAsia"/>
          <w:color w:val="000000"/>
          <w:sz w:val="32"/>
          <w:szCs w:val="32"/>
        </w:rPr>
        <w:t>酸及其</w:t>
      </w:r>
      <w:proofErr w:type="gramEnd"/>
      <w:r w:rsidR="00CC5D48" w:rsidRPr="00604DCE">
        <w:rPr>
          <w:rFonts w:ascii="仿宋_GB2312" w:eastAsia="仿宋_GB2312" w:hAnsi="仿宋" w:hint="eastAsia"/>
          <w:color w:val="000000"/>
          <w:sz w:val="32"/>
          <w:szCs w:val="32"/>
        </w:rPr>
        <w:t>钾盐</w:t>
      </w:r>
      <w:r w:rsidR="00CC5D48">
        <w:rPr>
          <w:rFonts w:ascii="仿宋_GB2312" w:eastAsia="仿宋_GB2312" w:hAnsi="仿宋" w:hint="eastAsia"/>
          <w:color w:val="000000"/>
          <w:sz w:val="32"/>
          <w:szCs w:val="32"/>
        </w:rPr>
        <w:t>）</w:t>
      </w:r>
      <w:r w:rsidR="00CC5D48" w:rsidRPr="00604DCE">
        <w:rPr>
          <w:rFonts w:ascii="仿宋_GB2312" w:eastAsia="仿宋_GB2312" w:hAnsi="仿宋" w:hint="eastAsia"/>
          <w:color w:val="000000"/>
          <w:sz w:val="32"/>
          <w:szCs w:val="32"/>
        </w:rPr>
        <w:t>实测值为1.55g/kg，标准值为≤1.0g/kg，不符合GB2760-2014标准要求（详见报告：编号2018-ZC-0575）</w:t>
      </w:r>
      <w:r w:rsidR="00CC5D48">
        <w:rPr>
          <w:rFonts w:ascii="仿宋_GB2312" w:eastAsia="仿宋_GB2312" w:hAnsi="仿宋" w:hint="eastAsia"/>
          <w:color w:val="000000"/>
          <w:sz w:val="32"/>
          <w:szCs w:val="32"/>
        </w:rPr>
        <w:t>。现查明，你单位超限量使用食品添加剂</w:t>
      </w:r>
      <w:r w:rsidR="00587F35">
        <w:rPr>
          <w:rFonts w:ascii="仿宋_GB2312" w:eastAsia="仿宋_GB2312" w:hAnsi="仿宋" w:hint="eastAsia"/>
          <w:color w:val="000000"/>
          <w:sz w:val="32"/>
          <w:szCs w:val="32"/>
        </w:rPr>
        <w:t>。</w:t>
      </w:r>
    </w:p>
    <w:p w:rsidR="002E5DC2" w:rsidRDefault="00CC5D48" w:rsidP="00F742F8">
      <w:pPr>
        <w:spacing w:line="560" w:lineRule="exact"/>
        <w:ind w:firstLineChars="200" w:firstLine="640"/>
        <w:rPr>
          <w:rFonts w:ascii="仿宋_GB2312" w:eastAsia="仿宋_GB2312" w:hAnsi="仿宋"/>
          <w:color w:val="000000"/>
          <w:sz w:val="32"/>
          <w:szCs w:val="32"/>
        </w:rPr>
      </w:pPr>
      <w:r w:rsidRPr="00082F7F">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生产的</w:t>
      </w:r>
      <w:r>
        <w:rPr>
          <w:rFonts w:ascii="仿宋_GB2312" w:eastAsia="仿宋_GB2312" w:hAnsi="仿宋" w:hint="eastAsia"/>
          <w:color w:val="000000"/>
          <w:sz w:val="32"/>
          <w:szCs w:val="32"/>
        </w:rPr>
        <w:t>上述</w:t>
      </w:r>
      <w:r w:rsidRPr="00CE4754">
        <w:rPr>
          <w:rFonts w:ascii="仿宋_GB2312" w:eastAsia="仿宋_GB2312" w:hAnsi="仿宋" w:hint="eastAsia"/>
          <w:color w:val="000000"/>
          <w:sz w:val="32"/>
          <w:szCs w:val="32"/>
        </w:rPr>
        <w:t>食品涉案货值</w:t>
      </w:r>
      <w:r w:rsidR="00056CC8">
        <w:rPr>
          <w:rFonts w:ascii="仿宋_GB2312" w:eastAsia="仿宋_GB2312" w:hAnsi="仿宋" w:hint="eastAsia"/>
          <w:color w:val="000000"/>
          <w:sz w:val="32"/>
          <w:szCs w:val="32"/>
        </w:rPr>
        <w:t>*</w:t>
      </w:r>
      <w:r w:rsidRPr="00CE4754">
        <w:rPr>
          <w:rFonts w:ascii="仿宋_GB2312" w:eastAsia="仿宋_GB2312" w:hAnsi="仿宋" w:hint="eastAsia"/>
          <w:color w:val="000000"/>
          <w:sz w:val="32"/>
          <w:szCs w:val="32"/>
        </w:rPr>
        <w:t>元，违法所得</w:t>
      </w:r>
      <w:r w:rsidR="00056CC8">
        <w:rPr>
          <w:rFonts w:ascii="仿宋_GB2312" w:eastAsia="仿宋_GB2312" w:hAnsi="仿宋" w:hint="eastAsia"/>
          <w:color w:val="000000"/>
          <w:sz w:val="32"/>
          <w:szCs w:val="32"/>
        </w:rPr>
        <w:t>*</w:t>
      </w:r>
      <w:r w:rsidRPr="00CE4754">
        <w:rPr>
          <w:rFonts w:ascii="仿宋_GB2312" w:eastAsia="仿宋_GB2312" w:hAnsi="仿宋" w:hint="eastAsia"/>
          <w:color w:val="000000"/>
          <w:sz w:val="32"/>
          <w:szCs w:val="32"/>
        </w:rPr>
        <w:t>元</w:t>
      </w:r>
      <w:r w:rsidR="00587F35" w:rsidRPr="00CE4754">
        <w:rPr>
          <w:rFonts w:ascii="仿宋_GB2312" w:eastAsia="仿宋_GB2312" w:hAnsi="仿宋" w:hint="eastAsia"/>
          <w:color w:val="000000"/>
          <w:sz w:val="32"/>
          <w:szCs w:val="32"/>
        </w:rPr>
        <w:t>，</w:t>
      </w:r>
      <w:r w:rsidR="00587F35">
        <w:rPr>
          <w:rFonts w:ascii="仿宋_GB2312" w:eastAsia="仿宋_GB2312" w:hAnsi="仿宋" w:hint="eastAsia"/>
          <w:color w:val="000000"/>
          <w:sz w:val="32"/>
          <w:szCs w:val="32"/>
        </w:rPr>
        <w:t>你单位</w:t>
      </w:r>
      <w:r w:rsidR="00587F35" w:rsidRPr="00CE4754">
        <w:rPr>
          <w:rFonts w:ascii="仿宋_GB2312" w:eastAsia="仿宋_GB2312" w:hAnsi="仿宋" w:hint="eastAsia"/>
          <w:color w:val="000000"/>
          <w:sz w:val="32"/>
          <w:szCs w:val="32"/>
        </w:rPr>
        <w:t>生产不符合食品安全标准食品的行为</w:t>
      </w:r>
      <w:r w:rsidR="002E5DC2" w:rsidRPr="00082F7F">
        <w:rPr>
          <w:rFonts w:ascii="仿宋_GB2312" w:eastAsia="仿宋_GB2312" w:hAnsi="仿宋" w:hint="eastAsia"/>
          <w:color w:val="000000"/>
          <w:sz w:val="32"/>
          <w:szCs w:val="32"/>
        </w:rPr>
        <w:t>违反了《</w:t>
      </w:r>
      <w:r w:rsidR="002E5DC2">
        <w:rPr>
          <w:rFonts w:ascii="仿宋_GB2312" w:eastAsia="仿宋_GB2312" w:hAnsi="仿宋" w:hint="eastAsia"/>
          <w:color w:val="000000"/>
          <w:sz w:val="32"/>
          <w:szCs w:val="32"/>
        </w:rPr>
        <w:t>中华人民共和国</w:t>
      </w:r>
      <w:r w:rsidR="002E5DC2" w:rsidRPr="00082F7F">
        <w:rPr>
          <w:rFonts w:ascii="仿宋_GB2312" w:eastAsia="仿宋_GB2312" w:hAnsi="仿宋" w:hint="eastAsia"/>
          <w:color w:val="000000"/>
          <w:sz w:val="32"/>
          <w:szCs w:val="32"/>
        </w:rPr>
        <w:t>食品安全法》第</w:t>
      </w:r>
      <w:r w:rsidR="002E5DC2">
        <w:rPr>
          <w:rFonts w:ascii="仿宋_GB2312" w:eastAsia="仿宋_GB2312" w:hAnsi="仿宋" w:hint="eastAsia"/>
          <w:color w:val="000000"/>
          <w:sz w:val="32"/>
          <w:szCs w:val="32"/>
        </w:rPr>
        <w:t>三十四条第（</w:t>
      </w:r>
      <w:r w:rsidR="002E5DC2" w:rsidRPr="00082F7F">
        <w:rPr>
          <w:rFonts w:ascii="仿宋_GB2312" w:eastAsia="仿宋_GB2312" w:hAnsi="仿宋" w:hint="eastAsia"/>
          <w:color w:val="000000"/>
          <w:sz w:val="32"/>
          <w:szCs w:val="32"/>
        </w:rPr>
        <w:t>四</w:t>
      </w:r>
      <w:r w:rsidR="002E5DC2">
        <w:rPr>
          <w:rFonts w:ascii="仿宋_GB2312" w:eastAsia="仿宋_GB2312" w:hAnsi="仿宋" w:hint="eastAsia"/>
          <w:color w:val="000000"/>
          <w:sz w:val="32"/>
          <w:szCs w:val="32"/>
        </w:rPr>
        <w:t>）</w:t>
      </w:r>
      <w:r w:rsidR="002E5DC2" w:rsidRPr="00082F7F">
        <w:rPr>
          <w:rFonts w:ascii="仿宋_GB2312" w:eastAsia="仿宋_GB2312" w:hAnsi="仿宋" w:hint="eastAsia"/>
          <w:color w:val="000000"/>
          <w:sz w:val="32"/>
          <w:szCs w:val="32"/>
        </w:rPr>
        <w:t>项的规定</w:t>
      </w:r>
      <w:r w:rsidR="002E5DC2">
        <w:rPr>
          <w:rFonts w:ascii="仿宋_GB2312" w:eastAsia="仿宋_GB2312" w:hAnsi="仿宋" w:hint="eastAsia"/>
          <w:color w:val="000000"/>
          <w:sz w:val="32"/>
          <w:szCs w:val="32"/>
        </w:rPr>
        <w:t>：“</w:t>
      </w:r>
      <w:r w:rsidR="002E5DC2" w:rsidRPr="002E5DC2">
        <w:rPr>
          <w:rFonts w:ascii="仿宋_GB2312" w:eastAsia="仿宋_GB2312" w:hAnsi="仿宋" w:hint="eastAsia"/>
          <w:color w:val="000000"/>
          <w:sz w:val="32"/>
          <w:szCs w:val="32"/>
        </w:rPr>
        <w:t>禁止生产经营下列食品、食品添加剂、食品相关产品：（四）超范围、超限量使用食品添加剂的食品；</w:t>
      </w:r>
      <w:r w:rsidR="002E5DC2">
        <w:rPr>
          <w:rFonts w:ascii="仿宋_GB2312" w:eastAsia="仿宋_GB2312" w:hAnsi="仿宋" w:hint="eastAsia"/>
          <w:color w:val="000000"/>
          <w:sz w:val="32"/>
          <w:szCs w:val="32"/>
        </w:rPr>
        <w:t>”</w:t>
      </w:r>
    </w:p>
    <w:p w:rsidR="00F742F8" w:rsidRDefault="0005659D" w:rsidP="00F742F8">
      <w:pPr>
        <w:tabs>
          <w:tab w:val="left" w:pos="1890"/>
        </w:tabs>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587F35" w:rsidRPr="00F742F8">
        <w:rPr>
          <w:rFonts w:ascii="仿宋_GB2312" w:eastAsia="仿宋_GB2312" w:hAnsi="仿宋" w:hint="eastAsia"/>
          <w:color w:val="000000"/>
          <w:sz w:val="32"/>
          <w:szCs w:val="32"/>
        </w:rPr>
        <w:t>1、</w:t>
      </w:r>
      <w:r w:rsidR="00F742F8">
        <w:rPr>
          <w:rFonts w:ascii="仿宋_GB2312" w:eastAsia="仿宋_GB2312" w:hAnsi="仿宋" w:hint="eastAsia"/>
          <w:color w:val="000000"/>
          <w:sz w:val="32"/>
          <w:szCs w:val="32"/>
        </w:rPr>
        <w:t>你</w:t>
      </w:r>
      <w:r w:rsidR="00AE62C7" w:rsidRPr="00AE62C7">
        <w:rPr>
          <w:rFonts w:ascii="仿宋_GB2312" w:eastAsia="仿宋_GB2312" w:hAnsi="仿宋" w:hint="eastAsia"/>
          <w:color w:val="000000"/>
          <w:sz w:val="32"/>
          <w:szCs w:val="32"/>
        </w:rPr>
        <w:t>单位</w:t>
      </w:r>
      <w:bookmarkStart w:id="0" w:name="_GoBack"/>
      <w:bookmarkEnd w:id="0"/>
      <w:r w:rsidR="00AE62C7" w:rsidRPr="00AE62C7">
        <w:rPr>
          <w:rFonts w:ascii="仿宋_GB2312" w:eastAsia="仿宋_GB2312" w:hAnsi="仿宋" w:hint="eastAsia"/>
          <w:color w:val="000000"/>
          <w:sz w:val="32"/>
          <w:szCs w:val="32"/>
        </w:rPr>
        <w:t>《营业执照》复印件、《食品生产许可证》复印件、法定代表人身份证复印件、委托书、被委托人身份证复印件；2、现场检查笔录、照片、询问调查笔录；3、抽样单、检验报告、生产记录、召回确认函、退货单等</w:t>
      </w:r>
      <w:r w:rsidR="00587F35" w:rsidRPr="00F742F8">
        <w:rPr>
          <w:rFonts w:ascii="仿宋_GB2312" w:eastAsia="仿宋_GB2312" w:hAnsi="仿宋" w:hint="eastAsia"/>
          <w:color w:val="000000"/>
          <w:sz w:val="32"/>
          <w:szCs w:val="32"/>
        </w:rPr>
        <w:t>。</w:t>
      </w:r>
    </w:p>
    <w:p w:rsidR="00F742F8"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9535C9" w:rsidRPr="00656F38">
        <w:rPr>
          <w:rFonts w:ascii="仿宋_GB2312" w:eastAsia="仿宋_GB2312" w:hAnsi="仿宋" w:hint="eastAsia"/>
          <w:color w:val="000000"/>
          <w:sz w:val="32"/>
          <w:szCs w:val="32"/>
        </w:rPr>
        <w:t>鉴于</w:t>
      </w:r>
      <w:r w:rsidR="009535C9">
        <w:rPr>
          <w:rFonts w:ascii="仿宋_GB2312" w:eastAsia="仿宋_GB2312" w:hAnsi="仿宋" w:hint="eastAsia"/>
          <w:color w:val="000000"/>
          <w:sz w:val="32"/>
          <w:szCs w:val="32"/>
        </w:rPr>
        <w:t>你</w:t>
      </w:r>
      <w:proofErr w:type="gramEnd"/>
      <w:r w:rsidR="009535C9" w:rsidRPr="00656F38">
        <w:rPr>
          <w:rFonts w:ascii="仿宋_GB2312" w:eastAsia="仿宋_GB2312" w:hAnsi="仿宋" w:hint="eastAsia"/>
          <w:color w:val="000000"/>
          <w:sz w:val="32"/>
          <w:szCs w:val="32"/>
        </w:rPr>
        <w:t>单位成功召回60%以上涉案产品，且涉案货值小，未造成严重危害后果。</w:t>
      </w:r>
      <w:r w:rsidR="0066302C" w:rsidRPr="00832479">
        <w:rPr>
          <w:rFonts w:ascii="仿宋_GB2312" w:eastAsia="仿宋_GB2312" w:hAnsi="仿宋" w:hint="eastAsia"/>
          <w:color w:val="000000"/>
          <w:sz w:val="32"/>
          <w:szCs w:val="32"/>
        </w:rPr>
        <w:t>依据《中华人民共和国食品安</w:t>
      </w:r>
      <w:r w:rsidR="0066302C" w:rsidRPr="00832479">
        <w:rPr>
          <w:rFonts w:ascii="仿宋_GB2312" w:eastAsia="仿宋_GB2312" w:hAnsi="仿宋" w:hint="eastAsia"/>
          <w:color w:val="000000"/>
          <w:sz w:val="32"/>
          <w:szCs w:val="32"/>
        </w:rPr>
        <w:lastRenderedPageBreak/>
        <w:t>全法》</w:t>
      </w:r>
      <w:r w:rsidR="00AE62C7">
        <w:rPr>
          <w:rFonts w:ascii="仿宋_GB2312" w:eastAsia="仿宋_GB2312" w:hAnsi="仿宋" w:hint="eastAsia"/>
          <w:color w:val="000000"/>
          <w:sz w:val="32"/>
          <w:szCs w:val="32"/>
        </w:rPr>
        <w:t>第</w:t>
      </w:r>
      <w:r w:rsidR="0066302C" w:rsidRPr="00832479">
        <w:rPr>
          <w:rFonts w:ascii="仿宋_GB2312" w:eastAsia="仿宋_GB2312" w:hAnsi="仿宋" w:hint="eastAsia"/>
          <w:color w:val="000000"/>
          <w:sz w:val="32"/>
          <w:szCs w:val="32"/>
        </w:rPr>
        <w:t>一百二十四条第一款第（三）项的规定</w:t>
      </w:r>
      <w:r w:rsidR="00B2084D">
        <w:rPr>
          <w:rFonts w:ascii="仿宋_GB2312" w:eastAsia="仿宋_GB2312" w:hAnsi="仿宋" w:hint="eastAsia"/>
          <w:color w:val="000000"/>
          <w:sz w:val="32"/>
          <w:szCs w:val="32"/>
        </w:rPr>
        <w:t>：“</w:t>
      </w:r>
      <w:r w:rsidR="00B2084D" w:rsidRPr="00B2084D">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超范围、超限量使用食品添加剂的食品；</w:t>
      </w:r>
      <w:r w:rsidR="00B2084D">
        <w:rPr>
          <w:rFonts w:ascii="仿宋_GB2312" w:eastAsia="仿宋_GB2312" w:hAnsi="仿宋" w:hint="eastAsia"/>
          <w:color w:val="000000"/>
          <w:sz w:val="32"/>
          <w:szCs w:val="32"/>
        </w:rPr>
        <w:t>”</w:t>
      </w:r>
      <w:r w:rsidR="00426599" w:rsidRPr="004A3DFC">
        <w:rPr>
          <w:rFonts w:ascii="仿宋_GB2312" w:eastAsia="仿宋_GB2312" w:hAnsi="仿宋" w:hint="eastAsia"/>
          <w:color w:val="000000"/>
          <w:sz w:val="32"/>
          <w:szCs w:val="32"/>
        </w:rPr>
        <w:t>并参考《广州市食品药品监管系统规范行政处罚自由裁量权规定》第十二条第一款第（五）项</w:t>
      </w:r>
      <w:r w:rsidR="00426599" w:rsidRPr="00CE4754">
        <w:rPr>
          <w:rFonts w:ascii="仿宋_GB2312" w:eastAsia="仿宋_GB2312" w:hAnsi="仿宋" w:hint="eastAsia"/>
          <w:color w:val="000000"/>
          <w:sz w:val="32"/>
          <w:szCs w:val="32"/>
        </w:rPr>
        <w:t>的规定</w:t>
      </w:r>
      <w:r w:rsidR="00652A71">
        <w:rPr>
          <w:rFonts w:ascii="仿宋_GB2312" w:eastAsia="仿宋_GB2312" w:hAnsi="仿宋" w:hint="eastAsia"/>
          <w:color w:val="000000"/>
          <w:sz w:val="32"/>
          <w:szCs w:val="32"/>
        </w:rPr>
        <w:t>：“</w:t>
      </w:r>
      <w:r w:rsidR="001142F2" w:rsidRPr="00B43D82">
        <w:rPr>
          <w:rFonts w:ascii="仿宋_GB2312" w:eastAsia="仿宋_GB2312" w:hAnsi="仿宋" w:hint="eastAsia"/>
          <w:color w:val="000000"/>
          <w:sz w:val="32"/>
          <w:szCs w:val="32"/>
        </w:rPr>
        <w:t>当事人有下列情形之一的，认定为应当减轻处罚情节：</w:t>
      </w:r>
      <w:r w:rsidR="00B43D82" w:rsidRPr="00B43D82">
        <w:rPr>
          <w:rFonts w:ascii="仿宋_GB2312" w:eastAsia="仿宋_GB2312" w:hAnsi="仿宋" w:hint="eastAsia"/>
          <w:color w:val="000000"/>
          <w:sz w:val="32"/>
          <w:szCs w:val="32"/>
        </w:rPr>
        <w:t>（五）主动停止违法行为并对涉案产品实施召回，且成功召回涉案产品60%以上（含本数）的；</w:t>
      </w:r>
      <w:r w:rsidR="00652A71">
        <w:rPr>
          <w:rFonts w:ascii="仿宋_GB2312" w:eastAsia="仿宋_GB2312" w:hAnsi="仿宋" w:hint="eastAsia"/>
          <w:color w:val="000000"/>
          <w:sz w:val="32"/>
          <w:szCs w:val="32"/>
        </w:rPr>
        <w:t>”</w:t>
      </w:r>
      <w:r w:rsidR="00426599">
        <w:rPr>
          <w:rFonts w:ascii="仿宋_GB2312" w:eastAsia="仿宋_GB2312" w:hAnsi="仿宋" w:hint="eastAsia"/>
          <w:color w:val="000000"/>
          <w:sz w:val="32"/>
          <w:szCs w:val="32"/>
        </w:rPr>
        <w:t>，</w:t>
      </w:r>
      <w:r w:rsidR="0066302C">
        <w:rPr>
          <w:rFonts w:ascii="仿宋_GB2312" w:eastAsia="仿宋_GB2312" w:hAnsi="仿宋" w:hint="eastAsia"/>
          <w:color w:val="000000"/>
          <w:sz w:val="32"/>
          <w:szCs w:val="32"/>
        </w:rPr>
        <w:t>我局决定</w:t>
      </w:r>
      <w:r w:rsidR="00AE62C7" w:rsidRPr="00CE4754">
        <w:rPr>
          <w:rFonts w:ascii="仿宋_GB2312" w:eastAsia="仿宋_GB2312" w:hAnsi="仿宋" w:hint="eastAsia"/>
          <w:color w:val="000000"/>
          <w:sz w:val="32"/>
          <w:szCs w:val="32"/>
        </w:rPr>
        <w:t>对你单位生产不符合食品安全标准食品的行为</w:t>
      </w:r>
      <w:r w:rsidR="00AE62C7" w:rsidRPr="00313AC9">
        <w:rPr>
          <w:rFonts w:ascii="仿宋_GB2312" w:eastAsia="仿宋_GB2312" w:hAnsi="仿宋" w:hint="eastAsia"/>
          <w:color w:val="000000"/>
          <w:sz w:val="32"/>
          <w:szCs w:val="32"/>
        </w:rPr>
        <w:t>减轻处罚如下：</w:t>
      </w:r>
      <w:r w:rsidR="001C42D1" w:rsidRPr="00E22501">
        <w:rPr>
          <w:rFonts w:ascii="仿宋_GB2312" w:eastAsia="仿宋_GB2312" w:hAnsi="仿宋" w:hint="eastAsia"/>
          <w:color w:val="000000"/>
          <w:sz w:val="32"/>
          <w:szCs w:val="32"/>
        </w:rPr>
        <w:t>1、没收违法所得</w:t>
      </w:r>
      <w:r w:rsidR="00056CC8">
        <w:rPr>
          <w:rFonts w:ascii="仿宋_GB2312" w:eastAsia="仿宋_GB2312" w:hAnsi="仿宋" w:hint="eastAsia"/>
          <w:color w:val="000000"/>
          <w:sz w:val="32"/>
          <w:szCs w:val="32"/>
        </w:rPr>
        <w:t>*</w:t>
      </w:r>
      <w:r w:rsidR="001C42D1" w:rsidRPr="00E22501">
        <w:rPr>
          <w:rFonts w:ascii="仿宋_GB2312" w:eastAsia="仿宋_GB2312" w:hAnsi="仿宋" w:hint="eastAsia"/>
          <w:color w:val="000000"/>
          <w:sz w:val="32"/>
          <w:szCs w:val="32"/>
        </w:rPr>
        <w:t>元；2、没收违法产品鸡肉鲜香膏</w:t>
      </w:r>
      <w:r w:rsidR="00B43D82">
        <w:rPr>
          <w:rFonts w:ascii="仿宋_GB2312" w:eastAsia="仿宋_GB2312" w:hAnsi="仿宋" w:hint="eastAsia"/>
          <w:color w:val="000000"/>
          <w:sz w:val="32"/>
          <w:szCs w:val="32"/>
        </w:rPr>
        <w:t>（详见没收物品凭证）</w:t>
      </w:r>
      <w:r w:rsidR="001C42D1" w:rsidRPr="00E22501">
        <w:rPr>
          <w:rFonts w:ascii="仿宋_GB2312" w:eastAsia="仿宋_GB2312" w:hAnsi="仿宋" w:hint="eastAsia"/>
          <w:color w:val="000000"/>
          <w:sz w:val="32"/>
          <w:szCs w:val="32"/>
        </w:rPr>
        <w:t>；3、处罚款10000元</w:t>
      </w:r>
      <w:r w:rsidR="00F742F8" w:rsidRPr="00CE4754">
        <w:rPr>
          <w:rFonts w:ascii="仿宋_GB2312" w:eastAsia="仿宋_GB2312" w:hAnsi="仿宋" w:hint="eastAsia"/>
          <w:color w:val="000000"/>
          <w:sz w:val="32"/>
          <w:szCs w:val="32"/>
        </w:rPr>
        <w:t>。</w:t>
      </w:r>
    </w:p>
    <w:p w:rsidR="00B0383C" w:rsidRDefault="00804730" w:rsidP="00F742F8">
      <w:pPr>
        <w:tabs>
          <w:tab w:val="left" w:pos="1890"/>
        </w:tabs>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F742F8">
      <w:pPr>
        <w:spacing w:line="56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r w:rsidR="0005659D">
        <w:rPr>
          <w:rFonts w:ascii="仿宋_GB2312" w:eastAsia="仿宋_GB2312" w:hAnsi="仿宋" w:cs="仿宋_GB2312" w:hint="eastAsia"/>
          <w:color w:val="000000"/>
          <w:kern w:val="0"/>
          <w:sz w:val="32"/>
          <w:szCs w:val="32"/>
        </w:rPr>
        <w:t>广州市</w:t>
      </w:r>
      <w:r w:rsidR="0005659D">
        <w:rPr>
          <w:rFonts w:ascii="仿宋_GB2312" w:eastAsia="仿宋_GB2312" w:hAnsi="仿宋" w:cs="仿宋_GB2312" w:hint="eastAsia"/>
          <w:color w:val="000000"/>
          <w:kern w:val="0"/>
          <w:sz w:val="32"/>
          <w:szCs w:val="32"/>
        </w:rPr>
        <w:lastRenderedPageBreak/>
        <w:t>增城区食品药品监督管理局</w:t>
      </w:r>
    </w:p>
    <w:p w:rsidR="00B0383C" w:rsidRDefault="00B0383C" w:rsidP="00F742F8">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1620B2" w:rsidRDefault="001620B2" w:rsidP="00F742F8">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1620B2" w:rsidRDefault="001620B2" w:rsidP="00F742F8">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B0383C" w:rsidRDefault="00B0383C" w:rsidP="00F742F8">
      <w:pPr>
        <w:autoSpaceDE w:val="0"/>
        <w:autoSpaceDN w:val="0"/>
        <w:adjustRightInd w:val="0"/>
        <w:spacing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F742F8">
      <w:pPr>
        <w:autoSpaceDE w:val="0"/>
        <w:autoSpaceDN w:val="0"/>
        <w:adjustRightInd w:val="0"/>
        <w:spacing w:line="56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AE62C7">
        <w:rPr>
          <w:rFonts w:ascii="仿宋_GB2312" w:eastAsia="仿宋_GB2312" w:hAnsi="仿宋" w:cs="仿宋_GB2312" w:hint="eastAsia"/>
          <w:color w:val="000000"/>
          <w:kern w:val="0"/>
          <w:sz w:val="32"/>
          <w:szCs w:val="32"/>
        </w:rPr>
        <w:t>9</w:t>
      </w:r>
      <w:r w:rsidR="0005659D" w:rsidRPr="005A6213">
        <w:rPr>
          <w:rFonts w:ascii="仿宋_GB2312" w:eastAsia="仿宋_GB2312" w:hAnsi="仿宋" w:cs="仿宋_GB2312" w:hint="eastAsia"/>
          <w:color w:val="000000"/>
          <w:kern w:val="0"/>
          <w:sz w:val="32"/>
          <w:szCs w:val="32"/>
        </w:rPr>
        <w:t>年</w:t>
      </w:r>
      <w:r w:rsidR="00AE62C7">
        <w:rPr>
          <w:rFonts w:ascii="仿宋_GB2312" w:eastAsia="仿宋_GB2312" w:hAnsi="仿宋" w:cs="仿宋_GB2312" w:hint="eastAsia"/>
          <w:color w:val="000000"/>
          <w:kern w:val="0"/>
          <w:sz w:val="32"/>
          <w:szCs w:val="32"/>
        </w:rPr>
        <w:t>1</w:t>
      </w:r>
      <w:r w:rsidR="0005659D" w:rsidRPr="005A6213">
        <w:rPr>
          <w:rFonts w:ascii="仿宋_GB2312" w:eastAsia="仿宋_GB2312" w:hAnsi="仿宋" w:cs="仿宋_GB2312" w:hint="eastAsia"/>
          <w:color w:val="000000"/>
          <w:kern w:val="0"/>
          <w:sz w:val="32"/>
          <w:szCs w:val="32"/>
        </w:rPr>
        <w:t>月</w:t>
      </w:r>
      <w:r w:rsidR="00803DE3">
        <w:rPr>
          <w:rFonts w:ascii="仿宋_GB2312" w:eastAsia="仿宋_GB2312" w:hAnsi="仿宋" w:cs="仿宋_GB2312" w:hint="eastAsia"/>
          <w:color w:val="000000"/>
          <w:kern w:val="0"/>
          <w:sz w:val="32"/>
          <w:szCs w:val="32"/>
        </w:rPr>
        <w:t>29</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B00" w:rsidRDefault="00670B00" w:rsidP="00EE170D">
      <w:r>
        <w:separator/>
      </w:r>
    </w:p>
  </w:endnote>
  <w:endnote w:type="continuationSeparator" w:id="0">
    <w:p w:rsidR="00670B00" w:rsidRDefault="00670B00"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B00" w:rsidRDefault="00670B00" w:rsidP="00EE170D">
      <w:r>
        <w:separator/>
      </w:r>
    </w:p>
  </w:footnote>
  <w:footnote w:type="continuationSeparator" w:id="0">
    <w:p w:rsidR="00670B00" w:rsidRDefault="00670B00"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FC270B" w:rsidP="004352D4">
    <w:pPr>
      <w:pStyle w:val="a5"/>
      <w:pBdr>
        <w:bottom w:val="none" w:sz="0" w:space="0" w:color="auto"/>
      </w:pBdr>
      <w:jc w:val="right"/>
    </w:pPr>
    <w:r w:rsidRPr="00FC270B">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90B74">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F90B74">
      <w:rPr>
        <w:rFonts w:ascii="仿宋_GB2312" w:eastAsia="仿宋_GB2312" w:hAnsi="仿宋" w:cs="仿宋_GB2312" w:hint="eastAsia"/>
        <w:color w:val="000000"/>
        <w:sz w:val="28"/>
        <w:szCs w:val="28"/>
      </w:rPr>
      <w:t>4</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1620B2">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FC270B" w:rsidP="00D02292">
    <w:pPr>
      <w:pStyle w:val="a5"/>
      <w:pBdr>
        <w:bottom w:val="none" w:sz="0" w:space="0" w:color="auto"/>
      </w:pBdr>
      <w:jc w:val="right"/>
    </w:pPr>
    <w:r w:rsidRPr="00FC270B">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1620B2">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1620B2">
      <w:rPr>
        <w:rFonts w:ascii="仿宋_GB2312" w:eastAsia="仿宋_GB2312" w:hAnsi="仿宋" w:cs="仿宋_GB2312" w:hint="eastAsia"/>
        <w:color w:val="000000"/>
        <w:sz w:val="28"/>
        <w:szCs w:val="28"/>
      </w:rPr>
      <w:t>4</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FC270B" w:rsidP="00056CC8">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FC270B">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7A6ABE">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7A6ABE">
      <w:rPr>
        <w:rFonts w:ascii="仿宋_GB2312" w:eastAsia="仿宋_GB2312" w:hAnsi="仿宋" w:cs="仿宋_GB2312" w:hint="eastAsia"/>
        <w:color w:val="000000"/>
        <w:sz w:val="28"/>
        <w:szCs w:val="28"/>
      </w:rPr>
      <w:t>4</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1620B2">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7A6ABE" w:rsidRPr="00995B04">
      <w:rPr>
        <w:rFonts w:ascii="仿宋_GB2312" w:eastAsia="仿宋_GB2312" w:hAnsi="仿宋" w:hint="eastAsia"/>
        <w:color w:val="000000"/>
        <w:sz w:val="32"/>
        <w:szCs w:val="32"/>
      </w:rPr>
      <w:t>广州</w:t>
    </w:r>
    <w:r w:rsidR="007A6ABE" w:rsidRPr="00604DCE">
      <w:rPr>
        <w:rFonts w:ascii="仿宋_GB2312" w:eastAsia="仿宋_GB2312" w:hAnsi="仿宋" w:hint="eastAsia"/>
        <w:color w:val="000000"/>
        <w:sz w:val="32"/>
        <w:szCs w:val="32"/>
      </w:rPr>
      <w:t>大味</w:t>
    </w:r>
    <w:r w:rsidR="007A6ABE" w:rsidRPr="00995B04">
      <w:rPr>
        <w:rFonts w:ascii="仿宋_GB2312" w:eastAsia="仿宋_GB2312" w:hAnsi="仿宋" w:hint="eastAsia"/>
        <w:color w:val="000000"/>
        <w:sz w:val="32"/>
        <w:szCs w:val="32"/>
      </w:rPr>
      <w:t>食品有限公司</w:t>
    </w:r>
  </w:p>
  <w:p w:rsidR="00E04F81" w:rsidRPr="007B2FF6" w:rsidRDefault="0005659D">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地址（住址）：</w:t>
    </w:r>
    <w:r w:rsidR="007A6ABE" w:rsidRPr="007A6ABE">
      <w:rPr>
        <w:rFonts w:ascii="仿宋_GB2312" w:eastAsia="仿宋_GB2312" w:hAnsi="仿宋" w:hint="eastAsia"/>
        <w:color w:val="000000"/>
        <w:sz w:val="32"/>
        <w:szCs w:val="32"/>
      </w:rPr>
      <w:t>广州市增城区新塘镇银沙二路11号（厂房F-2）四楼</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A6ABE">
      <w:rPr>
        <w:rFonts w:ascii="仿宋_GB2312" w:eastAsia="仿宋_GB2312" w:hAnsi="仿宋" w:cs="仿宋" w:hint="eastAsia"/>
        <w:color w:val="000000"/>
        <w:sz w:val="32"/>
        <w:szCs w:val="32"/>
      </w:rPr>
      <w:t>SC10344018301709</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7B2FF6" w:rsidRPr="007A6ABE"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proofErr w:type="gramStart"/>
    <w:r w:rsidR="007A6ABE">
      <w:rPr>
        <w:rFonts w:ascii="仿宋_GB2312" w:eastAsia="仿宋_GB2312" w:hAnsi="仿宋" w:cs="仿宋" w:hint="eastAsia"/>
        <w:color w:val="000000"/>
        <w:sz w:val="32"/>
        <w:szCs w:val="32"/>
      </w:rPr>
      <w:t>王纯安</w:t>
    </w:r>
    <w:proofErr w:type="gramEnd"/>
    <w:r w:rsidR="007A6ABE">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056CC8">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758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56CC8"/>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142F2"/>
    <w:rsid w:val="00121CEC"/>
    <w:rsid w:val="00134D3E"/>
    <w:rsid w:val="0014534B"/>
    <w:rsid w:val="00152CE0"/>
    <w:rsid w:val="00160DEE"/>
    <w:rsid w:val="001620B2"/>
    <w:rsid w:val="0016559E"/>
    <w:rsid w:val="00166453"/>
    <w:rsid w:val="0017278A"/>
    <w:rsid w:val="001732AE"/>
    <w:rsid w:val="00182618"/>
    <w:rsid w:val="001A0C89"/>
    <w:rsid w:val="001A5B0A"/>
    <w:rsid w:val="001B0E98"/>
    <w:rsid w:val="001B45C1"/>
    <w:rsid w:val="001C1790"/>
    <w:rsid w:val="001C42D1"/>
    <w:rsid w:val="001C48F2"/>
    <w:rsid w:val="001C5424"/>
    <w:rsid w:val="001E2185"/>
    <w:rsid w:val="0020097E"/>
    <w:rsid w:val="002015F5"/>
    <w:rsid w:val="002020A7"/>
    <w:rsid w:val="00226ADC"/>
    <w:rsid w:val="00231598"/>
    <w:rsid w:val="00232B94"/>
    <w:rsid w:val="00252692"/>
    <w:rsid w:val="00255C87"/>
    <w:rsid w:val="00256027"/>
    <w:rsid w:val="002777BC"/>
    <w:rsid w:val="002831D5"/>
    <w:rsid w:val="00284FDE"/>
    <w:rsid w:val="00295FF1"/>
    <w:rsid w:val="002C142C"/>
    <w:rsid w:val="002E2439"/>
    <w:rsid w:val="002E5DC2"/>
    <w:rsid w:val="002E7E1A"/>
    <w:rsid w:val="003127AE"/>
    <w:rsid w:val="00343048"/>
    <w:rsid w:val="00352568"/>
    <w:rsid w:val="003577A7"/>
    <w:rsid w:val="00380392"/>
    <w:rsid w:val="00384FAA"/>
    <w:rsid w:val="00394278"/>
    <w:rsid w:val="00395530"/>
    <w:rsid w:val="003A2E19"/>
    <w:rsid w:val="003D150E"/>
    <w:rsid w:val="003D630C"/>
    <w:rsid w:val="003E3D6B"/>
    <w:rsid w:val="003F3761"/>
    <w:rsid w:val="003F68AA"/>
    <w:rsid w:val="00402D17"/>
    <w:rsid w:val="00414601"/>
    <w:rsid w:val="00425DC3"/>
    <w:rsid w:val="00426599"/>
    <w:rsid w:val="004352D4"/>
    <w:rsid w:val="00442743"/>
    <w:rsid w:val="004446EF"/>
    <w:rsid w:val="004528DB"/>
    <w:rsid w:val="00465666"/>
    <w:rsid w:val="00475365"/>
    <w:rsid w:val="00476B0C"/>
    <w:rsid w:val="004811BE"/>
    <w:rsid w:val="0048146C"/>
    <w:rsid w:val="00481A8C"/>
    <w:rsid w:val="00484997"/>
    <w:rsid w:val="00485D52"/>
    <w:rsid w:val="004869B2"/>
    <w:rsid w:val="004A6141"/>
    <w:rsid w:val="004B0920"/>
    <w:rsid w:val="004B2AE2"/>
    <w:rsid w:val="004B387D"/>
    <w:rsid w:val="004C26D7"/>
    <w:rsid w:val="004C57F7"/>
    <w:rsid w:val="004D0B4D"/>
    <w:rsid w:val="004E02C0"/>
    <w:rsid w:val="004E0BBA"/>
    <w:rsid w:val="004E43F6"/>
    <w:rsid w:val="004F03CD"/>
    <w:rsid w:val="004F5712"/>
    <w:rsid w:val="00504367"/>
    <w:rsid w:val="00523F27"/>
    <w:rsid w:val="0053044A"/>
    <w:rsid w:val="00545E25"/>
    <w:rsid w:val="005467E1"/>
    <w:rsid w:val="005511FD"/>
    <w:rsid w:val="0055222E"/>
    <w:rsid w:val="005804D6"/>
    <w:rsid w:val="005831E9"/>
    <w:rsid w:val="00587F35"/>
    <w:rsid w:val="00594F97"/>
    <w:rsid w:val="005A367A"/>
    <w:rsid w:val="005A6213"/>
    <w:rsid w:val="005C2005"/>
    <w:rsid w:val="005C3C12"/>
    <w:rsid w:val="005D12AE"/>
    <w:rsid w:val="005D3FBF"/>
    <w:rsid w:val="005E44A8"/>
    <w:rsid w:val="006022C2"/>
    <w:rsid w:val="00607754"/>
    <w:rsid w:val="00613E41"/>
    <w:rsid w:val="00622BD0"/>
    <w:rsid w:val="00646CBB"/>
    <w:rsid w:val="00652A71"/>
    <w:rsid w:val="0065650D"/>
    <w:rsid w:val="00660B8F"/>
    <w:rsid w:val="00661741"/>
    <w:rsid w:val="00661F5F"/>
    <w:rsid w:val="00662514"/>
    <w:rsid w:val="0066302C"/>
    <w:rsid w:val="0067016A"/>
    <w:rsid w:val="00670B00"/>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5964"/>
    <w:rsid w:val="006F6E47"/>
    <w:rsid w:val="006F7FE7"/>
    <w:rsid w:val="0070177F"/>
    <w:rsid w:val="007135AB"/>
    <w:rsid w:val="00734422"/>
    <w:rsid w:val="00764EF2"/>
    <w:rsid w:val="00767B5E"/>
    <w:rsid w:val="0078242B"/>
    <w:rsid w:val="00783B7F"/>
    <w:rsid w:val="00797930"/>
    <w:rsid w:val="007A1520"/>
    <w:rsid w:val="007A6ABE"/>
    <w:rsid w:val="007B2A97"/>
    <w:rsid w:val="007B2FF6"/>
    <w:rsid w:val="007B6D09"/>
    <w:rsid w:val="007B74CA"/>
    <w:rsid w:val="007C1BC9"/>
    <w:rsid w:val="007C3ED6"/>
    <w:rsid w:val="007C453C"/>
    <w:rsid w:val="007D6ABC"/>
    <w:rsid w:val="007E2652"/>
    <w:rsid w:val="007F3952"/>
    <w:rsid w:val="007F7912"/>
    <w:rsid w:val="0080219A"/>
    <w:rsid w:val="00802F8A"/>
    <w:rsid w:val="00803DE3"/>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EFD"/>
    <w:rsid w:val="008F491F"/>
    <w:rsid w:val="008F4A67"/>
    <w:rsid w:val="00902A9F"/>
    <w:rsid w:val="00903A54"/>
    <w:rsid w:val="009059D7"/>
    <w:rsid w:val="009157B1"/>
    <w:rsid w:val="009223C5"/>
    <w:rsid w:val="009230A1"/>
    <w:rsid w:val="00923B52"/>
    <w:rsid w:val="0092514C"/>
    <w:rsid w:val="00927D09"/>
    <w:rsid w:val="00951138"/>
    <w:rsid w:val="009535C9"/>
    <w:rsid w:val="00965AED"/>
    <w:rsid w:val="00992033"/>
    <w:rsid w:val="009944FC"/>
    <w:rsid w:val="00994789"/>
    <w:rsid w:val="009A305E"/>
    <w:rsid w:val="009A402F"/>
    <w:rsid w:val="009A6CDB"/>
    <w:rsid w:val="009A7D0B"/>
    <w:rsid w:val="009C3123"/>
    <w:rsid w:val="009C4626"/>
    <w:rsid w:val="009C5A29"/>
    <w:rsid w:val="009D7E3F"/>
    <w:rsid w:val="009F3DDD"/>
    <w:rsid w:val="009F52D1"/>
    <w:rsid w:val="009F7CF4"/>
    <w:rsid w:val="00A005DC"/>
    <w:rsid w:val="00A1526F"/>
    <w:rsid w:val="00A21737"/>
    <w:rsid w:val="00A24A5C"/>
    <w:rsid w:val="00A3530A"/>
    <w:rsid w:val="00A504AE"/>
    <w:rsid w:val="00A52840"/>
    <w:rsid w:val="00A54D4D"/>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E62C7"/>
    <w:rsid w:val="00AF14BF"/>
    <w:rsid w:val="00B021D0"/>
    <w:rsid w:val="00B0383C"/>
    <w:rsid w:val="00B058BA"/>
    <w:rsid w:val="00B13F6A"/>
    <w:rsid w:val="00B17AE3"/>
    <w:rsid w:val="00B2084D"/>
    <w:rsid w:val="00B23758"/>
    <w:rsid w:val="00B27769"/>
    <w:rsid w:val="00B32AA8"/>
    <w:rsid w:val="00B40197"/>
    <w:rsid w:val="00B43D82"/>
    <w:rsid w:val="00B52CF2"/>
    <w:rsid w:val="00B62F64"/>
    <w:rsid w:val="00B63958"/>
    <w:rsid w:val="00B6738F"/>
    <w:rsid w:val="00B7448D"/>
    <w:rsid w:val="00B76453"/>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BCB"/>
    <w:rsid w:val="00C04DFC"/>
    <w:rsid w:val="00C13CB8"/>
    <w:rsid w:val="00C170F2"/>
    <w:rsid w:val="00C218C1"/>
    <w:rsid w:val="00C241F7"/>
    <w:rsid w:val="00C266C9"/>
    <w:rsid w:val="00C30576"/>
    <w:rsid w:val="00C37DF0"/>
    <w:rsid w:val="00C43307"/>
    <w:rsid w:val="00C44D90"/>
    <w:rsid w:val="00C4525B"/>
    <w:rsid w:val="00C5560B"/>
    <w:rsid w:val="00C62C8E"/>
    <w:rsid w:val="00C730A1"/>
    <w:rsid w:val="00C73540"/>
    <w:rsid w:val="00C75D9A"/>
    <w:rsid w:val="00C81243"/>
    <w:rsid w:val="00C81757"/>
    <w:rsid w:val="00C82AEC"/>
    <w:rsid w:val="00C859E4"/>
    <w:rsid w:val="00C929A9"/>
    <w:rsid w:val="00CA6024"/>
    <w:rsid w:val="00CB13AB"/>
    <w:rsid w:val="00CC1F19"/>
    <w:rsid w:val="00CC4834"/>
    <w:rsid w:val="00CC5D48"/>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4676"/>
    <w:rsid w:val="00EE61FA"/>
    <w:rsid w:val="00EF3ADC"/>
    <w:rsid w:val="00EF660B"/>
    <w:rsid w:val="00EF66A3"/>
    <w:rsid w:val="00F01DC3"/>
    <w:rsid w:val="00F149D3"/>
    <w:rsid w:val="00F22331"/>
    <w:rsid w:val="00F35EE5"/>
    <w:rsid w:val="00F361EC"/>
    <w:rsid w:val="00F36C9D"/>
    <w:rsid w:val="00F42108"/>
    <w:rsid w:val="00F43444"/>
    <w:rsid w:val="00F5021D"/>
    <w:rsid w:val="00F52130"/>
    <w:rsid w:val="00F65169"/>
    <w:rsid w:val="00F742F8"/>
    <w:rsid w:val="00F8331E"/>
    <w:rsid w:val="00F854DE"/>
    <w:rsid w:val="00F86A66"/>
    <w:rsid w:val="00F90B74"/>
    <w:rsid w:val="00F913F8"/>
    <w:rsid w:val="00F919D4"/>
    <w:rsid w:val="00F91A25"/>
    <w:rsid w:val="00F9649E"/>
    <w:rsid w:val="00FA0A5F"/>
    <w:rsid w:val="00FA7EAC"/>
    <w:rsid w:val="00FC13BD"/>
    <w:rsid w:val="00FC17FB"/>
    <w:rsid w:val="00FC1891"/>
    <w:rsid w:val="00FC270B"/>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173</Words>
  <Characters>990</Characters>
  <Application>Microsoft Office Word</Application>
  <DocSecurity>0</DocSecurity>
  <Lines>8</Lines>
  <Paragraphs>2</Paragraphs>
  <ScaleCrop>false</ScaleCrop>
  <Company>微软中国</Company>
  <LinksUpToDate>false</LinksUpToDate>
  <CharactersWithSpaces>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119</cp:revision>
  <cp:lastPrinted>2018-03-15T00:58:00Z</cp:lastPrinted>
  <dcterms:created xsi:type="dcterms:W3CDTF">2014-09-22T07:53:00Z</dcterms:created>
  <dcterms:modified xsi:type="dcterms:W3CDTF">2019-06-21T11:07:00Z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