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1B8" w:rsidRDefault="0005659D" w:rsidP="00B631B8">
      <w:pPr>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B631B8" w:rsidRPr="00226FD7">
        <w:rPr>
          <w:rFonts w:ascii="仿宋_GB2312" w:eastAsia="仿宋_GB2312" w:hAnsi="仿宋" w:hint="eastAsia"/>
          <w:color w:val="000000"/>
          <w:sz w:val="32"/>
          <w:szCs w:val="32"/>
        </w:rPr>
        <w:t>经调查确认，</w:t>
      </w:r>
      <w:r w:rsidR="00B631B8">
        <w:rPr>
          <w:rFonts w:ascii="仿宋_GB2312" w:eastAsia="仿宋_GB2312" w:hAnsi="仿宋" w:hint="eastAsia"/>
          <w:color w:val="000000"/>
          <w:sz w:val="32"/>
          <w:szCs w:val="32"/>
        </w:rPr>
        <w:t>你单位</w:t>
      </w:r>
      <w:r w:rsidR="00B631B8" w:rsidRPr="00226FD7">
        <w:rPr>
          <w:rFonts w:ascii="仿宋_GB2312" w:eastAsia="仿宋_GB2312" w:hAnsi="仿宋" w:hint="eastAsia"/>
          <w:color w:val="000000"/>
          <w:sz w:val="32"/>
          <w:szCs w:val="32"/>
        </w:rPr>
        <w:t>经营场所内存在无证食品经营者，部分食品经营者长期在场内经营，</w:t>
      </w:r>
      <w:r w:rsidR="00B631B8">
        <w:rPr>
          <w:rFonts w:ascii="仿宋_GB2312" w:eastAsia="仿宋_GB2312" w:hAnsi="仿宋" w:hint="eastAsia"/>
          <w:color w:val="000000"/>
          <w:sz w:val="32"/>
          <w:szCs w:val="32"/>
        </w:rPr>
        <w:t>你单位</w:t>
      </w:r>
      <w:r w:rsidR="00B631B8" w:rsidRPr="005E45CB">
        <w:rPr>
          <w:rFonts w:ascii="仿宋_GB2312" w:eastAsia="仿宋_GB2312" w:hAnsi="仿宋" w:hint="eastAsia"/>
          <w:color w:val="000000"/>
          <w:sz w:val="32"/>
          <w:szCs w:val="32"/>
        </w:rPr>
        <w:t>作为市场开办和管理者，未履行审查入场食品经营者的许可证的义务</w:t>
      </w:r>
      <w:r w:rsidR="00B631B8" w:rsidRPr="00226FD7">
        <w:rPr>
          <w:rFonts w:ascii="仿宋_GB2312" w:eastAsia="仿宋_GB2312" w:hAnsi="仿宋" w:hint="eastAsia"/>
          <w:color w:val="000000"/>
          <w:sz w:val="32"/>
          <w:szCs w:val="32"/>
        </w:rPr>
        <w:t>，未督促食品经营者办理《食品经营许可证》</w:t>
      </w:r>
      <w:r w:rsidR="00B631B8">
        <w:rPr>
          <w:rFonts w:ascii="仿宋_GB2312" w:eastAsia="仿宋_GB2312" w:hAnsi="仿宋" w:hint="eastAsia"/>
          <w:color w:val="000000"/>
          <w:sz w:val="32"/>
          <w:szCs w:val="32"/>
        </w:rPr>
        <w:t>，因你</w:t>
      </w:r>
      <w:r w:rsidR="00B631B8" w:rsidRPr="00226FD7">
        <w:rPr>
          <w:rFonts w:ascii="仿宋_GB2312" w:eastAsia="仿宋_GB2312" w:hAnsi="仿宋" w:hint="eastAsia"/>
          <w:color w:val="000000"/>
          <w:sz w:val="32"/>
          <w:szCs w:val="32"/>
        </w:rPr>
        <w:t>单位无证食品经营户流动性大，无法确认当事人违法所得。根据《食品安全法》第六十一条的规定：“集中交易市场的开办者、柜台出租者和展销会举办者，应当依法审查入场食品经营者的许可证，明确其食品安全管理责任，定期对其经营环境和条件进行检查，发现其有违反本法规定行为的，应当及时制止并立即报告所在地县级人民政府食品药品监督管理部门。”</w:t>
      </w:r>
      <w:r w:rsidR="00B631B8">
        <w:rPr>
          <w:rFonts w:ascii="仿宋_GB2312" w:eastAsia="仿宋_GB2312" w:hAnsi="仿宋" w:hint="eastAsia"/>
          <w:color w:val="000000"/>
          <w:sz w:val="32"/>
          <w:szCs w:val="32"/>
        </w:rPr>
        <w:t>你单位</w:t>
      </w:r>
      <w:r w:rsidR="00B631B8" w:rsidRPr="00226FD7">
        <w:rPr>
          <w:rFonts w:ascii="仿宋_GB2312" w:eastAsia="仿宋_GB2312" w:hAnsi="仿宋" w:hint="eastAsia"/>
          <w:color w:val="000000"/>
          <w:sz w:val="32"/>
          <w:szCs w:val="32"/>
        </w:rPr>
        <w:t>作为集中交易市场的</w:t>
      </w:r>
      <w:r w:rsidR="00726E99">
        <w:rPr>
          <w:rFonts w:ascii="仿宋_GB2312" w:eastAsia="仿宋_GB2312" w:hAnsi="仿宋" w:hint="eastAsia"/>
          <w:color w:val="000000"/>
          <w:sz w:val="32"/>
          <w:szCs w:val="32"/>
        </w:rPr>
        <w:t>开办者，允许未依法取得许可的食品经营者进入市场销售食品的行为</w:t>
      </w:r>
      <w:r w:rsidR="00B631B8" w:rsidRPr="00226FD7">
        <w:rPr>
          <w:rFonts w:ascii="仿宋_GB2312" w:eastAsia="仿宋_GB2312" w:hAnsi="仿宋" w:hint="eastAsia"/>
          <w:color w:val="000000"/>
          <w:sz w:val="32"/>
          <w:szCs w:val="32"/>
        </w:rPr>
        <w:t>违反了《食品安全法》第六十一条的规定。</w:t>
      </w:r>
    </w:p>
    <w:p w:rsidR="00571BD4" w:rsidRDefault="0005659D" w:rsidP="007A1520">
      <w:pPr>
        <w:spacing w:line="360" w:lineRule="auto"/>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00571BD4" w:rsidRPr="00571BD4">
        <w:rPr>
          <w:rFonts w:ascii="仿宋_GB2312" w:eastAsia="仿宋_GB2312" w:hAnsi="仿宋" w:hint="eastAsia"/>
          <w:color w:val="000000"/>
          <w:sz w:val="32"/>
          <w:szCs w:val="32"/>
        </w:rPr>
        <w:t>1、现场检查笔录、照片、询问调查笔录；2、该市场内无证食品经营者</w:t>
      </w:r>
      <w:r w:rsidR="004A44DE">
        <w:rPr>
          <w:rFonts w:ascii="仿宋_GB2312" w:eastAsia="仿宋_GB2312" w:hAnsi="仿宋" w:hint="eastAsia"/>
          <w:color w:val="000000"/>
          <w:sz w:val="32"/>
          <w:szCs w:val="32"/>
        </w:rPr>
        <w:t>蔡肖棠</w:t>
      </w:r>
      <w:r w:rsidR="001A6660">
        <w:rPr>
          <w:rFonts w:ascii="仿宋_GB2312" w:eastAsia="仿宋_GB2312" w:hAnsi="仿宋" w:hint="eastAsia"/>
          <w:color w:val="000000"/>
          <w:sz w:val="32"/>
          <w:szCs w:val="32"/>
        </w:rPr>
        <w:t>、黄理荣的</w:t>
      </w:r>
      <w:r w:rsidR="00571BD4" w:rsidRPr="00571BD4">
        <w:rPr>
          <w:rFonts w:ascii="仿宋_GB2312" w:eastAsia="仿宋_GB2312" w:hAnsi="仿宋" w:hint="eastAsia"/>
          <w:color w:val="000000"/>
          <w:sz w:val="32"/>
          <w:szCs w:val="32"/>
        </w:rPr>
        <w:t>询问调查笔录；3、</w:t>
      </w:r>
      <w:r w:rsidR="001A6660">
        <w:rPr>
          <w:rFonts w:ascii="仿宋_GB2312" w:eastAsia="仿宋_GB2312" w:hAnsi="仿宋" w:hint="eastAsia"/>
          <w:color w:val="000000"/>
          <w:sz w:val="32"/>
          <w:szCs w:val="32"/>
        </w:rPr>
        <w:t>你单位</w:t>
      </w:r>
      <w:r w:rsidR="00571BD4" w:rsidRPr="00571BD4">
        <w:rPr>
          <w:rFonts w:ascii="仿宋_GB2312" w:eastAsia="仿宋_GB2312" w:hAnsi="仿宋" w:hint="eastAsia"/>
          <w:color w:val="000000"/>
          <w:sz w:val="32"/>
          <w:szCs w:val="32"/>
        </w:rPr>
        <w:t>营业执照、法定代表人和被委托人身份证复印件、委托书、该市场内无</w:t>
      </w:r>
      <w:r w:rsidR="00571BD4" w:rsidRPr="00571BD4">
        <w:rPr>
          <w:rFonts w:ascii="仿宋_GB2312" w:eastAsia="仿宋_GB2312" w:hAnsi="仿宋" w:hint="eastAsia"/>
          <w:color w:val="000000"/>
          <w:sz w:val="32"/>
          <w:szCs w:val="32"/>
        </w:rPr>
        <w:lastRenderedPageBreak/>
        <w:t>证食品经</w:t>
      </w:r>
      <w:proofErr w:type="gramStart"/>
      <w:r w:rsidR="00571BD4" w:rsidRPr="00571BD4">
        <w:rPr>
          <w:rFonts w:ascii="仿宋_GB2312" w:eastAsia="仿宋_GB2312" w:hAnsi="仿宋" w:hint="eastAsia"/>
          <w:color w:val="000000"/>
          <w:sz w:val="32"/>
          <w:szCs w:val="32"/>
        </w:rPr>
        <w:t>营业户台账</w:t>
      </w:r>
      <w:proofErr w:type="gramEnd"/>
      <w:r w:rsidR="00571BD4" w:rsidRPr="00571BD4">
        <w:rPr>
          <w:rFonts w:ascii="仿宋_GB2312" w:eastAsia="仿宋_GB2312" w:hAnsi="仿宋" w:hint="eastAsia"/>
          <w:color w:val="000000"/>
          <w:sz w:val="32"/>
          <w:szCs w:val="32"/>
        </w:rPr>
        <w:t>。</w:t>
      </w:r>
    </w:p>
    <w:p w:rsidR="00684233" w:rsidRPr="00684233" w:rsidRDefault="0005659D" w:rsidP="00571BD4">
      <w:pPr>
        <w:spacing w:line="360" w:lineRule="auto"/>
        <w:rPr>
          <w:rFonts w:ascii="仿宋_GB2312" w:eastAsia="仿宋_GB2312" w:hAnsi="仿宋_GB2312" w:cs="仿宋_GB2312"/>
          <w:color w:val="000000"/>
          <w:kern w:val="0"/>
          <w:sz w:val="32"/>
          <w:szCs w:val="32"/>
        </w:rPr>
      </w:pPr>
      <w:r>
        <w:rPr>
          <w:rFonts w:ascii="仿宋_GB2312" w:eastAsia="仿宋_GB2312" w:hAnsi="仿宋" w:cs="仿宋_GB2312" w:hint="eastAsia"/>
          <w:b/>
          <w:bCs/>
          <w:color w:val="000000"/>
          <w:kern w:val="0"/>
          <w:sz w:val="32"/>
          <w:szCs w:val="32"/>
        </w:rPr>
        <w:t>行政处罚依据和种类：</w:t>
      </w:r>
      <w:r w:rsidR="00571BD4" w:rsidRPr="00571BD4">
        <w:rPr>
          <w:rFonts w:ascii="仿宋_GB2312" w:eastAsia="仿宋_GB2312" w:hAnsi="仿宋" w:cs="仿宋_GB2312" w:hint="eastAsia"/>
          <w:bCs/>
          <w:color w:val="000000"/>
          <w:kern w:val="0"/>
          <w:sz w:val="32"/>
          <w:szCs w:val="32"/>
        </w:rPr>
        <w:t>依据</w:t>
      </w:r>
      <w:r w:rsidR="00B879B4">
        <w:rPr>
          <w:rFonts w:ascii="仿宋_GB2312" w:eastAsia="仿宋_GB2312" w:hAnsi="仿宋" w:hint="eastAsia"/>
          <w:color w:val="000000"/>
          <w:sz w:val="32"/>
          <w:szCs w:val="32"/>
        </w:rPr>
        <w:t>《中华人民共和国食品安全</w:t>
      </w:r>
      <w:r w:rsidR="00571BD4" w:rsidRPr="00571BD4">
        <w:rPr>
          <w:rFonts w:ascii="仿宋_GB2312" w:eastAsia="仿宋_GB2312" w:hAnsi="仿宋" w:hint="eastAsia"/>
          <w:color w:val="000000"/>
          <w:sz w:val="32"/>
          <w:szCs w:val="32"/>
        </w:rPr>
        <w:t>法》第一百三十条第一款</w:t>
      </w:r>
      <w:r w:rsidR="00571BD4">
        <w:rPr>
          <w:rFonts w:ascii="仿宋_GB2312" w:eastAsia="仿宋_GB2312" w:hAnsi="仿宋" w:hint="eastAsia"/>
          <w:color w:val="000000"/>
          <w:sz w:val="32"/>
          <w:szCs w:val="32"/>
        </w:rPr>
        <w:t>：“</w:t>
      </w:r>
      <w:r w:rsidR="00571BD4" w:rsidRPr="00571BD4">
        <w:rPr>
          <w:rFonts w:ascii="仿宋_GB2312" w:eastAsia="仿宋_GB2312" w:hAnsi="仿宋" w:hint="eastAsia"/>
          <w:color w:val="000000"/>
          <w:sz w:val="32"/>
          <w:szCs w:val="32"/>
        </w:rPr>
        <w:t>违反本法规定，集中交易市场的开办者、柜台出租者、展销会的举办者允许未依法取得许可的食品经营者进入市场销售食品，或者未履行检查、报告等义务的，由县级以上人民政府食品药品监督管理部门责令改正，没收违法所得，并处五万元以上二十万元以下罚款；造成严重后果的，责令停业，直至由原发证部门吊销许可证；使消费者的合法权益受到损害的，应当与食品经营者承担连带责任。</w:t>
      </w:r>
      <w:r w:rsidR="00571BD4">
        <w:rPr>
          <w:rFonts w:ascii="仿宋_GB2312" w:eastAsia="仿宋_GB2312" w:hAnsi="仿宋" w:hint="eastAsia"/>
          <w:color w:val="000000"/>
          <w:sz w:val="32"/>
          <w:szCs w:val="32"/>
        </w:rPr>
        <w:t>”</w:t>
      </w:r>
      <w:r w:rsidR="00DC2E2C">
        <w:rPr>
          <w:rFonts w:ascii="仿宋_GB2312" w:eastAsia="仿宋_GB2312" w:hAnsi="仿宋" w:hint="eastAsia"/>
          <w:color w:val="000000"/>
          <w:sz w:val="32"/>
          <w:szCs w:val="32"/>
        </w:rPr>
        <w:t xml:space="preserve"> 因市场经营者流动性较大，存在一定客观性，你单位能积极配合配合查处其违法行为，且已及时改正，要求市场内无证经营者积极办证，</w:t>
      </w:r>
      <w:r w:rsidR="00571BD4" w:rsidRPr="00571BD4">
        <w:rPr>
          <w:rFonts w:ascii="仿宋_GB2312" w:eastAsia="仿宋_GB2312" w:hAnsi="仿宋" w:hint="eastAsia"/>
          <w:color w:val="000000"/>
          <w:sz w:val="32"/>
          <w:szCs w:val="32"/>
        </w:rPr>
        <w:t>对</w:t>
      </w:r>
      <w:r w:rsidR="00571BD4">
        <w:rPr>
          <w:rFonts w:ascii="仿宋_GB2312" w:eastAsia="仿宋_GB2312" w:hAnsi="仿宋" w:hint="eastAsia"/>
          <w:color w:val="000000"/>
          <w:sz w:val="32"/>
          <w:szCs w:val="32"/>
        </w:rPr>
        <w:t>你单位</w:t>
      </w:r>
      <w:r w:rsidR="00684233">
        <w:rPr>
          <w:rFonts w:ascii="仿宋_GB2312" w:eastAsia="仿宋_GB2312" w:hAnsi="仿宋" w:hint="eastAsia"/>
          <w:color w:val="000000"/>
          <w:sz w:val="32"/>
          <w:szCs w:val="32"/>
        </w:rPr>
        <w:t>允许未依法取得许可的食品经营者进入市场销售食品的行为，我局决定</w:t>
      </w:r>
      <w:r w:rsidR="00EA36D4">
        <w:rPr>
          <w:rFonts w:ascii="仿宋_GB2312" w:eastAsia="仿宋_GB2312" w:hAnsi="仿宋" w:hint="eastAsia"/>
          <w:color w:val="000000"/>
          <w:sz w:val="32"/>
          <w:szCs w:val="32"/>
        </w:rPr>
        <w:t>减</w:t>
      </w:r>
      <w:r w:rsidR="00DC2E2C">
        <w:rPr>
          <w:rFonts w:ascii="仿宋_GB2312" w:eastAsia="仿宋_GB2312" w:hAnsi="仿宋" w:hint="eastAsia"/>
          <w:color w:val="000000"/>
          <w:sz w:val="32"/>
          <w:szCs w:val="32"/>
        </w:rPr>
        <w:t>轻</w:t>
      </w:r>
      <w:r w:rsidR="00571BD4" w:rsidRPr="00571BD4">
        <w:rPr>
          <w:rFonts w:ascii="仿宋_GB2312" w:eastAsia="仿宋_GB2312" w:hAnsi="仿宋" w:hint="eastAsia"/>
          <w:color w:val="000000"/>
          <w:sz w:val="32"/>
          <w:szCs w:val="32"/>
        </w:rPr>
        <w:t>处罚如下：处罚款</w:t>
      </w:r>
      <w:r w:rsidR="00EA36D4">
        <w:rPr>
          <w:rFonts w:ascii="仿宋_GB2312" w:eastAsia="仿宋_GB2312" w:hAnsi="仿宋" w:hint="eastAsia"/>
          <w:color w:val="000000"/>
          <w:sz w:val="32"/>
          <w:szCs w:val="32"/>
        </w:rPr>
        <w:t>3</w:t>
      </w:r>
      <w:r w:rsidR="00571BD4" w:rsidRPr="00571BD4">
        <w:rPr>
          <w:rFonts w:ascii="仿宋_GB2312" w:eastAsia="仿宋_GB2312" w:hAnsi="仿宋" w:hint="eastAsia"/>
          <w:color w:val="000000"/>
          <w:sz w:val="32"/>
          <w:szCs w:val="32"/>
        </w:rPr>
        <w:t>0000元；</w:t>
      </w:r>
      <w:r w:rsidR="00804730">
        <w:rPr>
          <w:rFonts w:ascii="仿宋_GB2312" w:eastAsia="仿宋_GB2312" w:hAnsi="仿宋_GB2312" w:cs="仿宋_GB2312" w:hint="eastAsia"/>
          <w:color w:val="000000"/>
          <w:kern w:val="0"/>
          <w:sz w:val="32"/>
          <w:szCs w:val="32"/>
        </w:rPr>
        <w:t xml:space="preserve">    </w:t>
      </w:r>
      <w:r w:rsidR="00684233">
        <w:rPr>
          <w:rFonts w:ascii="仿宋_GB2312" w:eastAsia="仿宋_GB2312" w:hAnsi="仿宋_GB2312" w:cs="仿宋_GB2312" w:hint="eastAsia"/>
          <w:color w:val="000000"/>
          <w:kern w:val="0"/>
          <w:sz w:val="32"/>
          <w:szCs w:val="32"/>
        </w:rPr>
        <w:t xml:space="preserve">    </w:t>
      </w:r>
    </w:p>
    <w:p w:rsidR="00B0383C" w:rsidRPr="00571BD4" w:rsidRDefault="00684233" w:rsidP="00571BD4">
      <w:pPr>
        <w:spacing w:line="360" w:lineRule="auto"/>
        <w:rPr>
          <w:rFonts w:ascii="仿宋_GB2312" w:eastAsia="仿宋_GB2312" w:hAnsi="仿宋"/>
          <w:color w:val="000000"/>
          <w:sz w:val="32"/>
          <w:szCs w:val="32"/>
        </w:rPr>
      </w:pPr>
      <w:r>
        <w:rPr>
          <w:rFonts w:ascii="仿宋_GB2312" w:eastAsia="仿宋_GB2312" w:hAnsi="仿宋_GB2312" w:cs="仿宋_GB2312" w:hint="eastAsia"/>
          <w:color w:val="000000"/>
          <w:kern w:val="0"/>
          <w:sz w:val="32"/>
          <w:szCs w:val="32"/>
        </w:rPr>
        <w:t xml:space="preserve">    </w:t>
      </w:r>
      <w:r w:rsidR="0005659D">
        <w:rPr>
          <w:rFonts w:ascii="仿宋_GB2312" w:eastAsia="仿宋_GB2312" w:hAnsi="仿宋_GB2312" w:cs="仿宋_GB2312" w:hint="eastAsia"/>
          <w:color w:val="000000"/>
          <w:kern w:val="0"/>
          <w:sz w:val="32"/>
          <w:szCs w:val="32"/>
        </w:rPr>
        <w:t>请在接到本处罚决定书之日起</w:t>
      </w:r>
      <w:r w:rsidR="0005659D">
        <w:rPr>
          <w:rFonts w:ascii="仿宋_GB2312" w:eastAsia="仿宋_GB2312" w:hAnsi="仿宋_GB2312" w:cs="仿宋_GB2312"/>
          <w:color w:val="000000"/>
          <w:kern w:val="0"/>
          <w:sz w:val="32"/>
          <w:szCs w:val="32"/>
        </w:rPr>
        <w:t>15</w:t>
      </w:r>
      <w:r w:rsidR="0005659D">
        <w:rPr>
          <w:rFonts w:ascii="仿宋_GB2312" w:eastAsia="仿宋_GB2312" w:hAnsi="仿宋_GB2312" w:cs="仿宋_GB2312" w:hint="eastAsia"/>
          <w:color w:val="000000"/>
          <w:kern w:val="0"/>
          <w:sz w:val="32"/>
          <w:szCs w:val="32"/>
        </w:rPr>
        <w:t>日内将</w:t>
      </w:r>
      <w:proofErr w:type="gramStart"/>
      <w:r w:rsidR="0005659D">
        <w:rPr>
          <w:rFonts w:ascii="仿宋_GB2312" w:eastAsia="仿宋_GB2312" w:hAnsi="仿宋_GB2312" w:cs="仿宋_GB2312" w:hint="eastAsia"/>
          <w:color w:val="000000"/>
          <w:kern w:val="0"/>
          <w:sz w:val="32"/>
          <w:szCs w:val="32"/>
        </w:rPr>
        <w:t>罚没款缴到</w:t>
      </w:r>
      <w:proofErr w:type="gramEnd"/>
      <w:r w:rsidR="0005659D">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一</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项的规定，每日按罚款数额的</w:t>
      </w:r>
      <w:r w:rsidR="0005659D">
        <w:rPr>
          <w:rFonts w:ascii="仿宋_GB2312" w:eastAsia="仿宋_GB2312" w:hAnsi="仿宋_GB2312" w:cs="仿宋_GB2312"/>
          <w:color w:val="000000"/>
          <w:kern w:val="0"/>
          <w:sz w:val="32"/>
          <w:szCs w:val="32"/>
        </w:rPr>
        <w:t>3%</w:t>
      </w:r>
      <w:r w:rsidR="0005659D">
        <w:rPr>
          <w:rFonts w:ascii="仿宋_GB2312" w:eastAsia="仿宋_GB2312" w:hAnsi="仿宋_GB2312" w:cs="仿宋_GB2312" w:hint="eastAsia"/>
          <w:color w:val="000000"/>
          <w:kern w:val="0"/>
          <w:sz w:val="32"/>
          <w:szCs w:val="32"/>
        </w:rPr>
        <w:t>加处罚款，并将</w:t>
      </w:r>
      <w:r w:rsidR="0005659D">
        <w:rPr>
          <w:rFonts w:ascii="仿宋_GB2312" w:eastAsia="仿宋_GB2312" w:hAnsi="仿宋" w:cs="仿宋_GB2312" w:hint="eastAsia"/>
          <w:color w:val="000000"/>
          <w:kern w:val="0"/>
          <w:sz w:val="32"/>
          <w:szCs w:val="32"/>
        </w:rPr>
        <w:t>依法申请人民法院强制执行。</w:t>
      </w:r>
    </w:p>
    <w:p w:rsidR="00EE170D" w:rsidRDefault="00B0383C" w:rsidP="00BE47D9">
      <w:pPr>
        <w:spacing w:line="360" w:lineRule="auto"/>
        <w:ind w:firstLineChars="200" w:firstLine="640"/>
        <w:jc w:val="left"/>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w:t>
      </w:r>
      <w:r w:rsidRPr="00B0383C">
        <w:rPr>
          <w:rFonts w:ascii="仿宋_GB2312" w:eastAsia="仿宋_GB2312" w:hAnsi="仿宋" w:cs="仿宋_GB2312" w:hint="eastAsia"/>
          <w:color w:val="000000"/>
          <w:kern w:val="0"/>
          <w:sz w:val="32"/>
          <w:szCs w:val="32"/>
        </w:rPr>
        <w:lastRenderedPageBreak/>
        <w:t>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1号426室、32829072，也可以于6个月内依法向广州铁路运输第一法院提起行政诉讼。</w:t>
      </w:r>
    </w:p>
    <w:p w:rsidR="00B0383C" w:rsidRDefault="00B0383C" w:rsidP="001C024B">
      <w:pPr>
        <w:autoSpaceDE w:val="0"/>
        <w:autoSpaceDN w:val="0"/>
        <w:adjustRightInd w:val="0"/>
        <w:spacing w:beforeLines="50" w:line="360" w:lineRule="auto"/>
        <w:ind w:firstLineChars="1400" w:firstLine="4480"/>
        <w:rPr>
          <w:rFonts w:ascii="仿宋_GB2312" w:eastAsia="仿宋_GB2312" w:hAnsi="仿宋" w:cs="仿宋_GB2312"/>
          <w:color w:val="000000"/>
          <w:kern w:val="0"/>
          <w:sz w:val="32"/>
          <w:szCs w:val="32"/>
        </w:rPr>
      </w:pPr>
    </w:p>
    <w:p w:rsidR="00B0383C" w:rsidRDefault="00B0383C" w:rsidP="001C024B">
      <w:pPr>
        <w:autoSpaceDE w:val="0"/>
        <w:autoSpaceDN w:val="0"/>
        <w:adjustRightInd w:val="0"/>
        <w:spacing w:beforeLines="50" w:line="360" w:lineRule="auto"/>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EE170D" w:rsidRDefault="003A2E19" w:rsidP="00AD0D07">
      <w:pPr>
        <w:autoSpaceDE w:val="0"/>
        <w:autoSpaceDN w:val="0"/>
        <w:adjustRightInd w:val="0"/>
        <w:spacing w:beforeLines="50" w:line="360" w:lineRule="auto"/>
        <w:ind w:firstLineChars="1600" w:firstLine="5120"/>
        <w:rPr>
          <w:rFonts w:ascii="仿宋_GB2312" w:eastAsia="仿宋_GB2312" w:hAnsi="仿宋"/>
          <w:color w:val="000000"/>
          <w:kern w:val="0"/>
          <w:sz w:val="32"/>
          <w:szCs w:val="32"/>
        </w:rPr>
      </w:pPr>
      <w:r>
        <w:rPr>
          <w:rFonts w:ascii="仿宋_GB2312" w:eastAsia="仿宋_GB2312" w:hAnsi="仿宋" w:cs="仿宋_GB2312" w:hint="eastAsia"/>
          <w:color w:val="000000"/>
          <w:kern w:val="0"/>
          <w:sz w:val="32"/>
          <w:szCs w:val="32"/>
        </w:rPr>
        <w:t>201</w:t>
      </w:r>
      <w:r w:rsidR="001B0E98">
        <w:rPr>
          <w:rFonts w:ascii="仿宋_GB2312" w:eastAsia="仿宋_GB2312" w:hAnsi="仿宋" w:cs="仿宋_GB2312" w:hint="eastAsia"/>
          <w:color w:val="000000"/>
          <w:kern w:val="0"/>
          <w:sz w:val="32"/>
          <w:szCs w:val="32"/>
        </w:rPr>
        <w:t>8</w:t>
      </w:r>
      <w:r w:rsidR="0005659D">
        <w:rPr>
          <w:rFonts w:ascii="仿宋_GB2312" w:eastAsia="仿宋_GB2312" w:hAnsi="仿宋" w:cs="仿宋_GB2312" w:hint="eastAsia"/>
          <w:color w:val="000000"/>
          <w:kern w:val="0"/>
          <w:sz w:val="32"/>
          <w:szCs w:val="32"/>
        </w:rPr>
        <w:t>年</w:t>
      </w:r>
      <w:r w:rsidR="00EA36D4">
        <w:rPr>
          <w:rFonts w:ascii="仿宋_GB2312" w:eastAsia="仿宋_GB2312" w:hAnsi="仿宋" w:cs="仿宋_GB2312" w:hint="eastAsia"/>
          <w:color w:val="000000"/>
          <w:kern w:val="0"/>
          <w:sz w:val="32"/>
          <w:szCs w:val="32"/>
        </w:rPr>
        <w:t>5</w:t>
      </w:r>
      <w:r w:rsidR="0005659D">
        <w:rPr>
          <w:rFonts w:ascii="仿宋_GB2312" w:eastAsia="仿宋_GB2312" w:hAnsi="仿宋" w:cs="仿宋_GB2312" w:hint="eastAsia"/>
          <w:color w:val="000000"/>
          <w:kern w:val="0"/>
          <w:sz w:val="32"/>
          <w:szCs w:val="32"/>
        </w:rPr>
        <w:t>月</w:t>
      </w:r>
      <w:r w:rsidR="00EA36D4">
        <w:rPr>
          <w:rFonts w:ascii="仿宋_GB2312" w:eastAsia="仿宋_GB2312" w:hAnsi="仿宋" w:cs="仿宋_GB2312" w:hint="eastAsia"/>
          <w:color w:val="000000"/>
          <w:kern w:val="0"/>
          <w:sz w:val="32"/>
          <w:szCs w:val="32"/>
        </w:rPr>
        <w:t>31</w:t>
      </w:r>
      <w:r w:rsidR="0005659D">
        <w:rPr>
          <w:rFonts w:ascii="仿宋_GB2312" w:eastAsia="仿宋_GB2312" w:hAnsi="仿宋" w:cs="仿宋_GB2312" w:hint="eastAsia"/>
          <w:color w:val="000000"/>
          <w:kern w:val="0"/>
          <w:sz w:val="32"/>
          <w:szCs w:val="32"/>
        </w:rPr>
        <w:t>日</w:t>
      </w:r>
    </w:p>
    <w:sectPr w:rsidR="00EE170D" w:rsidSect="00EE170D">
      <w:headerReference w:type="even" r:id="rId7"/>
      <w:headerReference w:type="default" r:id="rId8"/>
      <w:footerReference w:type="even" r:id="rId9"/>
      <w:footerReference w:type="default" r:id="rId10"/>
      <w:headerReference w:type="first" r:id="rId11"/>
      <w:footerReference w:type="first" r:id="rId12"/>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60C4" w:rsidRDefault="007F60C4" w:rsidP="00EE170D">
      <w:r>
        <w:separator/>
      </w:r>
    </w:p>
  </w:endnote>
  <w:endnote w:type="continuationSeparator" w:id="0">
    <w:p w:rsidR="007F60C4" w:rsidRDefault="007F60C4"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24B" w:rsidRDefault="001C024B">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24B" w:rsidRDefault="001C024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60C4" w:rsidRDefault="007F60C4" w:rsidP="00EE170D">
      <w:r>
        <w:separator/>
      </w:r>
    </w:p>
  </w:footnote>
  <w:footnote w:type="continuationSeparator" w:id="0">
    <w:p w:rsidR="007F60C4" w:rsidRDefault="007F60C4"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AD0D07" w:rsidP="004352D4">
    <w:pPr>
      <w:pStyle w:val="a5"/>
      <w:pBdr>
        <w:bottom w:val="none" w:sz="0" w:space="0" w:color="auto"/>
      </w:pBdr>
      <w:jc w:val="right"/>
    </w:pPr>
    <w:r w:rsidRPr="00AD0D07">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571BD4">
      <w:rPr>
        <w:rFonts w:ascii="仿宋_GB2312" w:eastAsia="仿宋_GB2312" w:hAnsi="仿宋" w:cs="仿宋_GB2312" w:hint="eastAsia"/>
        <w:color w:val="000000"/>
        <w:sz w:val="28"/>
        <w:szCs w:val="28"/>
      </w:rPr>
      <w:t>3</w:t>
    </w:r>
    <w:r w:rsidR="008E6FDA">
      <w:rPr>
        <w:rFonts w:ascii="仿宋_GB2312" w:eastAsia="仿宋_GB2312" w:hAnsi="仿宋" w:cs="仿宋_GB2312" w:hint="eastAsia"/>
        <w:color w:val="000000"/>
        <w:sz w:val="28"/>
        <w:szCs w:val="28"/>
      </w:rPr>
      <w:t>7</w:t>
    </w:r>
    <w:r w:rsidR="0005659D">
      <w:rPr>
        <w:rFonts w:ascii="仿宋_GB2312" w:eastAsia="仿宋_GB2312" w:hAnsi="仿宋" w:cs="仿宋_GB2312" w:hint="eastAsia"/>
        <w:color w:val="000000"/>
        <w:kern w:val="0"/>
        <w:sz w:val="28"/>
        <w:szCs w:val="28"/>
      </w:rPr>
      <w:t>号第</w:t>
    </w:r>
    <w:r w:rsidR="00571BD4">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684233">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w:t>
    </w:r>
    <w:r>
      <w:rPr>
        <w:rFonts w:cs="宋体" w:hint="eastAsia"/>
        <w:b/>
        <w:bCs/>
        <w:color w:val="000000"/>
        <w:kern w:val="0"/>
        <w:sz w:val="44"/>
        <w:szCs w:val="44"/>
      </w:rPr>
      <w:t>行政处罚决定书）副页</w:t>
    </w:r>
  </w:p>
  <w:p w:rsidR="00EE170D" w:rsidRDefault="00AD0D07" w:rsidP="00D02292">
    <w:pPr>
      <w:pStyle w:val="a5"/>
      <w:pBdr>
        <w:bottom w:val="none" w:sz="0" w:space="0" w:color="auto"/>
      </w:pBdr>
      <w:jc w:val="right"/>
    </w:pPr>
    <w:r w:rsidRPr="00AD0D07">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684233">
      <w:rPr>
        <w:rFonts w:ascii="仿宋_GB2312" w:eastAsia="仿宋_GB2312" w:hAnsi="仿宋" w:cs="仿宋_GB2312" w:hint="eastAsia"/>
        <w:color w:val="000000"/>
        <w:sz w:val="28"/>
        <w:szCs w:val="28"/>
      </w:rPr>
      <w:t>3</w:t>
    </w:r>
    <w:r w:rsidR="008E6FDA">
      <w:rPr>
        <w:rFonts w:ascii="仿宋_GB2312" w:eastAsia="仿宋_GB2312" w:hAnsi="仿宋" w:cs="仿宋_GB2312" w:hint="eastAsia"/>
        <w:color w:val="000000"/>
        <w:sz w:val="28"/>
        <w:szCs w:val="28"/>
      </w:rPr>
      <w:t>7</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684233">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AD0D07" w:rsidP="001C024B">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AD0D07">
      <w:pict>
        <v:line id="_x0000_s14338" style="position:absolute;left:0;text-align:left;z-index:1" from="-9pt,26.05pt" to="459pt,28.45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A81BCA">
      <w:rPr>
        <w:rFonts w:ascii="仿宋_GB2312" w:eastAsia="仿宋_GB2312" w:hAnsi="仿宋" w:cs="仿宋_GB2312" w:hint="eastAsia"/>
        <w:color w:val="000000"/>
        <w:sz w:val="28"/>
        <w:szCs w:val="28"/>
      </w:rPr>
      <w:t>3</w:t>
    </w:r>
    <w:r w:rsidR="008E6FDA">
      <w:rPr>
        <w:rFonts w:ascii="仿宋_GB2312" w:eastAsia="仿宋_GB2312" w:hAnsi="仿宋" w:cs="仿宋_GB2312" w:hint="eastAsia"/>
        <w:color w:val="000000"/>
        <w:sz w:val="28"/>
        <w:szCs w:val="28"/>
      </w:rPr>
      <w:t>7</w:t>
    </w:r>
    <w:r w:rsidR="0005659D">
      <w:rPr>
        <w:rFonts w:ascii="仿宋_GB2312" w:eastAsia="仿宋_GB2312" w:hAnsi="仿宋" w:cs="仿宋_GB2312" w:hint="eastAsia"/>
        <w:color w:val="000000"/>
        <w:kern w:val="0"/>
        <w:sz w:val="28"/>
        <w:szCs w:val="28"/>
      </w:rPr>
      <w:t>号第</w:t>
    </w:r>
    <w:r w:rsidR="0005659D">
      <w:rPr>
        <w:rFonts w:ascii="仿宋_GB2312" w:eastAsia="仿宋_GB2312" w:hAnsi="仿宋" w:cs="仿宋_GB2312"/>
        <w:color w:val="000000"/>
        <w:kern w:val="0"/>
        <w:sz w:val="28"/>
        <w:szCs w:val="28"/>
      </w:rPr>
      <w:t xml:space="preserve"> 1 </w:t>
    </w:r>
    <w:r w:rsidR="0005659D">
      <w:rPr>
        <w:rFonts w:ascii="仿宋_GB2312" w:eastAsia="仿宋_GB2312" w:hAnsi="仿宋" w:cs="仿宋_GB2312" w:hint="eastAsia"/>
        <w:color w:val="000000"/>
        <w:kern w:val="0"/>
        <w:sz w:val="28"/>
        <w:szCs w:val="28"/>
      </w:rPr>
      <w:t>页</w:t>
    </w:r>
    <w:r w:rsidR="00A81BCA">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 xml:space="preserve">共 </w:t>
    </w:r>
    <w:r w:rsidR="00684233">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 xml:space="preserve"> 页</w:t>
    </w:r>
  </w:p>
  <w:p w:rsidR="00A713F6"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A81BCA">
      <w:rPr>
        <w:rFonts w:ascii="仿宋_GB2312" w:eastAsia="仿宋_GB2312" w:hAnsi="仿宋" w:cs="仿宋_GB2312" w:hint="eastAsia"/>
        <w:color w:val="000000"/>
        <w:sz w:val="32"/>
        <w:szCs w:val="32"/>
      </w:rPr>
      <w:t>广州</w:t>
    </w:r>
    <w:r w:rsidR="008E6FDA">
      <w:rPr>
        <w:rFonts w:ascii="仿宋_GB2312" w:eastAsia="仿宋_GB2312" w:hAnsi="仿宋" w:cs="仿宋_GB2312" w:hint="eastAsia"/>
        <w:color w:val="000000"/>
        <w:sz w:val="32"/>
        <w:szCs w:val="32"/>
      </w:rPr>
      <w:t>同兴市场经营管理有限公司</w:t>
    </w:r>
  </w:p>
  <w:p w:rsidR="00E04F81"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地址（住址）：</w:t>
    </w:r>
    <w:r w:rsidR="00A713F6" w:rsidRPr="00A713F6">
      <w:rPr>
        <w:rFonts w:ascii="仿宋_GB2312" w:eastAsia="仿宋_GB2312" w:hAnsi="仿宋" w:cs="仿宋_GB2312" w:hint="eastAsia"/>
        <w:color w:val="000000"/>
        <w:sz w:val="32"/>
        <w:szCs w:val="32"/>
      </w:rPr>
      <w:t>广州市增城</w:t>
    </w:r>
    <w:r w:rsidR="005B771C">
      <w:rPr>
        <w:rFonts w:ascii="仿宋_GB2312" w:eastAsia="仿宋_GB2312" w:hAnsi="仿宋" w:cs="仿宋_GB2312" w:hint="eastAsia"/>
        <w:color w:val="000000"/>
        <w:sz w:val="32"/>
        <w:szCs w:val="32"/>
      </w:rPr>
      <w:t>区</w:t>
    </w:r>
    <w:r w:rsidR="00543E7D">
      <w:rPr>
        <w:rFonts w:ascii="仿宋_GB2312" w:eastAsia="仿宋_GB2312" w:hAnsi="仿宋" w:cs="仿宋_GB2312" w:hint="eastAsia"/>
        <w:color w:val="000000"/>
        <w:sz w:val="32"/>
        <w:szCs w:val="32"/>
      </w:rPr>
      <w:t>新塘镇</w:t>
    </w:r>
    <w:r w:rsidR="008E6FDA">
      <w:rPr>
        <w:rFonts w:ascii="仿宋_GB2312" w:eastAsia="仿宋_GB2312" w:hAnsi="仿宋" w:cs="仿宋_GB2312" w:hint="eastAsia"/>
        <w:color w:val="000000"/>
        <w:sz w:val="32"/>
        <w:szCs w:val="32"/>
      </w:rPr>
      <w:t>瑶田村西联经济合作社</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015B08">
      <w:rPr>
        <w:rFonts w:ascii="仿宋_GB2312" w:eastAsia="仿宋_GB2312" w:hAnsi="仿宋" w:cs="仿宋" w:hint="eastAsia"/>
        <w:color w:val="000000"/>
        <w:sz w:val="32"/>
        <w:szCs w:val="32"/>
      </w:rPr>
      <w:t>营业执照</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726E99">
      <w:rPr>
        <w:rFonts w:ascii="仿宋_GB2312" w:eastAsia="仿宋_GB2312" w:hAnsi="仿宋" w:cs="仿宋" w:hint="eastAsia"/>
        <w:color w:val="000000"/>
        <w:sz w:val="32"/>
        <w:szCs w:val="32"/>
      </w:rPr>
      <w:t xml:space="preserve">9144010108811575XR </w:t>
    </w:r>
    <w:r w:rsidR="005B771C">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E170D" w:rsidRDefault="0005659D">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法定代表人（负责人）：</w:t>
    </w:r>
    <w:r w:rsidR="001C024B">
      <w:rPr>
        <w:rFonts w:ascii="仿宋_GB2312" w:eastAsia="仿宋_GB2312" w:hAnsi="仿宋" w:cs="仿宋" w:hint="eastAsia"/>
        <w:color w:val="000000"/>
        <w:sz w:val="32"/>
        <w:szCs w:val="32"/>
      </w:rPr>
      <w:t>**</w:t>
    </w:r>
    <w:r w:rsidR="00BD7734">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1C024B">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65538"/>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45DB4"/>
    <w:rsid w:val="0005659D"/>
    <w:rsid w:val="000615D1"/>
    <w:rsid w:val="00065524"/>
    <w:rsid w:val="00072C8C"/>
    <w:rsid w:val="00072D87"/>
    <w:rsid w:val="00077DDD"/>
    <w:rsid w:val="00080B73"/>
    <w:rsid w:val="0008475A"/>
    <w:rsid w:val="000857D2"/>
    <w:rsid w:val="0009011C"/>
    <w:rsid w:val="000907CB"/>
    <w:rsid w:val="000957BB"/>
    <w:rsid w:val="000A3683"/>
    <w:rsid w:val="000A727B"/>
    <w:rsid w:val="000B1491"/>
    <w:rsid w:val="000B1F47"/>
    <w:rsid w:val="000B4549"/>
    <w:rsid w:val="000B7E4D"/>
    <w:rsid w:val="000C2906"/>
    <w:rsid w:val="000D731A"/>
    <w:rsid w:val="000E688F"/>
    <w:rsid w:val="00102A87"/>
    <w:rsid w:val="00121CEC"/>
    <w:rsid w:val="00134D3E"/>
    <w:rsid w:val="0014534B"/>
    <w:rsid w:val="00152CE0"/>
    <w:rsid w:val="00160DEE"/>
    <w:rsid w:val="0016559E"/>
    <w:rsid w:val="00166453"/>
    <w:rsid w:val="0017278A"/>
    <w:rsid w:val="001732AE"/>
    <w:rsid w:val="00182618"/>
    <w:rsid w:val="001A0C89"/>
    <w:rsid w:val="001A5B0A"/>
    <w:rsid w:val="001A6660"/>
    <w:rsid w:val="001B0E98"/>
    <w:rsid w:val="001B45C1"/>
    <w:rsid w:val="001C024B"/>
    <w:rsid w:val="001C1790"/>
    <w:rsid w:val="001C48F2"/>
    <w:rsid w:val="001C5424"/>
    <w:rsid w:val="001E2185"/>
    <w:rsid w:val="001E40D6"/>
    <w:rsid w:val="0020097E"/>
    <w:rsid w:val="002020A7"/>
    <w:rsid w:val="00226ADC"/>
    <w:rsid w:val="00231598"/>
    <w:rsid w:val="00232B94"/>
    <w:rsid w:val="00252692"/>
    <w:rsid w:val="00255C87"/>
    <w:rsid w:val="00256027"/>
    <w:rsid w:val="002777BC"/>
    <w:rsid w:val="002831D5"/>
    <w:rsid w:val="00284FDE"/>
    <w:rsid w:val="00295FF1"/>
    <w:rsid w:val="002C142C"/>
    <w:rsid w:val="002E7E1A"/>
    <w:rsid w:val="003127AE"/>
    <w:rsid w:val="00343048"/>
    <w:rsid w:val="00380392"/>
    <w:rsid w:val="00384FAA"/>
    <w:rsid w:val="00394278"/>
    <w:rsid w:val="00395530"/>
    <w:rsid w:val="003A2E19"/>
    <w:rsid w:val="003D150E"/>
    <w:rsid w:val="003D630C"/>
    <w:rsid w:val="003E3D6B"/>
    <w:rsid w:val="003F3761"/>
    <w:rsid w:val="003F68AA"/>
    <w:rsid w:val="00402D17"/>
    <w:rsid w:val="00414601"/>
    <w:rsid w:val="00425DC3"/>
    <w:rsid w:val="004352D4"/>
    <w:rsid w:val="00442743"/>
    <w:rsid w:val="004446EF"/>
    <w:rsid w:val="004528DB"/>
    <w:rsid w:val="00465666"/>
    <w:rsid w:val="00475365"/>
    <w:rsid w:val="00476B0C"/>
    <w:rsid w:val="004811BE"/>
    <w:rsid w:val="0048146C"/>
    <w:rsid w:val="00481A8C"/>
    <w:rsid w:val="00485D52"/>
    <w:rsid w:val="004869B2"/>
    <w:rsid w:val="004A44DE"/>
    <w:rsid w:val="004A6141"/>
    <w:rsid w:val="004B0920"/>
    <w:rsid w:val="004B2AE2"/>
    <w:rsid w:val="004B387D"/>
    <w:rsid w:val="004C26D7"/>
    <w:rsid w:val="004C57F7"/>
    <w:rsid w:val="004D0B4D"/>
    <w:rsid w:val="004E02C0"/>
    <w:rsid w:val="004E0BBA"/>
    <w:rsid w:val="004E43F6"/>
    <w:rsid w:val="004F03CD"/>
    <w:rsid w:val="00504367"/>
    <w:rsid w:val="00523F27"/>
    <w:rsid w:val="0053044A"/>
    <w:rsid w:val="00543E7D"/>
    <w:rsid w:val="00545C17"/>
    <w:rsid w:val="00545E25"/>
    <w:rsid w:val="005467E1"/>
    <w:rsid w:val="005511FD"/>
    <w:rsid w:val="0055222E"/>
    <w:rsid w:val="00571BD4"/>
    <w:rsid w:val="005804D6"/>
    <w:rsid w:val="005831E9"/>
    <w:rsid w:val="00594F97"/>
    <w:rsid w:val="005A367A"/>
    <w:rsid w:val="005B771C"/>
    <w:rsid w:val="005C2005"/>
    <w:rsid w:val="005C3C12"/>
    <w:rsid w:val="005D36FD"/>
    <w:rsid w:val="005D3FBF"/>
    <w:rsid w:val="005E44A8"/>
    <w:rsid w:val="006022C2"/>
    <w:rsid w:val="006046C9"/>
    <w:rsid w:val="00607754"/>
    <w:rsid w:val="00613E41"/>
    <w:rsid w:val="00622BD0"/>
    <w:rsid w:val="00646CBB"/>
    <w:rsid w:val="00654DB0"/>
    <w:rsid w:val="0065650D"/>
    <w:rsid w:val="00660B8F"/>
    <w:rsid w:val="00661741"/>
    <w:rsid w:val="00661F5F"/>
    <w:rsid w:val="00662514"/>
    <w:rsid w:val="0067016A"/>
    <w:rsid w:val="00673949"/>
    <w:rsid w:val="0067681D"/>
    <w:rsid w:val="00684233"/>
    <w:rsid w:val="0068469F"/>
    <w:rsid w:val="00684D7E"/>
    <w:rsid w:val="00690AE1"/>
    <w:rsid w:val="00695152"/>
    <w:rsid w:val="006961F3"/>
    <w:rsid w:val="006A2CD2"/>
    <w:rsid w:val="006C1E51"/>
    <w:rsid w:val="006D0410"/>
    <w:rsid w:val="006D2A15"/>
    <w:rsid w:val="006D44DB"/>
    <w:rsid w:val="006E0E4D"/>
    <w:rsid w:val="006E1538"/>
    <w:rsid w:val="006F5964"/>
    <w:rsid w:val="006F6E47"/>
    <w:rsid w:val="006F7FE7"/>
    <w:rsid w:val="0070177F"/>
    <w:rsid w:val="007135AB"/>
    <w:rsid w:val="00716D7F"/>
    <w:rsid w:val="00726E99"/>
    <w:rsid w:val="00734422"/>
    <w:rsid w:val="00764EF2"/>
    <w:rsid w:val="00767B5E"/>
    <w:rsid w:val="0078242B"/>
    <w:rsid w:val="00783B7F"/>
    <w:rsid w:val="007A1520"/>
    <w:rsid w:val="007B2A97"/>
    <w:rsid w:val="007B6D09"/>
    <w:rsid w:val="007B74CA"/>
    <w:rsid w:val="007C1BC9"/>
    <w:rsid w:val="007C3ED6"/>
    <w:rsid w:val="007C453C"/>
    <w:rsid w:val="007C6CF5"/>
    <w:rsid w:val="007D6ABC"/>
    <w:rsid w:val="007E2652"/>
    <w:rsid w:val="007F3952"/>
    <w:rsid w:val="007F60C4"/>
    <w:rsid w:val="007F7912"/>
    <w:rsid w:val="0080219A"/>
    <w:rsid w:val="00802F8A"/>
    <w:rsid w:val="00804730"/>
    <w:rsid w:val="00813310"/>
    <w:rsid w:val="0081404E"/>
    <w:rsid w:val="00817EAE"/>
    <w:rsid w:val="00820202"/>
    <w:rsid w:val="008246D9"/>
    <w:rsid w:val="00824AEE"/>
    <w:rsid w:val="008325CC"/>
    <w:rsid w:val="00842C68"/>
    <w:rsid w:val="00851F68"/>
    <w:rsid w:val="00854CD9"/>
    <w:rsid w:val="00876D32"/>
    <w:rsid w:val="00883DDB"/>
    <w:rsid w:val="008A7B32"/>
    <w:rsid w:val="008A7E77"/>
    <w:rsid w:val="008B3E1B"/>
    <w:rsid w:val="008B622D"/>
    <w:rsid w:val="008B6465"/>
    <w:rsid w:val="008B6832"/>
    <w:rsid w:val="008E3017"/>
    <w:rsid w:val="008E526A"/>
    <w:rsid w:val="008E6FDA"/>
    <w:rsid w:val="008E7066"/>
    <w:rsid w:val="008F491F"/>
    <w:rsid w:val="008F4A67"/>
    <w:rsid w:val="00902A9F"/>
    <w:rsid w:val="00903A54"/>
    <w:rsid w:val="009059D7"/>
    <w:rsid w:val="009157B1"/>
    <w:rsid w:val="009223C5"/>
    <w:rsid w:val="009230A1"/>
    <w:rsid w:val="00923B52"/>
    <w:rsid w:val="0092514C"/>
    <w:rsid w:val="00927D09"/>
    <w:rsid w:val="00951138"/>
    <w:rsid w:val="00965AED"/>
    <w:rsid w:val="00992033"/>
    <w:rsid w:val="009944FC"/>
    <w:rsid w:val="00994789"/>
    <w:rsid w:val="009A305E"/>
    <w:rsid w:val="009A402F"/>
    <w:rsid w:val="009A6CDB"/>
    <w:rsid w:val="009A7D0B"/>
    <w:rsid w:val="009C3123"/>
    <w:rsid w:val="009C5A29"/>
    <w:rsid w:val="009D7E3F"/>
    <w:rsid w:val="009F3DDD"/>
    <w:rsid w:val="009F52D1"/>
    <w:rsid w:val="009F7CF4"/>
    <w:rsid w:val="00A005DC"/>
    <w:rsid w:val="00A1526F"/>
    <w:rsid w:val="00A21737"/>
    <w:rsid w:val="00A24A5C"/>
    <w:rsid w:val="00A3530A"/>
    <w:rsid w:val="00A504AE"/>
    <w:rsid w:val="00A52840"/>
    <w:rsid w:val="00A713F6"/>
    <w:rsid w:val="00A75DD9"/>
    <w:rsid w:val="00A7744D"/>
    <w:rsid w:val="00A81BCA"/>
    <w:rsid w:val="00A82740"/>
    <w:rsid w:val="00A8351E"/>
    <w:rsid w:val="00A91CFE"/>
    <w:rsid w:val="00A93ED5"/>
    <w:rsid w:val="00A95470"/>
    <w:rsid w:val="00AB13E5"/>
    <w:rsid w:val="00AC3E47"/>
    <w:rsid w:val="00AD0D07"/>
    <w:rsid w:val="00AD0F5C"/>
    <w:rsid w:val="00AE3BF6"/>
    <w:rsid w:val="00AE5A2C"/>
    <w:rsid w:val="00AE627F"/>
    <w:rsid w:val="00AF14BF"/>
    <w:rsid w:val="00B021D0"/>
    <w:rsid w:val="00B0383C"/>
    <w:rsid w:val="00B058BA"/>
    <w:rsid w:val="00B13F6A"/>
    <w:rsid w:val="00B17AE3"/>
    <w:rsid w:val="00B23758"/>
    <w:rsid w:val="00B23AC5"/>
    <w:rsid w:val="00B27769"/>
    <w:rsid w:val="00B32AA8"/>
    <w:rsid w:val="00B40197"/>
    <w:rsid w:val="00B477D3"/>
    <w:rsid w:val="00B52CF2"/>
    <w:rsid w:val="00B62F64"/>
    <w:rsid w:val="00B631B8"/>
    <w:rsid w:val="00B63958"/>
    <w:rsid w:val="00B6738F"/>
    <w:rsid w:val="00B7448D"/>
    <w:rsid w:val="00B766AC"/>
    <w:rsid w:val="00B80F2C"/>
    <w:rsid w:val="00B83D19"/>
    <w:rsid w:val="00B879B4"/>
    <w:rsid w:val="00B91104"/>
    <w:rsid w:val="00B964AE"/>
    <w:rsid w:val="00B97B2B"/>
    <w:rsid w:val="00BA6892"/>
    <w:rsid w:val="00BC2027"/>
    <w:rsid w:val="00BC448B"/>
    <w:rsid w:val="00BD7734"/>
    <w:rsid w:val="00BD7E96"/>
    <w:rsid w:val="00BE0923"/>
    <w:rsid w:val="00BE47D9"/>
    <w:rsid w:val="00BF5593"/>
    <w:rsid w:val="00BF5A50"/>
    <w:rsid w:val="00BF6B91"/>
    <w:rsid w:val="00BF74D1"/>
    <w:rsid w:val="00C01B8E"/>
    <w:rsid w:val="00C04DFC"/>
    <w:rsid w:val="00C13CB8"/>
    <w:rsid w:val="00C170F2"/>
    <w:rsid w:val="00C218C1"/>
    <w:rsid w:val="00C241F7"/>
    <w:rsid w:val="00C266C9"/>
    <w:rsid w:val="00C30576"/>
    <w:rsid w:val="00C37DF0"/>
    <w:rsid w:val="00C43307"/>
    <w:rsid w:val="00C44D90"/>
    <w:rsid w:val="00C4525B"/>
    <w:rsid w:val="00C62C8E"/>
    <w:rsid w:val="00C62DE3"/>
    <w:rsid w:val="00C730A1"/>
    <w:rsid w:val="00C73540"/>
    <w:rsid w:val="00C75D9A"/>
    <w:rsid w:val="00C81243"/>
    <w:rsid w:val="00C81757"/>
    <w:rsid w:val="00C859E4"/>
    <w:rsid w:val="00C929A9"/>
    <w:rsid w:val="00CB13AB"/>
    <w:rsid w:val="00CC1F19"/>
    <w:rsid w:val="00CC4834"/>
    <w:rsid w:val="00CD6E8D"/>
    <w:rsid w:val="00CE11B2"/>
    <w:rsid w:val="00CF34DC"/>
    <w:rsid w:val="00D02292"/>
    <w:rsid w:val="00D02B27"/>
    <w:rsid w:val="00D03E8B"/>
    <w:rsid w:val="00D0714E"/>
    <w:rsid w:val="00D10B1C"/>
    <w:rsid w:val="00D129E3"/>
    <w:rsid w:val="00D266B5"/>
    <w:rsid w:val="00D27246"/>
    <w:rsid w:val="00D338B2"/>
    <w:rsid w:val="00D37162"/>
    <w:rsid w:val="00D41718"/>
    <w:rsid w:val="00D41D02"/>
    <w:rsid w:val="00D552A8"/>
    <w:rsid w:val="00D615F9"/>
    <w:rsid w:val="00D64BC0"/>
    <w:rsid w:val="00D71A82"/>
    <w:rsid w:val="00D75C4F"/>
    <w:rsid w:val="00D7659C"/>
    <w:rsid w:val="00D826BE"/>
    <w:rsid w:val="00D82915"/>
    <w:rsid w:val="00D84F9E"/>
    <w:rsid w:val="00D856BB"/>
    <w:rsid w:val="00D91F68"/>
    <w:rsid w:val="00DA461A"/>
    <w:rsid w:val="00DA7197"/>
    <w:rsid w:val="00DB0087"/>
    <w:rsid w:val="00DB0532"/>
    <w:rsid w:val="00DB203B"/>
    <w:rsid w:val="00DB6077"/>
    <w:rsid w:val="00DC2E2C"/>
    <w:rsid w:val="00DC3789"/>
    <w:rsid w:val="00DD3B3C"/>
    <w:rsid w:val="00DD6FF5"/>
    <w:rsid w:val="00DE3086"/>
    <w:rsid w:val="00E015C4"/>
    <w:rsid w:val="00E0331C"/>
    <w:rsid w:val="00E04479"/>
    <w:rsid w:val="00E04F81"/>
    <w:rsid w:val="00E123E2"/>
    <w:rsid w:val="00E30834"/>
    <w:rsid w:val="00E45A63"/>
    <w:rsid w:val="00E51201"/>
    <w:rsid w:val="00E532CE"/>
    <w:rsid w:val="00E61EBB"/>
    <w:rsid w:val="00E65440"/>
    <w:rsid w:val="00E6679E"/>
    <w:rsid w:val="00E72EF9"/>
    <w:rsid w:val="00E9072A"/>
    <w:rsid w:val="00E91FAE"/>
    <w:rsid w:val="00EA36D4"/>
    <w:rsid w:val="00EA3D8D"/>
    <w:rsid w:val="00EB3968"/>
    <w:rsid w:val="00EC3B67"/>
    <w:rsid w:val="00ED78AE"/>
    <w:rsid w:val="00EE170D"/>
    <w:rsid w:val="00EE61FA"/>
    <w:rsid w:val="00EF3ADC"/>
    <w:rsid w:val="00EF660B"/>
    <w:rsid w:val="00EF66A3"/>
    <w:rsid w:val="00F01DC3"/>
    <w:rsid w:val="00F149D3"/>
    <w:rsid w:val="00F22331"/>
    <w:rsid w:val="00F361EC"/>
    <w:rsid w:val="00F36C9D"/>
    <w:rsid w:val="00F42108"/>
    <w:rsid w:val="00F43444"/>
    <w:rsid w:val="00F5021D"/>
    <w:rsid w:val="00F52130"/>
    <w:rsid w:val="00F65169"/>
    <w:rsid w:val="00F8331E"/>
    <w:rsid w:val="00F854DE"/>
    <w:rsid w:val="00F86A66"/>
    <w:rsid w:val="00F913F8"/>
    <w:rsid w:val="00F919D4"/>
    <w:rsid w:val="00F91A25"/>
    <w:rsid w:val="00F9649E"/>
    <w:rsid w:val="00FA0A5F"/>
    <w:rsid w:val="00FA7EAC"/>
    <w:rsid w:val="00FC13BD"/>
    <w:rsid w:val="00FC1891"/>
    <w:rsid w:val="00FC572F"/>
    <w:rsid w:val="00FC5AA5"/>
    <w:rsid w:val="00FC6E6B"/>
    <w:rsid w:val="00FE09FE"/>
    <w:rsid w:val="00FF01D4"/>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5538"/>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Pages>
  <Words>156</Words>
  <Characters>895</Characters>
  <Application>Microsoft Office Word</Application>
  <DocSecurity>0</DocSecurity>
  <Lines>7</Lines>
  <Paragraphs>2</Paragraphs>
  <ScaleCrop>false</ScaleCrop>
  <Company>微软中国</Company>
  <LinksUpToDate>false</LinksUpToDate>
  <CharactersWithSpaces>1049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109</cp:revision>
  <cp:lastPrinted>2018-05-30T09:18:00Z</cp:lastPrinted>
  <dcterms:created xsi:type="dcterms:W3CDTF">2014-09-22T07:53:00Z</dcterms:created>
  <dcterms:modified xsi:type="dcterms:W3CDTF">2018-06-21T09:09:00Z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