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17A" w:rsidRDefault="004404D4" w:rsidP="0091617A">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91617A" w:rsidRPr="002455CC">
        <w:rPr>
          <w:rFonts w:ascii="仿宋_GB2312" w:eastAsia="仿宋_GB2312" w:hAnsi="仿宋" w:hint="eastAsia"/>
          <w:color w:val="000000"/>
          <w:sz w:val="32"/>
          <w:szCs w:val="32"/>
        </w:rPr>
        <w:t>经检验，</w:t>
      </w:r>
      <w:r w:rsidR="0091617A">
        <w:rPr>
          <w:rFonts w:ascii="仿宋_GB2312" w:eastAsia="仿宋_GB2312" w:hAnsi="仿宋" w:hint="eastAsia"/>
          <w:color w:val="000000"/>
          <w:sz w:val="32"/>
          <w:szCs w:val="32"/>
        </w:rPr>
        <w:t>你单位</w:t>
      </w:r>
      <w:r w:rsidR="0091617A" w:rsidRPr="002455CC">
        <w:rPr>
          <w:rFonts w:ascii="仿宋_GB2312" w:eastAsia="仿宋_GB2312" w:hAnsi="仿宋" w:hint="eastAsia"/>
          <w:color w:val="000000"/>
          <w:sz w:val="32"/>
          <w:szCs w:val="32"/>
        </w:rPr>
        <w:t>生产的晚稻七丝软粘米（规格：15千克/包、生产日期：2018年1月12日）镉（以</w:t>
      </w:r>
      <w:proofErr w:type="spellStart"/>
      <w:r w:rsidR="0091617A" w:rsidRPr="002455CC">
        <w:rPr>
          <w:rFonts w:ascii="仿宋_GB2312" w:eastAsia="仿宋_GB2312" w:hAnsi="仿宋" w:hint="eastAsia"/>
          <w:color w:val="000000"/>
          <w:sz w:val="32"/>
          <w:szCs w:val="32"/>
        </w:rPr>
        <w:t>Cd</w:t>
      </w:r>
      <w:proofErr w:type="spellEnd"/>
      <w:r w:rsidR="0091617A" w:rsidRPr="002455CC">
        <w:rPr>
          <w:rFonts w:ascii="仿宋_GB2312" w:eastAsia="仿宋_GB2312" w:hAnsi="仿宋" w:hint="eastAsia"/>
          <w:color w:val="000000"/>
          <w:sz w:val="32"/>
          <w:szCs w:val="32"/>
        </w:rPr>
        <w:t xml:space="preserve">计）项目超出GB2762-2017《食品安全国家标准 </w:t>
      </w:r>
      <w:r w:rsidR="0091617A">
        <w:rPr>
          <w:rFonts w:ascii="仿宋_GB2312" w:eastAsia="仿宋_GB2312" w:hAnsi="仿宋" w:hint="eastAsia"/>
          <w:color w:val="000000"/>
          <w:sz w:val="32"/>
          <w:szCs w:val="32"/>
        </w:rPr>
        <w:t>食品</w:t>
      </w:r>
      <w:r w:rsidR="0091617A" w:rsidRPr="002455CC">
        <w:rPr>
          <w:rFonts w:ascii="仿宋_GB2312" w:eastAsia="仿宋_GB2312" w:hAnsi="仿宋" w:hint="eastAsia"/>
          <w:color w:val="000000"/>
          <w:sz w:val="32"/>
          <w:szCs w:val="32"/>
        </w:rPr>
        <w:t>中污染物限量》要求，标准要求值为≤0.2mg/kg，检验结果为0.30mg/kg，检验结果为不合格。执法人员对上述大米使用原料和同日生产的25千克/包规格的大米进行了抽样检验，检验结果显示上述稻谷</w:t>
      </w:r>
      <w:proofErr w:type="gramStart"/>
      <w:r w:rsidR="0091617A" w:rsidRPr="002455CC">
        <w:rPr>
          <w:rFonts w:ascii="仿宋_GB2312" w:eastAsia="仿宋_GB2312" w:hAnsi="仿宋" w:hint="eastAsia"/>
          <w:color w:val="000000"/>
          <w:sz w:val="32"/>
          <w:szCs w:val="32"/>
        </w:rPr>
        <w:t>镉</w:t>
      </w:r>
      <w:proofErr w:type="gramEnd"/>
      <w:r w:rsidR="0091617A" w:rsidRPr="002455CC">
        <w:rPr>
          <w:rFonts w:ascii="仿宋_GB2312" w:eastAsia="仿宋_GB2312" w:hAnsi="仿宋" w:hint="eastAsia"/>
          <w:color w:val="000000"/>
          <w:sz w:val="32"/>
          <w:szCs w:val="32"/>
        </w:rPr>
        <w:t>含量未超出国家标准，同日生产的25千克/包规格的大米</w:t>
      </w:r>
      <w:proofErr w:type="gramStart"/>
      <w:r w:rsidR="0091617A" w:rsidRPr="002455CC">
        <w:rPr>
          <w:rFonts w:ascii="仿宋_GB2312" w:eastAsia="仿宋_GB2312" w:hAnsi="仿宋" w:hint="eastAsia"/>
          <w:color w:val="000000"/>
          <w:sz w:val="32"/>
          <w:szCs w:val="32"/>
        </w:rPr>
        <w:t>镉</w:t>
      </w:r>
      <w:proofErr w:type="gramEnd"/>
      <w:r w:rsidR="0091617A" w:rsidRPr="002455CC">
        <w:rPr>
          <w:rFonts w:ascii="仿宋_GB2312" w:eastAsia="仿宋_GB2312" w:hAnsi="仿宋" w:hint="eastAsia"/>
          <w:color w:val="000000"/>
          <w:sz w:val="32"/>
          <w:szCs w:val="32"/>
        </w:rPr>
        <w:t>含量超出国家标准。经查，</w:t>
      </w:r>
      <w:r w:rsidR="0091617A">
        <w:rPr>
          <w:rFonts w:ascii="仿宋_GB2312" w:eastAsia="仿宋_GB2312" w:hAnsi="仿宋" w:hint="eastAsia"/>
          <w:color w:val="000000"/>
          <w:sz w:val="32"/>
          <w:szCs w:val="32"/>
        </w:rPr>
        <w:t>你单位</w:t>
      </w:r>
      <w:r w:rsidR="0091617A" w:rsidRPr="002455CC">
        <w:rPr>
          <w:rFonts w:ascii="仿宋_GB2312" w:eastAsia="仿宋_GB2312" w:hAnsi="仿宋" w:hint="eastAsia"/>
          <w:color w:val="000000"/>
          <w:sz w:val="32"/>
          <w:szCs w:val="32"/>
        </w:rPr>
        <w:t>生产镉含量超标的食品涉案货值</w:t>
      </w:r>
      <w:r w:rsidR="008B7F22">
        <w:rPr>
          <w:rFonts w:ascii="仿宋_GB2312" w:eastAsia="仿宋_GB2312" w:hAnsi="仿宋" w:hint="eastAsia"/>
          <w:color w:val="000000"/>
          <w:sz w:val="32"/>
          <w:szCs w:val="32"/>
        </w:rPr>
        <w:t>**</w:t>
      </w:r>
      <w:r w:rsidR="0091617A" w:rsidRPr="002455CC">
        <w:rPr>
          <w:rFonts w:ascii="仿宋_GB2312" w:eastAsia="仿宋_GB2312" w:hAnsi="仿宋" w:hint="eastAsia"/>
          <w:color w:val="000000"/>
          <w:sz w:val="32"/>
          <w:szCs w:val="32"/>
        </w:rPr>
        <w:t>元，违法所得21元。</w:t>
      </w:r>
      <w:r w:rsidR="0091617A">
        <w:rPr>
          <w:rFonts w:ascii="仿宋_GB2312" w:eastAsia="仿宋_GB2312" w:hAnsi="仿宋" w:hint="eastAsia"/>
          <w:color w:val="000000"/>
          <w:sz w:val="32"/>
          <w:szCs w:val="32"/>
        </w:rPr>
        <w:t>你单位</w:t>
      </w:r>
      <w:r w:rsidR="0091617A" w:rsidRPr="002455CC">
        <w:rPr>
          <w:rFonts w:ascii="仿宋_GB2312" w:eastAsia="仿宋_GB2312" w:hAnsi="仿宋" w:hint="eastAsia"/>
          <w:color w:val="000000"/>
          <w:sz w:val="32"/>
          <w:szCs w:val="32"/>
        </w:rPr>
        <w:t>生产重金属超出食品安全国家标准食品的行为违反了《食品安全法》第三十四条第（二）项的规定</w:t>
      </w:r>
      <w:r w:rsidR="0091617A">
        <w:rPr>
          <w:rFonts w:ascii="仿宋_GB2312" w:eastAsia="仿宋_GB2312" w:hAnsi="仿宋" w:hint="eastAsia"/>
          <w:color w:val="000000"/>
          <w:sz w:val="32"/>
          <w:szCs w:val="32"/>
        </w:rPr>
        <w:t>：“</w:t>
      </w:r>
      <w:r w:rsidR="0091617A" w:rsidRPr="0091617A">
        <w:rPr>
          <w:rFonts w:ascii="仿宋_GB2312" w:eastAsia="仿宋_GB2312" w:hAnsi="仿宋" w:hint="eastAsia"/>
          <w:color w:val="000000"/>
          <w:sz w:val="32"/>
          <w:szCs w:val="32"/>
        </w:rPr>
        <w:t>禁止生产经营下列食品、食品添加剂、食品相关产品：（二）致病性微生物，农药残留、兽药残留、生物毒素、重金属等污染物质以及其他危害人体健康的物质含量超过食品安全标准限量的食品、食品添加剂、食品相关产品；</w:t>
      </w:r>
      <w:r w:rsidR="0091617A">
        <w:rPr>
          <w:rFonts w:ascii="仿宋_GB2312" w:eastAsia="仿宋_GB2312" w:hAnsi="仿宋" w:hint="eastAsia"/>
          <w:color w:val="000000"/>
          <w:sz w:val="32"/>
          <w:szCs w:val="32"/>
        </w:rPr>
        <w:t>”</w:t>
      </w:r>
    </w:p>
    <w:p w:rsidR="0091617A" w:rsidRDefault="004404D4" w:rsidP="0091617A">
      <w:pPr>
        <w:spacing w:line="560" w:lineRule="exact"/>
        <w:jc w:val="left"/>
        <w:rPr>
          <w:rFonts w:ascii="仿宋_GB2312" w:eastAsia="仿宋_GB2312" w:hAnsi="仿宋_GB2312" w:cs="仿宋_GB2312"/>
          <w:color w:val="000000"/>
          <w:sz w:val="32"/>
          <w:szCs w:val="32"/>
        </w:rPr>
      </w:pPr>
      <w:r>
        <w:rPr>
          <w:rFonts w:ascii="仿宋_GB2312" w:eastAsia="仿宋_GB2312" w:hAnsi="仿宋" w:cs="仿宋_GB2312" w:hint="eastAsia"/>
          <w:b/>
          <w:bCs/>
          <w:color w:val="000000"/>
          <w:kern w:val="0"/>
          <w:sz w:val="32"/>
          <w:szCs w:val="32"/>
        </w:rPr>
        <w:t>相关证据：</w:t>
      </w:r>
      <w:r w:rsidR="0091617A" w:rsidRPr="0091617A">
        <w:rPr>
          <w:rFonts w:ascii="仿宋_GB2312" w:eastAsia="仿宋_GB2312" w:hAnsi="仿宋_GB2312" w:cs="仿宋_GB2312" w:hint="eastAsia"/>
          <w:color w:val="000000"/>
          <w:sz w:val="32"/>
          <w:szCs w:val="32"/>
        </w:rPr>
        <w:t>1、营业执照、食品经营许可证、负责人身份证复印件；2、现场检查笔录、照片、询问调查笔录等；3、不合格批次产品检验报告（食监2018-01-0473）、原料稻谷检验报告、同日生产25</w:t>
      </w:r>
      <w:r w:rsidR="0091617A" w:rsidRPr="0091617A">
        <w:rPr>
          <w:rFonts w:ascii="仿宋_GB2312" w:eastAsia="仿宋_GB2312" w:hAnsi="仿宋_GB2312" w:cs="仿宋_GB2312" w:hint="eastAsia"/>
          <w:color w:val="000000"/>
          <w:sz w:val="32"/>
          <w:szCs w:val="32"/>
        </w:rPr>
        <w:lastRenderedPageBreak/>
        <w:t>千克/包规格产品检验报告；4、原料供货商营业执照、稻谷入库单、原料进货查验记录表、生产安排表、销售台账、成品出入库通知单、投料记录表、大米出厂检验报告等</w:t>
      </w:r>
      <w:r w:rsidR="0091617A">
        <w:rPr>
          <w:rFonts w:ascii="仿宋_GB2312" w:eastAsia="仿宋_GB2312" w:hAnsi="仿宋_GB2312" w:cs="仿宋_GB2312" w:hint="eastAsia"/>
          <w:color w:val="000000"/>
          <w:sz w:val="32"/>
          <w:szCs w:val="32"/>
        </w:rPr>
        <w:t>。</w:t>
      </w:r>
    </w:p>
    <w:p w:rsidR="0091617A" w:rsidRDefault="004404D4" w:rsidP="0091617A">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91617A" w:rsidRPr="0091617A">
        <w:rPr>
          <w:rFonts w:ascii="仿宋_GB2312" w:eastAsia="仿宋_GB2312" w:hAnsi="仿宋" w:hint="eastAsia"/>
          <w:color w:val="000000"/>
          <w:sz w:val="32"/>
          <w:szCs w:val="32"/>
        </w:rPr>
        <w:t>因</w:t>
      </w:r>
      <w:r w:rsidR="0091617A">
        <w:rPr>
          <w:rFonts w:ascii="仿宋_GB2312" w:eastAsia="仿宋_GB2312" w:hAnsi="仿宋" w:hint="eastAsia"/>
          <w:color w:val="000000"/>
          <w:sz w:val="32"/>
          <w:szCs w:val="32"/>
        </w:rPr>
        <w:t>你</w:t>
      </w:r>
      <w:r w:rsidR="0091617A" w:rsidRPr="0091617A">
        <w:rPr>
          <w:rFonts w:ascii="仿宋_GB2312" w:eastAsia="仿宋_GB2312" w:hAnsi="仿宋" w:hint="eastAsia"/>
          <w:color w:val="000000"/>
          <w:sz w:val="32"/>
          <w:szCs w:val="32"/>
        </w:rPr>
        <w:t>单位的违法行为未造成严重危害后果，依据《食品安全法》第一百二十四条第一款第（一）项的规定</w:t>
      </w:r>
      <w:r w:rsidR="0091617A">
        <w:rPr>
          <w:rFonts w:ascii="仿宋_GB2312" w:eastAsia="仿宋_GB2312" w:hAnsi="仿宋" w:hint="eastAsia"/>
          <w:color w:val="000000"/>
          <w:sz w:val="32"/>
          <w:szCs w:val="32"/>
        </w:rPr>
        <w:t>：“</w:t>
      </w:r>
      <w:r w:rsidR="0091617A" w:rsidRPr="0091617A">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w:t>
      </w:r>
      <w:r w:rsidR="0091617A">
        <w:rPr>
          <w:rFonts w:ascii="仿宋_GB2312" w:eastAsia="仿宋_GB2312" w:hAnsi="仿宋" w:hint="eastAsia"/>
          <w:color w:val="000000"/>
          <w:sz w:val="32"/>
          <w:szCs w:val="32"/>
        </w:rPr>
        <w:t>”我局决定对你单位</w:t>
      </w:r>
      <w:r w:rsidR="0091617A" w:rsidRPr="0091617A">
        <w:rPr>
          <w:rFonts w:ascii="仿宋_GB2312" w:eastAsia="仿宋_GB2312" w:hAnsi="仿宋" w:hint="eastAsia"/>
          <w:color w:val="000000"/>
          <w:sz w:val="32"/>
          <w:szCs w:val="32"/>
        </w:rPr>
        <w:t>生产重金属超出国家标准食品的行为从轻处罚如下：1、没收扣押的物品；2、没收违法所得21元；3、处罚款50000元。</w:t>
      </w:r>
    </w:p>
    <w:p w:rsidR="00C04C5C" w:rsidRDefault="0091617A" w:rsidP="0091617A">
      <w:pPr>
        <w:spacing w:line="560" w:lineRule="exact"/>
        <w:jc w:val="left"/>
        <w:rPr>
          <w:rFonts w:ascii="仿宋_GB2312" w:eastAsia="仿宋_GB2312" w:hAnsi="仿宋"/>
          <w:color w:val="000000"/>
          <w:kern w:val="0"/>
          <w:sz w:val="32"/>
          <w:szCs w:val="32"/>
        </w:rPr>
      </w:pPr>
      <w:r>
        <w:rPr>
          <w:rFonts w:ascii="仿宋_GB2312" w:eastAsia="仿宋_GB2312" w:hAnsi="仿宋" w:hint="eastAsia"/>
          <w:color w:val="000000"/>
          <w:sz w:val="32"/>
          <w:szCs w:val="32"/>
        </w:rPr>
        <w:t xml:space="preserve">    </w:t>
      </w:r>
      <w:r w:rsidR="004404D4">
        <w:rPr>
          <w:rFonts w:ascii="仿宋_GB2312" w:eastAsia="仿宋_GB2312" w:hAnsi="仿宋_GB2312" w:cs="仿宋_GB2312" w:hint="eastAsia"/>
          <w:color w:val="000000"/>
          <w:kern w:val="0"/>
          <w:sz w:val="32"/>
          <w:szCs w:val="32"/>
        </w:rPr>
        <w:t>请在接到本处罚决定书之日起</w:t>
      </w:r>
      <w:r w:rsidR="004404D4">
        <w:rPr>
          <w:rFonts w:ascii="仿宋_GB2312" w:eastAsia="仿宋_GB2312" w:hAnsi="仿宋_GB2312" w:cs="仿宋_GB2312"/>
          <w:color w:val="000000"/>
          <w:kern w:val="0"/>
          <w:sz w:val="32"/>
          <w:szCs w:val="32"/>
        </w:rPr>
        <w:t>15</w:t>
      </w:r>
      <w:r w:rsidR="004404D4">
        <w:rPr>
          <w:rFonts w:ascii="仿宋_GB2312" w:eastAsia="仿宋_GB2312" w:hAnsi="仿宋_GB2312" w:cs="仿宋_GB2312" w:hint="eastAsia"/>
          <w:color w:val="000000"/>
          <w:kern w:val="0"/>
          <w:sz w:val="32"/>
          <w:szCs w:val="32"/>
        </w:rPr>
        <w:t>日内将</w:t>
      </w:r>
      <w:proofErr w:type="gramStart"/>
      <w:r w:rsidR="004404D4">
        <w:rPr>
          <w:rFonts w:ascii="仿宋_GB2312" w:eastAsia="仿宋_GB2312" w:hAnsi="仿宋_GB2312" w:cs="仿宋_GB2312" w:hint="eastAsia"/>
          <w:color w:val="000000"/>
          <w:kern w:val="0"/>
          <w:sz w:val="32"/>
          <w:szCs w:val="32"/>
        </w:rPr>
        <w:t>罚没款缴到</w:t>
      </w:r>
      <w:proofErr w:type="gramEnd"/>
      <w:r w:rsidR="004404D4">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4404D4">
        <w:rPr>
          <w:rFonts w:ascii="仿宋_GB2312" w:eastAsia="仿宋_GB2312" w:hAnsi="仿宋_GB2312" w:cs="仿宋_GB2312"/>
          <w:color w:val="000000"/>
          <w:kern w:val="0"/>
          <w:sz w:val="32"/>
          <w:szCs w:val="32"/>
        </w:rPr>
        <w:t>(</w:t>
      </w:r>
      <w:r w:rsidR="004404D4">
        <w:rPr>
          <w:rFonts w:ascii="仿宋_GB2312" w:eastAsia="仿宋_GB2312" w:hAnsi="仿宋_GB2312" w:cs="仿宋_GB2312" w:hint="eastAsia"/>
          <w:color w:val="000000"/>
          <w:kern w:val="0"/>
          <w:sz w:val="32"/>
          <w:szCs w:val="32"/>
        </w:rPr>
        <w:t>一</w:t>
      </w:r>
      <w:r w:rsidR="004404D4">
        <w:rPr>
          <w:rFonts w:ascii="仿宋_GB2312" w:eastAsia="仿宋_GB2312" w:hAnsi="仿宋_GB2312" w:cs="仿宋_GB2312"/>
          <w:color w:val="000000"/>
          <w:kern w:val="0"/>
          <w:sz w:val="32"/>
          <w:szCs w:val="32"/>
        </w:rPr>
        <w:t>)</w:t>
      </w:r>
      <w:r w:rsidR="004404D4">
        <w:rPr>
          <w:rFonts w:ascii="仿宋_GB2312" w:eastAsia="仿宋_GB2312" w:hAnsi="仿宋_GB2312" w:cs="仿宋_GB2312" w:hint="eastAsia"/>
          <w:color w:val="000000"/>
          <w:kern w:val="0"/>
          <w:sz w:val="32"/>
          <w:szCs w:val="32"/>
        </w:rPr>
        <w:t>项的规定，每日按罚款数额的</w:t>
      </w:r>
      <w:r w:rsidR="004404D4">
        <w:rPr>
          <w:rFonts w:ascii="仿宋_GB2312" w:eastAsia="仿宋_GB2312" w:hAnsi="仿宋_GB2312" w:cs="仿宋_GB2312"/>
          <w:color w:val="000000"/>
          <w:kern w:val="0"/>
          <w:sz w:val="32"/>
          <w:szCs w:val="32"/>
        </w:rPr>
        <w:t>3%</w:t>
      </w:r>
      <w:r w:rsidR="004404D4">
        <w:rPr>
          <w:rFonts w:ascii="仿宋_GB2312" w:eastAsia="仿宋_GB2312" w:hAnsi="仿宋_GB2312" w:cs="仿宋_GB2312" w:hint="eastAsia"/>
          <w:color w:val="000000"/>
          <w:kern w:val="0"/>
          <w:sz w:val="32"/>
          <w:szCs w:val="32"/>
        </w:rPr>
        <w:t>加处罚款，并将</w:t>
      </w:r>
      <w:r w:rsidR="004404D4">
        <w:rPr>
          <w:rFonts w:ascii="仿宋_GB2312" w:eastAsia="仿宋_GB2312" w:hAnsi="仿宋" w:cs="仿宋_GB2312" w:hint="eastAsia"/>
          <w:color w:val="000000"/>
          <w:kern w:val="0"/>
          <w:sz w:val="32"/>
          <w:szCs w:val="32"/>
        </w:rPr>
        <w:t>依法申请人民法院强制执行。</w:t>
      </w:r>
    </w:p>
    <w:p w:rsidR="0091617A" w:rsidRPr="006E0440" w:rsidRDefault="0091617A" w:rsidP="0091617A">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r>
        <w:rPr>
          <w:rFonts w:ascii="仿宋_GB2312" w:eastAsia="仿宋_GB2312" w:hAnsi="仿宋" w:cs="仿宋_GB2312" w:hint="eastAsia"/>
          <w:color w:val="000000"/>
          <w:kern w:val="0"/>
          <w:sz w:val="32"/>
          <w:szCs w:val="32"/>
        </w:rPr>
        <w:t>广州市增城区食品药品监督管理局</w:t>
      </w:r>
    </w:p>
    <w:p w:rsidR="00C04C5C" w:rsidRDefault="004404D4" w:rsidP="008B7F22">
      <w:pPr>
        <w:tabs>
          <w:tab w:val="left" w:pos="8364"/>
        </w:tabs>
        <w:autoSpaceDE w:val="0"/>
        <w:autoSpaceDN w:val="0"/>
        <w:adjustRightInd w:val="0"/>
        <w:spacing w:beforeLines="50" w:line="560" w:lineRule="exact"/>
        <w:ind w:right="420" w:firstLineChars="850" w:firstLine="27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C04C5C" w:rsidRDefault="007A343B" w:rsidP="007B4D40">
      <w:pPr>
        <w:autoSpaceDE w:val="0"/>
        <w:autoSpaceDN w:val="0"/>
        <w:adjustRightInd w:val="0"/>
        <w:spacing w:beforeLines="50" w:line="560" w:lineRule="exact"/>
        <w:ind w:firstLineChars="1250" w:firstLine="400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2018</w:t>
      </w:r>
      <w:r w:rsidR="004404D4">
        <w:rPr>
          <w:rFonts w:ascii="仿宋_GB2312" w:eastAsia="仿宋_GB2312" w:hAnsi="仿宋" w:cs="仿宋_GB2312" w:hint="eastAsia"/>
          <w:color w:val="000000"/>
          <w:kern w:val="0"/>
          <w:sz w:val="32"/>
          <w:szCs w:val="32"/>
        </w:rPr>
        <w:t>年</w:t>
      </w:r>
      <w:r w:rsidR="007220BA">
        <w:rPr>
          <w:rFonts w:ascii="仿宋_GB2312" w:eastAsia="仿宋_GB2312" w:hAnsi="仿宋" w:cs="仿宋_GB2312" w:hint="eastAsia"/>
          <w:color w:val="000000"/>
          <w:kern w:val="0"/>
          <w:sz w:val="32"/>
          <w:szCs w:val="32"/>
        </w:rPr>
        <w:t xml:space="preserve"> </w:t>
      </w:r>
      <w:r>
        <w:rPr>
          <w:rFonts w:ascii="仿宋_GB2312" w:eastAsia="仿宋_GB2312" w:hAnsi="仿宋" w:cs="仿宋_GB2312" w:hint="eastAsia"/>
          <w:color w:val="000000"/>
          <w:kern w:val="0"/>
          <w:sz w:val="32"/>
          <w:szCs w:val="32"/>
        </w:rPr>
        <w:t>3</w:t>
      </w:r>
      <w:r w:rsidR="004404D4">
        <w:rPr>
          <w:rFonts w:ascii="仿宋_GB2312" w:eastAsia="仿宋_GB2312" w:hAnsi="仿宋" w:cs="仿宋_GB2312" w:hint="eastAsia"/>
          <w:color w:val="000000"/>
          <w:kern w:val="0"/>
          <w:sz w:val="32"/>
          <w:szCs w:val="32"/>
        </w:rPr>
        <w:t>月</w:t>
      </w:r>
      <w:r>
        <w:rPr>
          <w:rFonts w:ascii="仿宋_GB2312" w:eastAsia="仿宋_GB2312" w:hAnsi="仿宋" w:cs="仿宋_GB2312" w:hint="eastAsia"/>
          <w:color w:val="000000"/>
          <w:kern w:val="0"/>
          <w:sz w:val="32"/>
          <w:szCs w:val="32"/>
        </w:rPr>
        <w:t>21</w:t>
      </w:r>
      <w:r w:rsidR="004404D4">
        <w:rPr>
          <w:rFonts w:ascii="仿宋_GB2312" w:eastAsia="仿宋_GB2312" w:hAnsi="仿宋" w:cs="仿宋_GB2312" w:hint="eastAsia"/>
          <w:color w:val="000000"/>
          <w:kern w:val="0"/>
          <w:sz w:val="32"/>
          <w:szCs w:val="32"/>
        </w:rPr>
        <w:t>日</w:t>
      </w:r>
    </w:p>
    <w:sectPr w:rsidR="00C04C5C" w:rsidSect="00C04C5C">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7E7" w:rsidRDefault="004E27E7" w:rsidP="00C04C5C">
      <w:r>
        <w:separator/>
      </w:r>
    </w:p>
  </w:endnote>
  <w:endnote w:type="continuationSeparator" w:id="0">
    <w:p w:rsidR="004E27E7" w:rsidRDefault="004E27E7" w:rsidP="00C04C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5C" w:rsidRDefault="00C04C5C">
    <w:pPr>
      <w:pStyle w:val="a4"/>
    </w:pPr>
  </w:p>
  <w:p w:rsidR="00C04C5C" w:rsidRDefault="00C04C5C">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7E7" w:rsidRDefault="004E27E7" w:rsidP="00C04C5C">
      <w:r>
        <w:separator/>
      </w:r>
    </w:p>
  </w:footnote>
  <w:footnote w:type="continuationSeparator" w:id="0">
    <w:p w:rsidR="004E27E7" w:rsidRDefault="004E27E7" w:rsidP="00C04C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5C" w:rsidRDefault="004404D4">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C04C5C" w:rsidRDefault="004404D4">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C04C5C" w:rsidRDefault="007B4D40" w:rsidP="007220BA">
    <w:pPr>
      <w:pStyle w:val="a5"/>
      <w:pBdr>
        <w:bottom w:val="none" w:sz="0" w:space="0" w:color="auto"/>
      </w:pBdr>
      <w:jc w:val="right"/>
    </w:pPr>
    <w:r w:rsidRPr="007B4D40">
      <w:rPr>
        <w:rFonts w:ascii="Times New Roman" w:hAnsi="Times New Roman" w:cs="Times New Roman"/>
        <w:b/>
        <w:sz w:val="21"/>
        <w:szCs w:val="21"/>
      </w:rPr>
      <w:pict>
        <v:line id="_x0000_s14340" style="position:absolute;left:0;text-align:left;z-index:3" from="-9pt,16.9pt" to="459pt,19.3pt" strokeweight="1.5pt"/>
      </w:pict>
    </w:r>
    <w:r w:rsidR="004404D4">
      <w:rPr>
        <w:rFonts w:ascii="仿宋_GB2312" w:eastAsia="仿宋_GB2312" w:hAnsi="仿宋" w:cs="仿宋_GB2312" w:hint="eastAsia"/>
        <w:color w:val="000000"/>
        <w:sz w:val="28"/>
        <w:szCs w:val="28"/>
      </w:rPr>
      <w:t>（增）食药</w:t>
    </w:r>
    <w:proofErr w:type="gramStart"/>
    <w:r w:rsidR="004404D4">
      <w:rPr>
        <w:rFonts w:ascii="仿宋_GB2312" w:eastAsia="仿宋_GB2312" w:hAnsi="仿宋" w:cs="仿宋_GB2312" w:hint="eastAsia"/>
        <w:color w:val="000000"/>
        <w:sz w:val="28"/>
        <w:szCs w:val="28"/>
      </w:rPr>
      <w:t>监食</w:t>
    </w:r>
    <w:r w:rsidR="004404D4">
      <w:rPr>
        <w:rFonts w:ascii="仿宋_GB2312" w:eastAsia="仿宋_GB2312" w:hAnsi="仿宋" w:cs="仿宋_GB2312" w:hint="eastAsia"/>
        <w:color w:val="000000"/>
        <w:kern w:val="0"/>
        <w:sz w:val="28"/>
        <w:szCs w:val="28"/>
      </w:rPr>
      <w:t>罚</w:t>
    </w:r>
    <w:r w:rsidR="004404D4">
      <w:rPr>
        <w:rFonts w:ascii="仿宋_GB2312" w:eastAsia="仿宋_GB2312" w:hAnsi="仿宋" w:cs="仿宋_GB2312" w:hint="eastAsia"/>
        <w:color w:val="000000"/>
        <w:sz w:val="28"/>
        <w:szCs w:val="28"/>
      </w:rPr>
      <w:t>〔</w:t>
    </w:r>
    <w:r w:rsidR="004404D4">
      <w:rPr>
        <w:rFonts w:ascii="仿宋_GB2312" w:eastAsia="仿宋_GB2312" w:hAnsi="仿宋" w:cs="仿宋_GB2312"/>
        <w:color w:val="000000"/>
        <w:sz w:val="28"/>
        <w:szCs w:val="28"/>
      </w:rPr>
      <w:t>201</w:t>
    </w:r>
    <w:r w:rsidR="0091617A">
      <w:rPr>
        <w:rFonts w:ascii="仿宋_GB2312" w:eastAsia="仿宋_GB2312" w:hAnsi="仿宋" w:cs="仿宋_GB2312" w:hint="eastAsia"/>
        <w:color w:val="000000"/>
        <w:sz w:val="28"/>
        <w:szCs w:val="28"/>
      </w:rPr>
      <w:t>8</w:t>
    </w:r>
    <w:r w:rsidR="004404D4">
      <w:rPr>
        <w:rFonts w:ascii="仿宋_GB2312" w:eastAsia="仿宋_GB2312" w:hAnsi="仿宋" w:cs="仿宋_GB2312" w:hint="eastAsia"/>
        <w:color w:val="000000"/>
        <w:sz w:val="28"/>
        <w:szCs w:val="28"/>
      </w:rPr>
      <w:t>〕</w:t>
    </w:r>
    <w:proofErr w:type="gramEnd"/>
    <w:r w:rsidR="0091617A">
      <w:rPr>
        <w:rFonts w:ascii="仿宋_GB2312" w:eastAsia="仿宋_GB2312" w:hAnsi="仿宋" w:cs="仿宋_GB2312" w:hint="eastAsia"/>
        <w:color w:val="000000"/>
        <w:sz w:val="28"/>
        <w:szCs w:val="28"/>
      </w:rPr>
      <w:t>25</w:t>
    </w:r>
    <w:r w:rsidR="004404D4">
      <w:rPr>
        <w:rFonts w:ascii="仿宋_GB2312" w:eastAsia="仿宋_GB2312" w:hAnsi="仿宋" w:cs="仿宋_GB2312" w:hint="eastAsia"/>
        <w:color w:val="000000"/>
        <w:kern w:val="0"/>
        <w:sz w:val="28"/>
        <w:szCs w:val="28"/>
      </w:rPr>
      <w:t>号</w:t>
    </w:r>
    <w:r w:rsidR="004C35AE">
      <w:rPr>
        <w:rFonts w:ascii="仿宋_GB2312" w:eastAsia="仿宋_GB2312" w:hAnsi="仿宋" w:cs="仿宋_GB2312" w:hint="eastAsia"/>
        <w:color w:val="000000"/>
        <w:kern w:val="0"/>
        <w:sz w:val="28"/>
        <w:szCs w:val="28"/>
      </w:rPr>
      <w:t xml:space="preserve"> </w:t>
    </w:r>
    <w:r w:rsidR="004404D4">
      <w:rPr>
        <w:rFonts w:ascii="仿宋_GB2312" w:eastAsia="仿宋_GB2312" w:hAnsi="仿宋" w:cs="仿宋_GB2312" w:hint="eastAsia"/>
        <w:color w:val="000000"/>
        <w:kern w:val="0"/>
        <w:sz w:val="28"/>
        <w:szCs w:val="28"/>
      </w:rPr>
      <w:t>第2页共</w:t>
    </w:r>
    <w:r w:rsidR="0091617A">
      <w:rPr>
        <w:rFonts w:ascii="仿宋_GB2312" w:eastAsia="仿宋_GB2312" w:hAnsi="仿宋" w:cs="仿宋_GB2312" w:hint="eastAsia"/>
        <w:color w:val="000000"/>
        <w:kern w:val="0"/>
        <w:sz w:val="28"/>
        <w:szCs w:val="28"/>
      </w:rPr>
      <w:t>3</w:t>
    </w:r>
    <w:r w:rsidR="004404D4">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5C" w:rsidRDefault="004404D4">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C04C5C" w:rsidRDefault="004404D4">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C04C5C" w:rsidRDefault="007B4D40" w:rsidP="007220BA">
    <w:pPr>
      <w:pStyle w:val="a5"/>
      <w:pBdr>
        <w:bottom w:val="none" w:sz="0" w:space="0" w:color="auto"/>
      </w:pBdr>
      <w:jc w:val="right"/>
    </w:pPr>
    <w:r w:rsidRPr="007B4D40">
      <w:rPr>
        <w:rFonts w:ascii="Times New Roman" w:hAnsi="Times New Roman" w:cs="Times New Roman"/>
        <w:b/>
        <w:sz w:val="21"/>
        <w:szCs w:val="21"/>
      </w:rPr>
      <w:pict>
        <v:line id="_x0000_s14339" style="position:absolute;left:0;text-align:left;z-index:2" from="-9pt,16.9pt" to="459pt,19.3pt" strokeweight="1.5pt"/>
      </w:pict>
    </w:r>
    <w:r w:rsidR="004404D4">
      <w:rPr>
        <w:rFonts w:ascii="仿宋_GB2312" w:eastAsia="仿宋_GB2312" w:hAnsi="仿宋" w:cs="仿宋_GB2312" w:hint="eastAsia"/>
        <w:color w:val="000000"/>
        <w:sz w:val="28"/>
        <w:szCs w:val="28"/>
      </w:rPr>
      <w:t>（增）食药</w:t>
    </w:r>
    <w:proofErr w:type="gramStart"/>
    <w:r w:rsidR="004404D4">
      <w:rPr>
        <w:rFonts w:ascii="仿宋_GB2312" w:eastAsia="仿宋_GB2312" w:hAnsi="仿宋" w:cs="仿宋_GB2312" w:hint="eastAsia"/>
        <w:color w:val="000000"/>
        <w:sz w:val="28"/>
        <w:szCs w:val="28"/>
      </w:rPr>
      <w:t>监食</w:t>
    </w:r>
    <w:r w:rsidR="004404D4">
      <w:rPr>
        <w:rFonts w:ascii="仿宋_GB2312" w:eastAsia="仿宋_GB2312" w:hAnsi="仿宋" w:cs="仿宋_GB2312" w:hint="eastAsia"/>
        <w:color w:val="000000"/>
        <w:kern w:val="0"/>
        <w:sz w:val="28"/>
        <w:szCs w:val="28"/>
      </w:rPr>
      <w:t>罚</w:t>
    </w:r>
    <w:r w:rsidR="004404D4">
      <w:rPr>
        <w:rFonts w:ascii="仿宋_GB2312" w:eastAsia="仿宋_GB2312" w:hAnsi="仿宋" w:cs="仿宋_GB2312" w:hint="eastAsia"/>
        <w:color w:val="000000"/>
        <w:sz w:val="28"/>
        <w:szCs w:val="28"/>
      </w:rPr>
      <w:t>〔</w:t>
    </w:r>
    <w:r w:rsidR="004404D4">
      <w:rPr>
        <w:rFonts w:ascii="仿宋_GB2312" w:eastAsia="仿宋_GB2312" w:hAnsi="仿宋" w:cs="仿宋_GB2312"/>
        <w:color w:val="000000"/>
        <w:sz w:val="28"/>
        <w:szCs w:val="28"/>
      </w:rPr>
      <w:t>201</w:t>
    </w:r>
    <w:r w:rsidR="0091617A">
      <w:rPr>
        <w:rFonts w:ascii="仿宋_GB2312" w:eastAsia="仿宋_GB2312" w:hAnsi="仿宋" w:cs="仿宋_GB2312" w:hint="eastAsia"/>
        <w:color w:val="000000"/>
        <w:sz w:val="28"/>
        <w:szCs w:val="28"/>
      </w:rPr>
      <w:t>8</w:t>
    </w:r>
    <w:r w:rsidR="004404D4">
      <w:rPr>
        <w:rFonts w:ascii="仿宋_GB2312" w:eastAsia="仿宋_GB2312" w:hAnsi="仿宋" w:cs="仿宋_GB2312" w:hint="eastAsia"/>
        <w:color w:val="000000"/>
        <w:sz w:val="28"/>
        <w:szCs w:val="28"/>
      </w:rPr>
      <w:t>〕</w:t>
    </w:r>
    <w:proofErr w:type="gramEnd"/>
    <w:r w:rsidR="0091617A">
      <w:rPr>
        <w:rFonts w:ascii="仿宋_GB2312" w:eastAsia="仿宋_GB2312" w:hAnsi="仿宋" w:cs="仿宋_GB2312" w:hint="eastAsia"/>
        <w:color w:val="000000"/>
        <w:sz w:val="28"/>
        <w:szCs w:val="28"/>
      </w:rPr>
      <w:t>25</w:t>
    </w:r>
    <w:r w:rsidR="004404D4">
      <w:rPr>
        <w:rFonts w:ascii="仿宋_GB2312" w:eastAsia="仿宋_GB2312" w:hAnsi="仿宋" w:cs="仿宋_GB2312" w:hint="eastAsia"/>
        <w:color w:val="000000"/>
        <w:kern w:val="0"/>
        <w:sz w:val="28"/>
        <w:szCs w:val="28"/>
      </w:rPr>
      <w:t>号第3页共3页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5C" w:rsidRDefault="004404D4">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C04C5C" w:rsidRDefault="004404D4">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C04C5C" w:rsidRDefault="007B4D40" w:rsidP="008B7F22">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7B4D40">
      <w:pict>
        <v:line id="_x0000_s14338" style="position:absolute;left:0;text-align:left;z-index:1" from="-9pt,26.05pt" to="459pt,28.45pt" strokeweight="1.5pt"/>
      </w:pict>
    </w:r>
    <w:r w:rsidR="004404D4">
      <w:rPr>
        <w:rFonts w:ascii="仿宋_GB2312" w:eastAsia="仿宋_GB2312" w:hAnsi="仿宋" w:cs="仿宋_GB2312" w:hint="eastAsia"/>
        <w:color w:val="000000"/>
        <w:sz w:val="28"/>
        <w:szCs w:val="28"/>
      </w:rPr>
      <w:t>（增）食药</w:t>
    </w:r>
    <w:proofErr w:type="gramStart"/>
    <w:r w:rsidR="004404D4">
      <w:rPr>
        <w:rFonts w:ascii="仿宋_GB2312" w:eastAsia="仿宋_GB2312" w:hAnsi="仿宋" w:cs="仿宋_GB2312" w:hint="eastAsia"/>
        <w:color w:val="000000"/>
        <w:sz w:val="28"/>
        <w:szCs w:val="28"/>
      </w:rPr>
      <w:t>监食</w:t>
    </w:r>
    <w:r w:rsidR="004404D4">
      <w:rPr>
        <w:rFonts w:ascii="仿宋_GB2312" w:eastAsia="仿宋_GB2312" w:hAnsi="仿宋" w:cs="仿宋_GB2312" w:hint="eastAsia"/>
        <w:color w:val="000000"/>
        <w:kern w:val="0"/>
        <w:sz w:val="28"/>
        <w:szCs w:val="28"/>
      </w:rPr>
      <w:t>罚</w:t>
    </w:r>
    <w:r w:rsidR="004404D4">
      <w:rPr>
        <w:rFonts w:ascii="仿宋_GB2312" w:eastAsia="仿宋_GB2312" w:hAnsi="仿宋" w:cs="仿宋_GB2312" w:hint="eastAsia"/>
        <w:color w:val="000000"/>
        <w:sz w:val="28"/>
        <w:szCs w:val="28"/>
      </w:rPr>
      <w:t>〔</w:t>
    </w:r>
    <w:r w:rsidR="004404D4">
      <w:rPr>
        <w:rFonts w:ascii="仿宋_GB2312" w:eastAsia="仿宋_GB2312" w:hAnsi="仿宋" w:cs="仿宋_GB2312"/>
        <w:color w:val="000000"/>
        <w:sz w:val="28"/>
        <w:szCs w:val="28"/>
      </w:rPr>
      <w:t>201</w:t>
    </w:r>
    <w:r w:rsidR="0091617A">
      <w:rPr>
        <w:rFonts w:ascii="仿宋_GB2312" w:eastAsia="仿宋_GB2312" w:hAnsi="仿宋" w:cs="仿宋_GB2312" w:hint="eastAsia"/>
        <w:color w:val="000000"/>
        <w:sz w:val="28"/>
        <w:szCs w:val="28"/>
      </w:rPr>
      <w:t>8</w:t>
    </w:r>
    <w:r w:rsidR="004404D4">
      <w:rPr>
        <w:rFonts w:ascii="仿宋_GB2312" w:eastAsia="仿宋_GB2312" w:hAnsi="仿宋" w:cs="仿宋_GB2312" w:hint="eastAsia"/>
        <w:color w:val="000000"/>
        <w:sz w:val="28"/>
        <w:szCs w:val="28"/>
      </w:rPr>
      <w:t>〕</w:t>
    </w:r>
    <w:proofErr w:type="gramEnd"/>
    <w:r w:rsidR="0091617A">
      <w:rPr>
        <w:rFonts w:ascii="仿宋_GB2312" w:eastAsia="仿宋_GB2312" w:hAnsi="仿宋" w:cs="仿宋_GB2312" w:hint="eastAsia"/>
        <w:color w:val="000000"/>
        <w:sz w:val="28"/>
        <w:szCs w:val="28"/>
      </w:rPr>
      <w:t>25</w:t>
    </w:r>
    <w:r w:rsidR="004404D4">
      <w:rPr>
        <w:rFonts w:ascii="仿宋_GB2312" w:eastAsia="仿宋_GB2312" w:hAnsi="仿宋" w:cs="仿宋_GB2312" w:hint="eastAsia"/>
        <w:color w:val="000000"/>
        <w:kern w:val="0"/>
        <w:sz w:val="28"/>
        <w:szCs w:val="28"/>
      </w:rPr>
      <w:t>号</w:t>
    </w:r>
    <w:r w:rsidR="004C35AE">
      <w:rPr>
        <w:rFonts w:ascii="仿宋_GB2312" w:eastAsia="仿宋_GB2312" w:hAnsi="仿宋" w:cs="仿宋_GB2312" w:hint="eastAsia"/>
        <w:color w:val="000000"/>
        <w:kern w:val="0"/>
        <w:sz w:val="28"/>
        <w:szCs w:val="28"/>
      </w:rPr>
      <w:t xml:space="preserve"> </w:t>
    </w:r>
    <w:r w:rsidR="004404D4">
      <w:rPr>
        <w:rFonts w:ascii="仿宋_GB2312" w:eastAsia="仿宋_GB2312" w:hAnsi="仿宋" w:cs="仿宋_GB2312" w:hint="eastAsia"/>
        <w:color w:val="000000"/>
        <w:kern w:val="0"/>
        <w:sz w:val="28"/>
        <w:szCs w:val="28"/>
      </w:rPr>
      <w:t>第</w:t>
    </w:r>
    <w:r w:rsidR="004404D4">
      <w:rPr>
        <w:rFonts w:ascii="仿宋_GB2312" w:eastAsia="仿宋_GB2312" w:hAnsi="仿宋" w:cs="仿宋_GB2312"/>
        <w:color w:val="000000"/>
        <w:kern w:val="0"/>
        <w:sz w:val="28"/>
        <w:szCs w:val="28"/>
      </w:rPr>
      <w:t xml:space="preserve"> 1 </w:t>
    </w:r>
    <w:proofErr w:type="gramStart"/>
    <w:r w:rsidR="004404D4">
      <w:rPr>
        <w:rFonts w:ascii="仿宋_GB2312" w:eastAsia="仿宋_GB2312" w:hAnsi="仿宋" w:cs="仿宋_GB2312" w:hint="eastAsia"/>
        <w:color w:val="000000"/>
        <w:kern w:val="0"/>
        <w:sz w:val="28"/>
        <w:szCs w:val="28"/>
      </w:rPr>
      <w:t>页共</w:t>
    </w:r>
    <w:proofErr w:type="gramEnd"/>
    <w:r w:rsidR="004404D4">
      <w:rPr>
        <w:rFonts w:ascii="仿宋_GB2312" w:eastAsia="仿宋_GB2312" w:hAnsi="仿宋" w:cs="仿宋_GB2312" w:hint="eastAsia"/>
        <w:color w:val="000000"/>
        <w:kern w:val="0"/>
        <w:sz w:val="28"/>
        <w:szCs w:val="28"/>
      </w:rPr>
      <w:t xml:space="preserve"> </w:t>
    </w:r>
    <w:r w:rsidR="0091617A">
      <w:rPr>
        <w:rFonts w:ascii="仿宋_GB2312" w:eastAsia="仿宋_GB2312" w:hAnsi="仿宋" w:cs="仿宋_GB2312" w:hint="eastAsia"/>
        <w:color w:val="000000"/>
        <w:kern w:val="0"/>
        <w:sz w:val="28"/>
        <w:szCs w:val="28"/>
      </w:rPr>
      <w:t>3</w:t>
    </w:r>
    <w:r w:rsidR="004404D4">
      <w:rPr>
        <w:rFonts w:ascii="仿宋_GB2312" w:eastAsia="仿宋_GB2312" w:hAnsi="仿宋" w:cs="仿宋_GB2312" w:hint="eastAsia"/>
        <w:color w:val="000000"/>
        <w:kern w:val="0"/>
        <w:sz w:val="28"/>
        <w:szCs w:val="28"/>
      </w:rPr>
      <w:t xml:space="preserve"> 页</w:t>
    </w:r>
  </w:p>
  <w:p w:rsidR="00C04C5C" w:rsidRDefault="004404D4">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sidR="0091617A">
      <w:rPr>
        <w:rFonts w:ascii="仿宋_GB2312" w:eastAsia="仿宋_GB2312" w:hAnsi="仿宋_GB2312" w:cs="仿宋_GB2312" w:hint="eastAsia"/>
        <w:bCs/>
        <w:color w:val="000000"/>
        <w:sz w:val="32"/>
        <w:szCs w:val="32"/>
      </w:rPr>
      <w:t>广州市</w:t>
    </w:r>
    <w:proofErr w:type="gramStart"/>
    <w:r w:rsidR="0091617A">
      <w:rPr>
        <w:rFonts w:ascii="仿宋_GB2312" w:eastAsia="仿宋_GB2312" w:hAnsi="仿宋_GB2312" w:cs="仿宋_GB2312" w:hint="eastAsia"/>
        <w:bCs/>
        <w:color w:val="000000"/>
        <w:sz w:val="32"/>
        <w:szCs w:val="32"/>
      </w:rPr>
      <w:t>增城盛民粮食加工厂</w:t>
    </w:r>
    <w:proofErr w:type="gramEnd"/>
  </w:p>
  <w:p w:rsidR="00C04C5C" w:rsidRDefault="004404D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Pr>
        <w:rFonts w:ascii="仿宋_GB2312" w:eastAsia="仿宋_GB2312" w:hAnsi="仿宋" w:cs="仿宋_GB2312" w:hint="eastAsia"/>
        <w:color w:val="000000"/>
        <w:sz w:val="32"/>
        <w:szCs w:val="32"/>
      </w:rPr>
      <w:t>广州市增城</w:t>
    </w:r>
    <w:r w:rsidR="0091617A">
      <w:rPr>
        <w:rFonts w:ascii="仿宋_GB2312" w:eastAsia="仿宋_GB2312" w:hAnsi="仿宋" w:cs="仿宋_GB2312" w:hint="eastAsia"/>
        <w:color w:val="000000"/>
        <w:sz w:val="32"/>
        <w:szCs w:val="32"/>
      </w:rPr>
      <w:t>石滩镇下围路段</w:t>
    </w:r>
  </w:p>
  <w:p w:rsidR="00C04C5C" w:rsidRDefault="004404D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3A1D94">
      <w:rPr>
        <w:rFonts w:ascii="仿宋_GB2312" w:eastAsia="仿宋_GB2312" w:hAnsi="仿宋" w:cs="仿宋" w:hint="eastAsia"/>
        <w:color w:val="000000"/>
        <w:sz w:val="32"/>
        <w:szCs w:val="32"/>
      </w:rPr>
      <w:t>营业执照</w:t>
    </w:r>
  </w:p>
  <w:p w:rsidR="00C04C5C" w:rsidRDefault="004404D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91617A">
      <w:rPr>
        <w:rFonts w:ascii="仿宋_GB2312" w:eastAsia="仿宋_GB2312" w:hAnsi="仿宋" w:cs="仿宋" w:hint="eastAsia"/>
        <w:color w:val="000000"/>
        <w:sz w:val="32"/>
        <w:szCs w:val="32"/>
      </w:rPr>
      <w:t xml:space="preserve">914401830877608106 </w:t>
    </w:r>
    <w:r w:rsidR="00D2053E">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C04C5C" w:rsidRDefault="004404D4">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8B7F22">
      <w:rPr>
        <w:rFonts w:ascii="仿宋_GB2312" w:eastAsia="仿宋_GB2312" w:hAnsi="Arial" w:cs="仿宋_GB2312" w:hint="eastAsia"/>
        <w:color w:val="000000"/>
        <w:sz w:val="32"/>
        <w:szCs w:val="32"/>
      </w:rPr>
      <w:t>**</w:t>
    </w:r>
    <w:r w:rsidR="0091617A">
      <w:rPr>
        <w:rFonts w:ascii="仿宋_GB2312" w:eastAsia="仿宋_GB2312" w:hAnsi="Arial" w:cs="仿宋_GB2312" w:hint="eastAsia"/>
        <w:color w:val="000000"/>
        <w:sz w:val="32"/>
        <w:szCs w:val="32"/>
      </w:rPr>
      <w:t xml:space="preserve"> </w:t>
    </w:r>
    <w:r w:rsidR="00D2053E">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8B7F22">
      <w:rPr>
        <w:rFonts w:ascii="仿宋_GB2312" w:eastAsia="仿宋_GB2312" w:hAnsi="仿宋" w:cs="仿宋_GB2312" w:hint="eastAsia"/>
        <w:color w:val="000000"/>
        <w:sz w:val="32"/>
        <w:szCs w:val="32"/>
      </w:rPr>
      <w:t>**</w:t>
    </w:r>
    <w:r w:rsidR="00D2053E">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91617A">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2530"/>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40C23"/>
    <w:rsid w:val="00045DB4"/>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102A87"/>
    <w:rsid w:val="00121CEC"/>
    <w:rsid w:val="00134D3E"/>
    <w:rsid w:val="00152CE0"/>
    <w:rsid w:val="00160DEE"/>
    <w:rsid w:val="0016559E"/>
    <w:rsid w:val="00166453"/>
    <w:rsid w:val="0017278A"/>
    <w:rsid w:val="00182618"/>
    <w:rsid w:val="001A0C89"/>
    <w:rsid w:val="001B45C1"/>
    <w:rsid w:val="001C1790"/>
    <w:rsid w:val="001C48F2"/>
    <w:rsid w:val="001C5424"/>
    <w:rsid w:val="002020A7"/>
    <w:rsid w:val="00231598"/>
    <w:rsid w:val="00232B94"/>
    <w:rsid w:val="00255C87"/>
    <w:rsid w:val="00256027"/>
    <w:rsid w:val="002777BC"/>
    <w:rsid w:val="002831D5"/>
    <w:rsid w:val="00284FDE"/>
    <w:rsid w:val="00295FF1"/>
    <w:rsid w:val="002C142C"/>
    <w:rsid w:val="002E7E1A"/>
    <w:rsid w:val="003127AE"/>
    <w:rsid w:val="00323C74"/>
    <w:rsid w:val="00343048"/>
    <w:rsid w:val="00380392"/>
    <w:rsid w:val="00384FAA"/>
    <w:rsid w:val="00394278"/>
    <w:rsid w:val="003A1D94"/>
    <w:rsid w:val="003D150E"/>
    <w:rsid w:val="003D630C"/>
    <w:rsid w:val="003F3761"/>
    <w:rsid w:val="003F68AA"/>
    <w:rsid w:val="00402D17"/>
    <w:rsid w:val="00414601"/>
    <w:rsid w:val="00425DC3"/>
    <w:rsid w:val="004404D4"/>
    <w:rsid w:val="00442743"/>
    <w:rsid w:val="004528DB"/>
    <w:rsid w:val="00475365"/>
    <w:rsid w:val="00476B0C"/>
    <w:rsid w:val="004811BE"/>
    <w:rsid w:val="0048146C"/>
    <w:rsid w:val="00481A8C"/>
    <w:rsid w:val="00485D52"/>
    <w:rsid w:val="004869B2"/>
    <w:rsid w:val="004A6141"/>
    <w:rsid w:val="004B387D"/>
    <w:rsid w:val="004C26D7"/>
    <w:rsid w:val="004C35AE"/>
    <w:rsid w:val="004C57F7"/>
    <w:rsid w:val="004E02C0"/>
    <w:rsid w:val="004E0BBA"/>
    <w:rsid w:val="004E27E7"/>
    <w:rsid w:val="004E43F6"/>
    <w:rsid w:val="00504367"/>
    <w:rsid w:val="00523F27"/>
    <w:rsid w:val="0053044A"/>
    <w:rsid w:val="005467E1"/>
    <w:rsid w:val="005511FD"/>
    <w:rsid w:val="0055222E"/>
    <w:rsid w:val="005804D6"/>
    <w:rsid w:val="005831E9"/>
    <w:rsid w:val="00594F97"/>
    <w:rsid w:val="005A367A"/>
    <w:rsid w:val="005C3C12"/>
    <w:rsid w:val="005D3FBF"/>
    <w:rsid w:val="005E44A8"/>
    <w:rsid w:val="00607754"/>
    <w:rsid w:val="00613E41"/>
    <w:rsid w:val="00646CBB"/>
    <w:rsid w:val="00660B8F"/>
    <w:rsid w:val="00661741"/>
    <w:rsid w:val="00661F5F"/>
    <w:rsid w:val="00662514"/>
    <w:rsid w:val="0067016A"/>
    <w:rsid w:val="0067681D"/>
    <w:rsid w:val="0068469F"/>
    <w:rsid w:val="00684D7E"/>
    <w:rsid w:val="00690AE1"/>
    <w:rsid w:val="00695152"/>
    <w:rsid w:val="006961F3"/>
    <w:rsid w:val="006A2CD2"/>
    <w:rsid w:val="006C1E51"/>
    <w:rsid w:val="006D0410"/>
    <w:rsid w:val="006D44DB"/>
    <w:rsid w:val="006E0E4D"/>
    <w:rsid w:val="006E1538"/>
    <w:rsid w:val="006F5964"/>
    <w:rsid w:val="006F7FE7"/>
    <w:rsid w:val="0070177F"/>
    <w:rsid w:val="007135AB"/>
    <w:rsid w:val="007220BA"/>
    <w:rsid w:val="00734422"/>
    <w:rsid w:val="00764EF2"/>
    <w:rsid w:val="0078242B"/>
    <w:rsid w:val="00783B7F"/>
    <w:rsid w:val="007A343B"/>
    <w:rsid w:val="007B4D40"/>
    <w:rsid w:val="007B74CA"/>
    <w:rsid w:val="007C3ED6"/>
    <w:rsid w:val="007C453C"/>
    <w:rsid w:val="007D6ABC"/>
    <w:rsid w:val="007E2652"/>
    <w:rsid w:val="007F3952"/>
    <w:rsid w:val="007F7912"/>
    <w:rsid w:val="0080219A"/>
    <w:rsid w:val="00802F8A"/>
    <w:rsid w:val="00813310"/>
    <w:rsid w:val="0081404E"/>
    <w:rsid w:val="00817EAE"/>
    <w:rsid w:val="008246D9"/>
    <w:rsid w:val="00824AEE"/>
    <w:rsid w:val="008325CC"/>
    <w:rsid w:val="00842C68"/>
    <w:rsid w:val="00851F68"/>
    <w:rsid w:val="00854CD9"/>
    <w:rsid w:val="00876D32"/>
    <w:rsid w:val="008A7B32"/>
    <w:rsid w:val="008B3E1B"/>
    <w:rsid w:val="008B622D"/>
    <w:rsid w:val="008B6465"/>
    <w:rsid w:val="008B7F22"/>
    <w:rsid w:val="008E3017"/>
    <w:rsid w:val="008E526A"/>
    <w:rsid w:val="008E7066"/>
    <w:rsid w:val="008F491F"/>
    <w:rsid w:val="008F4A67"/>
    <w:rsid w:val="00902A9F"/>
    <w:rsid w:val="009059D7"/>
    <w:rsid w:val="0091617A"/>
    <w:rsid w:val="009230A1"/>
    <w:rsid w:val="00923B52"/>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414AF"/>
    <w:rsid w:val="00A504AE"/>
    <w:rsid w:val="00A52840"/>
    <w:rsid w:val="00A75DD9"/>
    <w:rsid w:val="00A7744D"/>
    <w:rsid w:val="00A82740"/>
    <w:rsid w:val="00A8351E"/>
    <w:rsid w:val="00A91CFE"/>
    <w:rsid w:val="00A93ED5"/>
    <w:rsid w:val="00A95470"/>
    <w:rsid w:val="00AB13E5"/>
    <w:rsid w:val="00AC3E47"/>
    <w:rsid w:val="00AD0F5C"/>
    <w:rsid w:val="00AE3BF6"/>
    <w:rsid w:val="00AE5A2C"/>
    <w:rsid w:val="00AF14BF"/>
    <w:rsid w:val="00B021D0"/>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91104"/>
    <w:rsid w:val="00B964AE"/>
    <w:rsid w:val="00BA6892"/>
    <w:rsid w:val="00BC2027"/>
    <w:rsid w:val="00BC448B"/>
    <w:rsid w:val="00BD7E96"/>
    <w:rsid w:val="00BE0923"/>
    <w:rsid w:val="00BF5A50"/>
    <w:rsid w:val="00BF6B91"/>
    <w:rsid w:val="00BF74D1"/>
    <w:rsid w:val="00C04C5C"/>
    <w:rsid w:val="00C170F2"/>
    <w:rsid w:val="00C218C1"/>
    <w:rsid w:val="00C241F7"/>
    <w:rsid w:val="00C30576"/>
    <w:rsid w:val="00C37DF0"/>
    <w:rsid w:val="00C43307"/>
    <w:rsid w:val="00C44D90"/>
    <w:rsid w:val="00C62C8E"/>
    <w:rsid w:val="00C730A1"/>
    <w:rsid w:val="00C73540"/>
    <w:rsid w:val="00C75D9A"/>
    <w:rsid w:val="00C81243"/>
    <w:rsid w:val="00C859E4"/>
    <w:rsid w:val="00C929A9"/>
    <w:rsid w:val="00CB13AB"/>
    <w:rsid w:val="00CC1F19"/>
    <w:rsid w:val="00CD6E8D"/>
    <w:rsid w:val="00CE11B2"/>
    <w:rsid w:val="00CE1F06"/>
    <w:rsid w:val="00CF34DC"/>
    <w:rsid w:val="00D02B27"/>
    <w:rsid w:val="00D03E8B"/>
    <w:rsid w:val="00D0714E"/>
    <w:rsid w:val="00D129E3"/>
    <w:rsid w:val="00D16DD9"/>
    <w:rsid w:val="00D2053E"/>
    <w:rsid w:val="00D266B5"/>
    <w:rsid w:val="00D338B2"/>
    <w:rsid w:val="00D41718"/>
    <w:rsid w:val="00D41D02"/>
    <w:rsid w:val="00D552A8"/>
    <w:rsid w:val="00D615F9"/>
    <w:rsid w:val="00D64BC0"/>
    <w:rsid w:val="00D71A82"/>
    <w:rsid w:val="00D75C4F"/>
    <w:rsid w:val="00D7659C"/>
    <w:rsid w:val="00D826BE"/>
    <w:rsid w:val="00D82915"/>
    <w:rsid w:val="00D91F68"/>
    <w:rsid w:val="00DA461A"/>
    <w:rsid w:val="00DB0087"/>
    <w:rsid w:val="00DB0532"/>
    <w:rsid w:val="00DB203B"/>
    <w:rsid w:val="00DB6077"/>
    <w:rsid w:val="00DC3789"/>
    <w:rsid w:val="00DD3B3C"/>
    <w:rsid w:val="00DD6FF5"/>
    <w:rsid w:val="00DE3086"/>
    <w:rsid w:val="00E0331C"/>
    <w:rsid w:val="00E04479"/>
    <w:rsid w:val="00E123E2"/>
    <w:rsid w:val="00E30834"/>
    <w:rsid w:val="00E45A63"/>
    <w:rsid w:val="00E51201"/>
    <w:rsid w:val="00E532CE"/>
    <w:rsid w:val="00E61EBB"/>
    <w:rsid w:val="00E72EF9"/>
    <w:rsid w:val="00E9072A"/>
    <w:rsid w:val="00EA3D8D"/>
    <w:rsid w:val="00EB3968"/>
    <w:rsid w:val="00EC3B67"/>
    <w:rsid w:val="00EE61FA"/>
    <w:rsid w:val="00EF3ADC"/>
    <w:rsid w:val="00EF660B"/>
    <w:rsid w:val="00EF66A3"/>
    <w:rsid w:val="00F01DC3"/>
    <w:rsid w:val="00F149D3"/>
    <w:rsid w:val="00F22331"/>
    <w:rsid w:val="00F361EC"/>
    <w:rsid w:val="00F36C9D"/>
    <w:rsid w:val="00F42108"/>
    <w:rsid w:val="00F43444"/>
    <w:rsid w:val="00F52130"/>
    <w:rsid w:val="00F65169"/>
    <w:rsid w:val="00F8331E"/>
    <w:rsid w:val="00F854DE"/>
    <w:rsid w:val="00F86A66"/>
    <w:rsid w:val="00F913F8"/>
    <w:rsid w:val="00F919D4"/>
    <w:rsid w:val="00F91A25"/>
    <w:rsid w:val="00FA0A5F"/>
    <w:rsid w:val="00FA7EAC"/>
    <w:rsid w:val="00FC13BD"/>
    <w:rsid w:val="00FC572F"/>
    <w:rsid w:val="00FC5AA5"/>
    <w:rsid w:val="00FF01D4"/>
    <w:rsid w:val="1F7B4FEC"/>
    <w:rsid w:val="30B66FE3"/>
    <w:rsid w:val="532D3520"/>
    <w:rsid w:val="552E6ACE"/>
    <w:rsid w:val="558B717A"/>
    <w:rsid w:val="6A277DD7"/>
    <w:rsid w:val="7668787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C5C"/>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C04C5C"/>
    <w:rPr>
      <w:sz w:val="18"/>
      <w:szCs w:val="18"/>
    </w:rPr>
  </w:style>
  <w:style w:type="paragraph" w:styleId="a4">
    <w:name w:val="footer"/>
    <w:basedOn w:val="a"/>
    <w:link w:val="Char0"/>
    <w:uiPriority w:val="99"/>
    <w:qFormat/>
    <w:rsid w:val="00C04C5C"/>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C04C5C"/>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C04C5C"/>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C04C5C"/>
    <w:rPr>
      <w:b/>
      <w:bCs/>
    </w:rPr>
  </w:style>
  <w:style w:type="character" w:styleId="a8">
    <w:name w:val="page number"/>
    <w:basedOn w:val="a0"/>
    <w:uiPriority w:val="99"/>
    <w:qFormat/>
    <w:rsid w:val="00C04C5C"/>
  </w:style>
  <w:style w:type="character" w:customStyle="1" w:styleId="Char1">
    <w:name w:val="页眉 Char"/>
    <w:basedOn w:val="a0"/>
    <w:link w:val="a5"/>
    <w:uiPriority w:val="99"/>
    <w:qFormat/>
    <w:locked/>
    <w:rsid w:val="00C04C5C"/>
    <w:rPr>
      <w:sz w:val="18"/>
      <w:szCs w:val="18"/>
    </w:rPr>
  </w:style>
  <w:style w:type="character" w:customStyle="1" w:styleId="Char0">
    <w:name w:val="页脚 Char"/>
    <w:basedOn w:val="a0"/>
    <w:link w:val="a4"/>
    <w:uiPriority w:val="99"/>
    <w:qFormat/>
    <w:locked/>
    <w:rsid w:val="00C04C5C"/>
    <w:rPr>
      <w:sz w:val="18"/>
      <w:szCs w:val="18"/>
    </w:rPr>
  </w:style>
  <w:style w:type="paragraph" w:customStyle="1" w:styleId="p17">
    <w:name w:val="p17"/>
    <w:basedOn w:val="a"/>
    <w:uiPriority w:val="99"/>
    <w:qFormat/>
    <w:rsid w:val="00C04C5C"/>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C04C5C"/>
    <w:rPr>
      <w:rFonts w:ascii="Times New Roman" w:hAnsi="Times New Roman"/>
      <w:kern w:val="2"/>
      <w:sz w:val="18"/>
      <w:szCs w:val="18"/>
    </w:rPr>
  </w:style>
  <w:style w:type="table" w:styleId="a9">
    <w:name w:val="Table Grid"/>
    <w:basedOn w:val="a1"/>
    <w:uiPriority w:val="59"/>
    <w:locked/>
    <w:rsid w:val="00D2053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186</Words>
  <Characters>1066</Characters>
  <Application>Microsoft Office Word</Application>
  <DocSecurity>0</DocSecurity>
  <Lines>8</Lines>
  <Paragraphs>2</Paragraphs>
  <ScaleCrop>false</ScaleCrop>
  <Company>微软中国</Company>
  <LinksUpToDate>false</LinksUpToDate>
  <CharactersWithSpaces>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72</cp:revision>
  <cp:lastPrinted>2018-03-21T06:33:00Z</cp:lastPrinted>
  <dcterms:created xsi:type="dcterms:W3CDTF">2014-09-22T07:53:00Z</dcterms:created>
  <dcterms:modified xsi:type="dcterms:W3CDTF">2018-06-22T03:26:00Z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