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53" w:rsidRDefault="0005659D" w:rsidP="005D0453">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5D0453">
        <w:rPr>
          <w:rFonts w:ascii="仿宋_GB2312" w:eastAsia="仿宋_GB2312" w:hAnsi="仿宋" w:hint="eastAsia"/>
          <w:color w:val="000000"/>
          <w:sz w:val="32"/>
          <w:szCs w:val="32"/>
        </w:rPr>
        <w:t>你单位生产的</w:t>
      </w:r>
      <w:r w:rsidR="005D0453" w:rsidRPr="006E6F62">
        <w:rPr>
          <w:rFonts w:ascii="仿宋_GB2312" w:eastAsia="仿宋_GB2312" w:hAnsi="仿宋" w:hint="eastAsia"/>
          <w:color w:val="000000"/>
          <w:sz w:val="32"/>
          <w:szCs w:val="32"/>
        </w:rPr>
        <w:t>“凤梨酥”“荔枝酥”</w:t>
      </w:r>
      <w:r w:rsidR="005D0453">
        <w:rPr>
          <w:rFonts w:ascii="仿宋_GB2312" w:eastAsia="仿宋_GB2312" w:hAnsi="仿宋" w:hint="eastAsia"/>
          <w:color w:val="000000"/>
          <w:sz w:val="32"/>
          <w:szCs w:val="32"/>
        </w:rPr>
        <w:t>产品</w:t>
      </w:r>
      <w:r w:rsidR="005D0453" w:rsidRPr="006E6F62">
        <w:rPr>
          <w:rFonts w:ascii="仿宋_GB2312" w:eastAsia="仿宋_GB2312" w:hAnsi="仿宋" w:hint="eastAsia"/>
          <w:color w:val="000000"/>
          <w:sz w:val="32"/>
          <w:szCs w:val="32"/>
        </w:rPr>
        <w:t>配料表中</w:t>
      </w:r>
      <w:r w:rsidR="005D0453">
        <w:rPr>
          <w:rFonts w:ascii="仿宋_GB2312" w:eastAsia="仿宋_GB2312" w:hAnsi="仿宋" w:hint="eastAsia"/>
          <w:color w:val="000000"/>
          <w:sz w:val="32"/>
          <w:szCs w:val="32"/>
        </w:rPr>
        <w:t>未标注</w:t>
      </w:r>
      <w:r w:rsidR="005D0453" w:rsidRPr="006E6F62">
        <w:rPr>
          <w:rFonts w:ascii="仿宋_GB2312" w:eastAsia="仿宋_GB2312" w:hAnsi="仿宋" w:hint="eastAsia"/>
          <w:color w:val="000000"/>
          <w:sz w:val="32"/>
          <w:szCs w:val="32"/>
        </w:rPr>
        <w:t>凤梨</w:t>
      </w:r>
      <w:r w:rsidR="005D0453">
        <w:rPr>
          <w:rFonts w:ascii="仿宋_GB2312" w:eastAsia="仿宋_GB2312" w:hAnsi="仿宋" w:hint="eastAsia"/>
          <w:color w:val="000000"/>
          <w:sz w:val="32"/>
          <w:szCs w:val="32"/>
        </w:rPr>
        <w:t>、</w:t>
      </w:r>
      <w:r w:rsidR="005D0453" w:rsidRPr="006E6F62">
        <w:rPr>
          <w:rFonts w:ascii="仿宋_GB2312" w:eastAsia="仿宋_GB2312" w:hAnsi="仿宋" w:hint="eastAsia"/>
          <w:color w:val="000000"/>
          <w:sz w:val="32"/>
          <w:szCs w:val="32"/>
        </w:rPr>
        <w:t>荔枝</w:t>
      </w:r>
      <w:r w:rsidR="005D0453">
        <w:rPr>
          <w:rFonts w:ascii="仿宋_GB2312" w:eastAsia="仿宋_GB2312" w:hAnsi="仿宋" w:hint="eastAsia"/>
          <w:color w:val="000000"/>
          <w:sz w:val="32"/>
          <w:szCs w:val="32"/>
        </w:rPr>
        <w:t>。经</w:t>
      </w:r>
      <w:r w:rsidR="005D0453" w:rsidRPr="006E6F62">
        <w:rPr>
          <w:rFonts w:ascii="仿宋_GB2312" w:eastAsia="仿宋_GB2312" w:hAnsi="仿宋" w:hint="eastAsia"/>
          <w:color w:val="000000"/>
          <w:sz w:val="32"/>
          <w:szCs w:val="32"/>
        </w:rPr>
        <w:t>查，</w:t>
      </w:r>
      <w:r w:rsidR="005D0453">
        <w:rPr>
          <w:rFonts w:ascii="仿宋_GB2312" w:eastAsia="仿宋_GB2312" w:hAnsi="仿宋" w:hint="eastAsia"/>
          <w:color w:val="000000"/>
          <w:sz w:val="32"/>
          <w:szCs w:val="32"/>
        </w:rPr>
        <w:t>上述凤梨</w:t>
      </w:r>
      <w:proofErr w:type="gramStart"/>
      <w:r w:rsidR="005D0453">
        <w:rPr>
          <w:rFonts w:ascii="仿宋_GB2312" w:eastAsia="仿宋_GB2312" w:hAnsi="仿宋" w:hint="eastAsia"/>
          <w:color w:val="000000"/>
          <w:sz w:val="32"/>
          <w:szCs w:val="32"/>
        </w:rPr>
        <w:t>酥</w:t>
      </w:r>
      <w:proofErr w:type="gramEnd"/>
      <w:r w:rsidR="005D0453">
        <w:rPr>
          <w:rFonts w:ascii="仿宋_GB2312" w:eastAsia="仿宋_GB2312" w:hAnsi="仿宋" w:hint="eastAsia"/>
          <w:color w:val="000000"/>
          <w:sz w:val="32"/>
          <w:szCs w:val="32"/>
        </w:rPr>
        <w:t>产品配料中无凤梨，荔枝</w:t>
      </w:r>
      <w:proofErr w:type="gramStart"/>
      <w:r w:rsidR="005D0453">
        <w:rPr>
          <w:rFonts w:ascii="仿宋_GB2312" w:eastAsia="仿宋_GB2312" w:hAnsi="仿宋" w:hint="eastAsia"/>
          <w:color w:val="000000"/>
          <w:sz w:val="32"/>
          <w:szCs w:val="32"/>
        </w:rPr>
        <w:t>酥</w:t>
      </w:r>
      <w:proofErr w:type="gramEnd"/>
      <w:r w:rsidR="005D0453">
        <w:rPr>
          <w:rFonts w:ascii="仿宋_GB2312" w:eastAsia="仿宋_GB2312" w:hAnsi="仿宋" w:hint="eastAsia"/>
          <w:color w:val="000000"/>
          <w:sz w:val="32"/>
          <w:szCs w:val="32"/>
        </w:rPr>
        <w:t>产品配料中无荔枝，上述食品标签内容与食品不相符。经查，你单位</w:t>
      </w:r>
      <w:r w:rsidR="005D0453" w:rsidRPr="006E6F62">
        <w:rPr>
          <w:rFonts w:ascii="仿宋_GB2312" w:eastAsia="仿宋_GB2312" w:hAnsi="仿宋" w:hint="eastAsia"/>
          <w:color w:val="000000"/>
          <w:sz w:val="32"/>
          <w:szCs w:val="32"/>
        </w:rPr>
        <w:t>共计生产了 “凤梨酥”29件，已销售了19件，另有10件</w:t>
      </w:r>
      <w:r w:rsidR="005D0453">
        <w:rPr>
          <w:rFonts w:ascii="仿宋_GB2312" w:eastAsia="仿宋_GB2312" w:hAnsi="仿宋" w:hint="eastAsia"/>
          <w:color w:val="000000"/>
          <w:sz w:val="32"/>
          <w:szCs w:val="32"/>
        </w:rPr>
        <w:t>尚未销售，</w:t>
      </w:r>
      <w:r w:rsidR="005D0453" w:rsidRPr="006E6F62">
        <w:rPr>
          <w:rFonts w:ascii="仿宋_GB2312" w:eastAsia="仿宋_GB2312" w:hAnsi="仿宋" w:hint="eastAsia"/>
          <w:color w:val="000000"/>
          <w:sz w:val="32"/>
          <w:szCs w:val="32"/>
        </w:rPr>
        <w:t>已被我局执法人员扣押，</w:t>
      </w:r>
      <w:r w:rsidR="005D0453">
        <w:rPr>
          <w:rFonts w:ascii="仿宋_GB2312" w:eastAsia="仿宋_GB2312" w:hAnsi="仿宋" w:hint="eastAsia"/>
          <w:color w:val="000000"/>
          <w:sz w:val="32"/>
          <w:szCs w:val="32"/>
        </w:rPr>
        <w:t>你单位</w:t>
      </w:r>
      <w:r w:rsidR="005D0453" w:rsidRPr="006E6F62">
        <w:rPr>
          <w:rFonts w:ascii="仿宋_GB2312" w:eastAsia="仿宋_GB2312" w:hAnsi="仿宋" w:hint="eastAsia"/>
          <w:color w:val="000000"/>
          <w:sz w:val="32"/>
          <w:szCs w:val="32"/>
        </w:rPr>
        <w:t>共计生产了 “荔枝酥”</w:t>
      </w:r>
      <w:r w:rsidR="005D0453">
        <w:rPr>
          <w:rFonts w:ascii="仿宋_GB2312" w:eastAsia="仿宋_GB2312" w:hAnsi="仿宋" w:hint="eastAsia"/>
          <w:color w:val="000000"/>
          <w:sz w:val="32"/>
          <w:szCs w:val="32"/>
        </w:rPr>
        <w:t>32</w:t>
      </w:r>
      <w:r w:rsidR="005D0453" w:rsidRPr="006E6F62">
        <w:rPr>
          <w:rFonts w:ascii="仿宋_GB2312" w:eastAsia="仿宋_GB2312" w:hAnsi="仿宋" w:hint="eastAsia"/>
          <w:color w:val="000000"/>
          <w:sz w:val="32"/>
          <w:szCs w:val="32"/>
        </w:rPr>
        <w:t>件，</w:t>
      </w:r>
      <w:r w:rsidR="005D0453">
        <w:rPr>
          <w:rFonts w:ascii="仿宋_GB2312" w:eastAsia="仿宋_GB2312" w:hAnsi="仿宋" w:hint="eastAsia"/>
          <w:color w:val="000000"/>
          <w:sz w:val="32"/>
          <w:szCs w:val="32"/>
        </w:rPr>
        <w:t>销售了22件，另有</w:t>
      </w:r>
      <w:r w:rsidR="005D0453" w:rsidRPr="006E6F62">
        <w:rPr>
          <w:rFonts w:ascii="仿宋_GB2312" w:eastAsia="仿宋_GB2312" w:hAnsi="仿宋" w:hint="eastAsia"/>
          <w:color w:val="000000"/>
          <w:sz w:val="32"/>
          <w:szCs w:val="32"/>
        </w:rPr>
        <w:t>10件</w:t>
      </w:r>
      <w:r w:rsidR="005D0453">
        <w:rPr>
          <w:rFonts w:ascii="仿宋_GB2312" w:eastAsia="仿宋_GB2312" w:hAnsi="仿宋" w:hint="eastAsia"/>
          <w:color w:val="000000"/>
          <w:sz w:val="32"/>
          <w:szCs w:val="32"/>
        </w:rPr>
        <w:t>尚未销售，已被我局执法人员扣押。上述产品</w:t>
      </w:r>
      <w:r w:rsidR="005D0453" w:rsidRPr="006E6F62">
        <w:rPr>
          <w:rFonts w:ascii="仿宋_GB2312" w:eastAsia="仿宋_GB2312" w:hAnsi="仿宋" w:hint="eastAsia"/>
          <w:color w:val="000000"/>
          <w:sz w:val="32"/>
          <w:szCs w:val="32"/>
        </w:rPr>
        <w:t>生产成本为</w:t>
      </w:r>
      <w:r w:rsidR="0030150E">
        <w:rPr>
          <w:rFonts w:ascii="仿宋_GB2312" w:eastAsia="仿宋_GB2312" w:hAnsi="仿宋" w:hint="eastAsia"/>
          <w:color w:val="000000"/>
          <w:sz w:val="32"/>
          <w:szCs w:val="32"/>
        </w:rPr>
        <w:t>**</w:t>
      </w:r>
      <w:r w:rsidR="005D0453" w:rsidRPr="006E6F62">
        <w:rPr>
          <w:rFonts w:ascii="仿宋_GB2312" w:eastAsia="仿宋_GB2312" w:hAnsi="仿宋" w:hint="eastAsia"/>
          <w:color w:val="000000"/>
          <w:sz w:val="32"/>
          <w:szCs w:val="32"/>
        </w:rPr>
        <w:t>元/件，销售单价为</w:t>
      </w:r>
      <w:r w:rsidR="0030150E">
        <w:rPr>
          <w:rFonts w:ascii="仿宋_GB2312" w:eastAsia="仿宋_GB2312" w:hAnsi="仿宋" w:hint="eastAsia"/>
          <w:color w:val="000000"/>
          <w:sz w:val="32"/>
          <w:szCs w:val="32"/>
        </w:rPr>
        <w:t>**</w:t>
      </w:r>
      <w:r w:rsidR="005D0453" w:rsidRPr="006E6F62">
        <w:rPr>
          <w:rFonts w:ascii="仿宋_GB2312" w:eastAsia="仿宋_GB2312" w:hAnsi="仿宋" w:hint="eastAsia"/>
          <w:color w:val="000000"/>
          <w:sz w:val="32"/>
          <w:szCs w:val="32"/>
        </w:rPr>
        <w:t>元/件</w:t>
      </w:r>
      <w:r w:rsidR="005D0453">
        <w:rPr>
          <w:rFonts w:ascii="仿宋_GB2312" w:eastAsia="仿宋_GB2312" w:hAnsi="仿宋" w:hint="eastAsia"/>
          <w:color w:val="000000"/>
          <w:sz w:val="32"/>
          <w:szCs w:val="32"/>
        </w:rPr>
        <w:t>。你单位</w:t>
      </w:r>
      <w:r w:rsidR="005D0453" w:rsidRPr="006E6F62">
        <w:rPr>
          <w:rFonts w:ascii="仿宋_GB2312" w:eastAsia="仿宋_GB2312" w:hAnsi="仿宋" w:hint="eastAsia"/>
          <w:color w:val="000000"/>
          <w:sz w:val="32"/>
          <w:szCs w:val="32"/>
        </w:rPr>
        <w:t>生产的食品标签</w:t>
      </w:r>
      <w:r w:rsidR="005D0453">
        <w:rPr>
          <w:rFonts w:ascii="仿宋_GB2312" w:eastAsia="仿宋_GB2312" w:hAnsi="仿宋" w:hint="eastAsia"/>
          <w:color w:val="000000"/>
          <w:sz w:val="32"/>
          <w:szCs w:val="32"/>
        </w:rPr>
        <w:t>内容</w:t>
      </w:r>
      <w:r w:rsidR="005D0453" w:rsidRPr="006E6F62">
        <w:rPr>
          <w:rFonts w:ascii="仿宋_GB2312" w:eastAsia="仿宋_GB2312" w:hAnsi="仿宋" w:hint="eastAsia"/>
          <w:color w:val="000000"/>
          <w:sz w:val="32"/>
          <w:szCs w:val="32"/>
        </w:rPr>
        <w:t>与食品不相符的食品涉案货值</w:t>
      </w:r>
      <w:r w:rsidR="0030150E">
        <w:rPr>
          <w:rFonts w:ascii="仿宋_GB2312" w:eastAsia="仿宋_GB2312" w:hAnsi="仿宋" w:hint="eastAsia"/>
          <w:color w:val="000000"/>
          <w:sz w:val="32"/>
          <w:szCs w:val="32"/>
        </w:rPr>
        <w:t>**</w:t>
      </w:r>
      <w:r w:rsidR="005D0453" w:rsidRPr="006E6F62">
        <w:rPr>
          <w:rFonts w:ascii="仿宋_GB2312" w:eastAsia="仿宋_GB2312" w:hAnsi="仿宋" w:hint="eastAsia"/>
          <w:color w:val="000000"/>
          <w:sz w:val="32"/>
          <w:szCs w:val="32"/>
        </w:rPr>
        <w:t>元，违法所得1763元。</w:t>
      </w:r>
      <w:r w:rsidR="005D0453">
        <w:rPr>
          <w:rFonts w:ascii="仿宋_GB2312" w:eastAsia="仿宋_GB2312" w:hAnsi="仿宋" w:hint="eastAsia"/>
          <w:color w:val="000000"/>
          <w:sz w:val="32"/>
          <w:szCs w:val="32"/>
        </w:rPr>
        <w:t>你单位的行为</w:t>
      </w:r>
      <w:r w:rsidR="005D0453" w:rsidRPr="006E6F62">
        <w:rPr>
          <w:rFonts w:ascii="仿宋_GB2312" w:eastAsia="仿宋_GB2312" w:hAnsi="仿宋" w:hint="eastAsia"/>
          <w:color w:val="000000"/>
          <w:sz w:val="32"/>
          <w:szCs w:val="32"/>
        </w:rPr>
        <w:t>违反了《食品安全法》第七十一条第三款的规定</w:t>
      </w:r>
      <w:r w:rsidR="005D0453">
        <w:rPr>
          <w:rFonts w:ascii="仿宋_GB2312" w:eastAsia="仿宋_GB2312" w:hAnsi="仿宋" w:hint="eastAsia"/>
          <w:color w:val="000000"/>
          <w:sz w:val="32"/>
          <w:szCs w:val="32"/>
        </w:rPr>
        <w:t>：“</w:t>
      </w:r>
      <w:r w:rsidR="005D0453" w:rsidRPr="005D0453">
        <w:rPr>
          <w:rFonts w:ascii="仿宋_GB2312" w:eastAsia="仿宋_GB2312" w:hAnsi="仿宋" w:hint="eastAsia"/>
          <w:color w:val="000000"/>
          <w:sz w:val="32"/>
          <w:szCs w:val="32"/>
        </w:rPr>
        <w:t>食品和食品添加剂与其标签、说明书的内容不符的，不得上市销售。</w:t>
      </w:r>
      <w:r w:rsidR="005D0453">
        <w:rPr>
          <w:rFonts w:ascii="仿宋_GB2312" w:eastAsia="仿宋_GB2312" w:hAnsi="仿宋" w:hint="eastAsia"/>
          <w:color w:val="000000"/>
          <w:sz w:val="32"/>
          <w:szCs w:val="32"/>
        </w:rPr>
        <w:t>”</w:t>
      </w:r>
    </w:p>
    <w:p w:rsidR="005D0453" w:rsidRDefault="0005659D" w:rsidP="005D0453">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D0453" w:rsidRPr="005D0453">
        <w:rPr>
          <w:rFonts w:ascii="仿宋_GB2312" w:eastAsia="仿宋_GB2312" w:hAnsi="仿宋" w:hint="eastAsia"/>
          <w:color w:val="000000"/>
          <w:sz w:val="32"/>
          <w:szCs w:val="32"/>
        </w:rPr>
        <w:t>1、</w:t>
      </w:r>
      <w:r w:rsidR="005D0453">
        <w:rPr>
          <w:rFonts w:ascii="仿宋_GB2312" w:eastAsia="仿宋_GB2312" w:hAnsi="仿宋" w:hint="eastAsia"/>
          <w:color w:val="000000"/>
          <w:sz w:val="32"/>
          <w:szCs w:val="32"/>
        </w:rPr>
        <w:t>你单位</w:t>
      </w:r>
      <w:r w:rsidR="005D0453" w:rsidRPr="005D0453">
        <w:rPr>
          <w:rFonts w:ascii="仿宋_GB2312" w:eastAsia="仿宋_GB2312" w:hAnsi="仿宋" w:hint="eastAsia"/>
          <w:color w:val="000000"/>
          <w:sz w:val="32"/>
          <w:szCs w:val="32"/>
        </w:rPr>
        <w:t>营业执照和食品生产许可证复印件各一份、法定代表人和被委托人身份证复印件、委托书；2、荔枝</w:t>
      </w:r>
      <w:proofErr w:type="gramStart"/>
      <w:r w:rsidR="005D0453" w:rsidRPr="005D0453">
        <w:rPr>
          <w:rFonts w:ascii="仿宋_GB2312" w:eastAsia="仿宋_GB2312" w:hAnsi="仿宋" w:hint="eastAsia"/>
          <w:color w:val="000000"/>
          <w:sz w:val="32"/>
          <w:szCs w:val="32"/>
        </w:rPr>
        <w:t>酥</w:t>
      </w:r>
      <w:proofErr w:type="gramEnd"/>
      <w:r w:rsidR="005D0453" w:rsidRPr="005D0453">
        <w:rPr>
          <w:rFonts w:ascii="仿宋_GB2312" w:eastAsia="仿宋_GB2312" w:hAnsi="仿宋" w:hint="eastAsia"/>
          <w:color w:val="000000"/>
          <w:sz w:val="32"/>
          <w:szCs w:val="32"/>
        </w:rPr>
        <w:t>凤梨</w:t>
      </w:r>
      <w:proofErr w:type="gramStart"/>
      <w:r w:rsidR="005D0453" w:rsidRPr="005D0453">
        <w:rPr>
          <w:rFonts w:ascii="仿宋_GB2312" w:eastAsia="仿宋_GB2312" w:hAnsi="仿宋" w:hint="eastAsia"/>
          <w:color w:val="000000"/>
          <w:sz w:val="32"/>
          <w:szCs w:val="32"/>
        </w:rPr>
        <w:t>酥</w:t>
      </w:r>
      <w:proofErr w:type="gramEnd"/>
      <w:r w:rsidR="005D0453" w:rsidRPr="005D0453">
        <w:rPr>
          <w:rFonts w:ascii="仿宋_GB2312" w:eastAsia="仿宋_GB2312" w:hAnsi="仿宋" w:hint="eastAsia"/>
          <w:color w:val="000000"/>
          <w:sz w:val="32"/>
          <w:szCs w:val="32"/>
        </w:rPr>
        <w:t>两个产品相应批次的生产投料记录、生产日报表、送货单等资料复印件；4、现场检查笔录、照片、询问调查笔录等。</w:t>
      </w:r>
    </w:p>
    <w:p w:rsidR="005D0453" w:rsidRPr="00FC4925" w:rsidRDefault="0005659D" w:rsidP="005D0453">
      <w:pPr>
        <w:spacing w:line="360" w:lineRule="auto"/>
        <w:ind w:firstLineChars="200" w:firstLine="643"/>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804730" w:rsidRPr="00804730">
        <w:rPr>
          <w:rFonts w:ascii="仿宋_GB2312" w:eastAsia="仿宋_GB2312" w:hAnsi="仿宋" w:hint="eastAsia"/>
          <w:color w:val="000000"/>
          <w:sz w:val="32"/>
          <w:szCs w:val="32"/>
        </w:rPr>
        <w:t>鉴于你</w:t>
      </w:r>
      <w:proofErr w:type="gramEnd"/>
      <w:r w:rsidR="00804730" w:rsidRPr="00804730">
        <w:rPr>
          <w:rFonts w:ascii="仿宋_GB2312" w:eastAsia="仿宋_GB2312" w:hAnsi="仿宋" w:hint="eastAsia"/>
          <w:color w:val="000000"/>
          <w:sz w:val="32"/>
          <w:szCs w:val="32"/>
        </w:rPr>
        <w:t>单位的违法行为未造成严重危害</w:t>
      </w:r>
      <w:r w:rsidR="00804730" w:rsidRPr="00804730">
        <w:rPr>
          <w:rFonts w:ascii="仿宋_GB2312" w:eastAsia="仿宋_GB2312" w:hAnsi="仿宋" w:hint="eastAsia"/>
          <w:color w:val="000000"/>
          <w:sz w:val="32"/>
          <w:szCs w:val="32"/>
        </w:rPr>
        <w:lastRenderedPageBreak/>
        <w:t>后果，</w:t>
      </w:r>
      <w:r>
        <w:rPr>
          <w:rFonts w:ascii="仿宋_GB2312" w:eastAsia="仿宋_GB2312" w:hAnsi="仿宋" w:hint="eastAsia"/>
          <w:color w:val="000000"/>
          <w:sz w:val="32"/>
          <w:szCs w:val="32"/>
        </w:rPr>
        <w:t>依据《中华人民共和国食品安全法》第一百二十</w:t>
      </w:r>
      <w:r w:rsidR="001A5B0A">
        <w:rPr>
          <w:rFonts w:ascii="仿宋_GB2312" w:eastAsia="仿宋_GB2312" w:hAnsi="仿宋" w:hint="eastAsia"/>
          <w:color w:val="000000"/>
          <w:sz w:val="32"/>
          <w:szCs w:val="32"/>
        </w:rPr>
        <w:t>五</w:t>
      </w:r>
      <w:r>
        <w:rPr>
          <w:rFonts w:ascii="仿宋_GB2312" w:eastAsia="仿宋_GB2312" w:hAnsi="仿宋" w:hint="eastAsia"/>
          <w:color w:val="000000"/>
          <w:sz w:val="32"/>
          <w:szCs w:val="32"/>
        </w:rPr>
        <w:t>条</w:t>
      </w:r>
      <w:r w:rsidR="00804730">
        <w:rPr>
          <w:rFonts w:ascii="仿宋_GB2312" w:eastAsia="仿宋_GB2312" w:hAnsi="仿宋" w:hint="eastAsia"/>
          <w:color w:val="000000"/>
          <w:sz w:val="32"/>
          <w:szCs w:val="32"/>
        </w:rPr>
        <w:t>第一款</w:t>
      </w:r>
      <w:r w:rsidR="001A5B0A">
        <w:rPr>
          <w:rFonts w:ascii="仿宋_GB2312" w:eastAsia="仿宋_GB2312" w:hAnsi="仿宋" w:hint="eastAsia"/>
          <w:color w:val="000000"/>
          <w:sz w:val="32"/>
          <w:szCs w:val="32"/>
        </w:rPr>
        <w:t>第（</w:t>
      </w:r>
      <w:r w:rsidR="005D0453">
        <w:rPr>
          <w:rFonts w:ascii="仿宋_GB2312" w:eastAsia="仿宋_GB2312" w:hAnsi="仿宋" w:hint="eastAsia"/>
          <w:color w:val="000000"/>
          <w:sz w:val="32"/>
          <w:szCs w:val="32"/>
        </w:rPr>
        <w:t>二</w:t>
      </w:r>
      <w:r w:rsidR="001A5B0A">
        <w:rPr>
          <w:rFonts w:ascii="仿宋_GB2312" w:eastAsia="仿宋_GB2312" w:hAnsi="仿宋" w:hint="eastAsia"/>
          <w:color w:val="000000"/>
          <w:sz w:val="32"/>
          <w:szCs w:val="32"/>
        </w:rPr>
        <w:t>）项</w:t>
      </w:r>
      <w:r>
        <w:rPr>
          <w:rFonts w:ascii="仿宋_GB2312" w:eastAsia="仿宋_GB2312" w:hAnsi="仿宋" w:hint="eastAsia"/>
          <w:color w:val="000000"/>
          <w:sz w:val="32"/>
          <w:szCs w:val="32"/>
        </w:rPr>
        <w:t>的规定：</w:t>
      </w:r>
      <w:r w:rsidR="006E0440">
        <w:rPr>
          <w:rFonts w:ascii="仿宋_GB2312" w:eastAsia="仿宋_GB2312" w:hAnsi="仿宋" w:hint="eastAsia"/>
          <w:color w:val="000000"/>
          <w:sz w:val="32"/>
          <w:szCs w:val="32"/>
        </w:rPr>
        <w:t>“</w:t>
      </w:r>
      <w:r w:rsidR="006E0440" w:rsidRPr="001A5B0A">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sidR="005D0453" w:rsidRPr="005D0453">
        <w:rPr>
          <w:rFonts w:ascii="仿宋_GB2312" w:eastAsia="仿宋_GB2312" w:hAnsi="仿宋" w:hint="eastAsia"/>
          <w:color w:val="000000"/>
          <w:sz w:val="32"/>
          <w:szCs w:val="32"/>
        </w:rPr>
        <w:t>（二）生产经营无标签的预包装食品、食品添加剂或者标签、说明书不符合本法规定的食品、食品添加剂；</w:t>
      </w:r>
      <w:r w:rsidR="006E0440">
        <w:rPr>
          <w:rFonts w:ascii="仿宋_GB2312" w:eastAsia="仿宋_GB2312" w:hAnsi="仿宋" w:hint="eastAsia"/>
          <w:color w:val="000000"/>
          <w:sz w:val="32"/>
          <w:szCs w:val="32"/>
        </w:rPr>
        <w:t>”</w:t>
      </w:r>
      <w:r w:rsidR="006E0440" w:rsidRPr="006E0440">
        <w:rPr>
          <w:rFonts w:ascii="仿宋_GB2312" w:eastAsia="仿宋_GB2312" w:hAnsi="仿宋" w:hint="eastAsia"/>
          <w:color w:val="000000"/>
          <w:sz w:val="32"/>
          <w:szCs w:val="32"/>
        </w:rPr>
        <w:t xml:space="preserve"> </w:t>
      </w:r>
      <w:r w:rsidR="006E0440">
        <w:rPr>
          <w:rFonts w:ascii="仿宋_GB2312" w:eastAsia="仿宋_GB2312" w:hAnsi="仿宋" w:hint="eastAsia"/>
          <w:color w:val="000000"/>
          <w:sz w:val="32"/>
          <w:szCs w:val="32"/>
        </w:rPr>
        <w:t>我局决定对你生产</w:t>
      </w:r>
      <w:r w:rsidR="005D0453">
        <w:rPr>
          <w:rFonts w:ascii="仿宋_GB2312" w:eastAsia="仿宋_GB2312" w:hAnsi="仿宋" w:hint="eastAsia"/>
          <w:color w:val="000000"/>
          <w:sz w:val="32"/>
          <w:szCs w:val="32"/>
        </w:rPr>
        <w:t>食品标签与食品不相符食品</w:t>
      </w:r>
      <w:r w:rsidR="006E0440">
        <w:rPr>
          <w:rFonts w:ascii="仿宋_GB2312" w:eastAsia="仿宋_GB2312" w:hAnsi="仿宋" w:hint="eastAsia"/>
          <w:color w:val="000000"/>
          <w:sz w:val="32"/>
          <w:szCs w:val="32"/>
        </w:rPr>
        <w:t>的行为从轻处罚如下：</w:t>
      </w:r>
      <w:r w:rsidR="006E0440" w:rsidRPr="009F0943">
        <w:rPr>
          <w:rFonts w:ascii="仿宋_GB2312" w:eastAsia="仿宋_GB2312" w:hAnsi="仿宋" w:hint="eastAsia"/>
          <w:color w:val="000000"/>
          <w:sz w:val="32"/>
          <w:szCs w:val="32"/>
        </w:rPr>
        <w:t xml:space="preserve"> </w:t>
      </w:r>
      <w:r w:rsidR="005D0453" w:rsidRPr="009F0943">
        <w:rPr>
          <w:rFonts w:ascii="仿宋_GB2312" w:eastAsia="仿宋_GB2312" w:hAnsi="仿宋" w:hint="eastAsia"/>
          <w:color w:val="000000"/>
          <w:sz w:val="32"/>
          <w:szCs w:val="32"/>
        </w:rPr>
        <w:t>1、</w:t>
      </w:r>
      <w:r w:rsidR="005D0453">
        <w:rPr>
          <w:rFonts w:ascii="仿宋_GB2312" w:eastAsia="仿宋_GB2312" w:hAnsi="仿宋" w:hint="eastAsia"/>
          <w:color w:val="000000"/>
          <w:sz w:val="32"/>
          <w:szCs w:val="32"/>
        </w:rPr>
        <w:t>没收扣押的产品；2、</w:t>
      </w:r>
      <w:r w:rsidR="005D0453" w:rsidRPr="009F0943">
        <w:rPr>
          <w:rFonts w:ascii="仿宋_GB2312" w:eastAsia="仿宋_GB2312" w:hAnsi="仿宋" w:hint="eastAsia"/>
          <w:color w:val="000000"/>
          <w:sz w:val="32"/>
          <w:szCs w:val="32"/>
        </w:rPr>
        <w:t>没收违法所得</w:t>
      </w:r>
      <w:r w:rsidR="005D0453">
        <w:rPr>
          <w:rFonts w:ascii="仿宋_GB2312" w:eastAsia="仿宋_GB2312" w:hAnsi="仿宋" w:hint="eastAsia"/>
          <w:color w:val="000000"/>
          <w:sz w:val="32"/>
          <w:szCs w:val="32"/>
        </w:rPr>
        <w:t>1763</w:t>
      </w:r>
      <w:r w:rsidR="005D0453" w:rsidRPr="009F0943">
        <w:rPr>
          <w:rFonts w:ascii="仿宋_GB2312" w:eastAsia="仿宋_GB2312" w:hAnsi="仿宋" w:hint="eastAsia"/>
          <w:color w:val="000000"/>
          <w:sz w:val="32"/>
          <w:szCs w:val="32"/>
        </w:rPr>
        <w:t>元；</w:t>
      </w:r>
      <w:r w:rsidR="005D0453">
        <w:rPr>
          <w:rFonts w:ascii="仿宋_GB2312" w:eastAsia="仿宋_GB2312" w:hAnsi="仿宋" w:hint="eastAsia"/>
          <w:color w:val="000000"/>
          <w:sz w:val="32"/>
          <w:szCs w:val="32"/>
        </w:rPr>
        <w:t>3</w:t>
      </w:r>
      <w:r w:rsidR="005D0453" w:rsidRPr="009F0943">
        <w:rPr>
          <w:rFonts w:ascii="仿宋_GB2312" w:eastAsia="仿宋_GB2312" w:hAnsi="仿宋" w:hint="eastAsia"/>
          <w:color w:val="000000"/>
          <w:sz w:val="32"/>
          <w:szCs w:val="32"/>
        </w:rPr>
        <w:t>、罚款</w:t>
      </w:r>
      <w:r w:rsidR="005D0453">
        <w:rPr>
          <w:rFonts w:ascii="仿宋_GB2312" w:eastAsia="仿宋_GB2312" w:hAnsi="仿宋" w:hint="eastAsia"/>
          <w:color w:val="000000"/>
          <w:sz w:val="32"/>
          <w:szCs w:val="32"/>
        </w:rPr>
        <w:t>100</w:t>
      </w:r>
      <w:r w:rsidR="005D0453" w:rsidRPr="009F0943">
        <w:rPr>
          <w:rFonts w:ascii="仿宋_GB2312" w:eastAsia="仿宋_GB2312" w:hAnsi="仿宋" w:hint="eastAsia"/>
          <w:color w:val="000000"/>
          <w:sz w:val="32"/>
          <w:szCs w:val="32"/>
        </w:rPr>
        <w:t>00元。</w:t>
      </w:r>
    </w:p>
    <w:p w:rsidR="00B0383C" w:rsidRDefault="00804730" w:rsidP="005D0453">
      <w:pPr>
        <w:spacing w:line="360" w:lineRule="auto"/>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B0383C" w:rsidRPr="006E0440" w:rsidRDefault="00B0383C" w:rsidP="005D0453">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30150E">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lastRenderedPageBreak/>
        <w:t>广州市增城区食品药品监督管理局</w:t>
      </w:r>
    </w:p>
    <w:p w:rsidR="00EE170D" w:rsidRDefault="003A2E19" w:rsidP="00A3260F">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2371C2">
        <w:rPr>
          <w:rFonts w:ascii="仿宋_GB2312" w:eastAsia="仿宋_GB2312" w:hAnsi="仿宋" w:cs="仿宋_GB2312" w:hint="eastAsia"/>
          <w:color w:val="000000"/>
          <w:kern w:val="0"/>
          <w:sz w:val="32"/>
          <w:szCs w:val="32"/>
        </w:rPr>
        <w:t>3</w:t>
      </w:r>
      <w:r w:rsidR="0005659D">
        <w:rPr>
          <w:rFonts w:ascii="仿宋_GB2312" w:eastAsia="仿宋_GB2312" w:hAnsi="仿宋" w:cs="仿宋_GB2312" w:hint="eastAsia"/>
          <w:color w:val="000000"/>
          <w:kern w:val="0"/>
          <w:sz w:val="32"/>
          <w:szCs w:val="32"/>
        </w:rPr>
        <w:t>月</w:t>
      </w:r>
      <w:r w:rsidR="002371C2">
        <w:rPr>
          <w:rFonts w:ascii="仿宋_GB2312" w:eastAsia="仿宋_GB2312" w:hAnsi="仿宋" w:cs="仿宋_GB2312" w:hint="eastAsia"/>
          <w:color w:val="000000"/>
          <w:kern w:val="0"/>
          <w:sz w:val="32"/>
          <w:szCs w:val="32"/>
        </w:rPr>
        <w:t>14</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3E6" w:rsidRDefault="006543E6" w:rsidP="00EE170D">
      <w:r>
        <w:separator/>
      </w:r>
    </w:p>
  </w:endnote>
  <w:endnote w:type="continuationSeparator" w:id="0">
    <w:p w:rsidR="006543E6" w:rsidRDefault="006543E6"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3E6" w:rsidRDefault="006543E6" w:rsidP="00EE170D">
      <w:r>
        <w:separator/>
      </w:r>
    </w:p>
  </w:footnote>
  <w:footnote w:type="continuationSeparator" w:id="0">
    <w:p w:rsidR="006543E6" w:rsidRDefault="006543E6"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3260F" w:rsidP="004352D4">
    <w:pPr>
      <w:pStyle w:val="a5"/>
      <w:pBdr>
        <w:bottom w:val="none" w:sz="0" w:space="0" w:color="auto"/>
      </w:pBdr>
      <w:jc w:val="right"/>
    </w:pPr>
    <w:r w:rsidRPr="00A3260F">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D0453">
      <w:rPr>
        <w:rFonts w:ascii="仿宋_GB2312" w:eastAsia="仿宋_GB2312" w:hAnsi="仿宋" w:cs="仿宋_GB2312" w:hint="eastAsia"/>
        <w:color w:val="000000"/>
        <w:sz w:val="28"/>
        <w:szCs w:val="28"/>
      </w:rPr>
      <w:t>22</w:t>
    </w:r>
    <w:r w:rsidR="0005659D">
      <w:rPr>
        <w:rFonts w:ascii="仿宋_GB2312" w:eastAsia="仿宋_GB2312" w:hAnsi="仿宋" w:cs="仿宋_GB2312" w:hint="eastAsia"/>
        <w:color w:val="000000"/>
        <w:kern w:val="0"/>
        <w:sz w:val="28"/>
        <w:szCs w:val="28"/>
      </w:rPr>
      <w:t>号第2页共</w:t>
    </w:r>
    <w:r w:rsidR="005D045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A3260F" w:rsidP="00D02292">
    <w:pPr>
      <w:pStyle w:val="a5"/>
      <w:pBdr>
        <w:bottom w:val="none" w:sz="0" w:space="0" w:color="auto"/>
      </w:pBdr>
      <w:jc w:val="right"/>
    </w:pPr>
    <w:r w:rsidRPr="00A3260F">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D0453">
      <w:rPr>
        <w:rFonts w:ascii="仿宋_GB2312" w:eastAsia="仿宋_GB2312" w:hAnsi="仿宋" w:cs="仿宋_GB2312" w:hint="eastAsia"/>
        <w:color w:val="000000"/>
        <w:sz w:val="28"/>
        <w:szCs w:val="28"/>
      </w:rPr>
      <w:t>22</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A3260F" w:rsidP="0030150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3260F">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15E52">
      <w:rPr>
        <w:rFonts w:ascii="仿宋_GB2312" w:eastAsia="仿宋_GB2312" w:hAnsi="仿宋" w:cs="仿宋_GB2312" w:hint="eastAsia"/>
        <w:color w:val="000000"/>
        <w:sz w:val="28"/>
        <w:szCs w:val="28"/>
      </w:rPr>
      <w:t>22</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D045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215E52"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215E52" w:rsidRPr="00215E52">
      <w:rPr>
        <w:rFonts w:ascii="仿宋_GB2312" w:eastAsia="仿宋_GB2312" w:hAnsi="仿宋" w:cs="仿宋_GB2312" w:hint="eastAsia"/>
        <w:color w:val="000000"/>
        <w:sz w:val="32"/>
        <w:szCs w:val="32"/>
      </w:rPr>
      <w:t>广州市乐丰食品实业有限公司</w:t>
    </w:r>
  </w:p>
  <w:p w:rsidR="00215E52"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215E52" w:rsidRPr="00215E52">
      <w:rPr>
        <w:rFonts w:ascii="仿宋_GB2312" w:eastAsia="仿宋_GB2312" w:hAnsi="仿宋" w:cs="仿宋_GB2312" w:hint="eastAsia"/>
        <w:color w:val="000000"/>
        <w:sz w:val="32"/>
        <w:szCs w:val="32"/>
      </w:rPr>
      <w:t>广州市增城区石滩</w:t>
    </w:r>
    <w:proofErr w:type="gramStart"/>
    <w:r w:rsidR="00215E52" w:rsidRPr="00215E52">
      <w:rPr>
        <w:rFonts w:ascii="仿宋_GB2312" w:eastAsia="仿宋_GB2312" w:hAnsi="仿宋" w:cs="仿宋_GB2312" w:hint="eastAsia"/>
        <w:color w:val="000000"/>
        <w:sz w:val="32"/>
        <w:szCs w:val="32"/>
      </w:rPr>
      <w:t>镇麻车村</w:t>
    </w:r>
    <w:proofErr w:type="gramEnd"/>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E04F81">
      <w:rPr>
        <w:rFonts w:ascii="仿宋_GB2312" w:eastAsia="仿宋_GB2312" w:hAnsi="仿宋" w:cs="仿宋" w:hint="eastAsia"/>
        <w:color w:val="000000"/>
        <w:sz w:val="32"/>
        <w:szCs w:val="32"/>
      </w:rPr>
      <w:t>91</w:t>
    </w:r>
    <w:r w:rsidR="00215E52">
      <w:rPr>
        <w:rFonts w:ascii="仿宋_GB2312" w:eastAsia="仿宋_GB2312" w:hAnsi="仿宋" w:cs="仿宋" w:hint="eastAsia"/>
        <w:color w:val="000000"/>
        <w:sz w:val="32"/>
        <w:szCs w:val="32"/>
      </w:rPr>
      <w:t>440183618792900C</w:t>
    </w:r>
    <w:r w:rsidR="00015B08">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30150E">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30150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325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49D5"/>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20097E"/>
    <w:rsid w:val="002020A7"/>
    <w:rsid w:val="00215E52"/>
    <w:rsid w:val="00231598"/>
    <w:rsid w:val="00232B94"/>
    <w:rsid w:val="002371C2"/>
    <w:rsid w:val="00252692"/>
    <w:rsid w:val="00255C87"/>
    <w:rsid w:val="00256027"/>
    <w:rsid w:val="002777BC"/>
    <w:rsid w:val="002831D5"/>
    <w:rsid w:val="00284FDE"/>
    <w:rsid w:val="00295FF1"/>
    <w:rsid w:val="002C142C"/>
    <w:rsid w:val="002E7E1A"/>
    <w:rsid w:val="0030150E"/>
    <w:rsid w:val="003127AE"/>
    <w:rsid w:val="00331258"/>
    <w:rsid w:val="00343048"/>
    <w:rsid w:val="00380392"/>
    <w:rsid w:val="00384FAA"/>
    <w:rsid w:val="00394278"/>
    <w:rsid w:val="003A2E19"/>
    <w:rsid w:val="003D150E"/>
    <w:rsid w:val="003D630C"/>
    <w:rsid w:val="003E3D6B"/>
    <w:rsid w:val="003F3761"/>
    <w:rsid w:val="003F68AA"/>
    <w:rsid w:val="00402D17"/>
    <w:rsid w:val="00414601"/>
    <w:rsid w:val="00425DC3"/>
    <w:rsid w:val="004352D4"/>
    <w:rsid w:val="00442743"/>
    <w:rsid w:val="004446EF"/>
    <w:rsid w:val="004528DB"/>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A367A"/>
    <w:rsid w:val="005C2005"/>
    <w:rsid w:val="005C3C12"/>
    <w:rsid w:val="005D0453"/>
    <w:rsid w:val="005D3FBF"/>
    <w:rsid w:val="005E44A8"/>
    <w:rsid w:val="00607754"/>
    <w:rsid w:val="00613E41"/>
    <w:rsid w:val="00622BD0"/>
    <w:rsid w:val="00646CBB"/>
    <w:rsid w:val="006543E6"/>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440"/>
    <w:rsid w:val="006E0E4D"/>
    <w:rsid w:val="006E1538"/>
    <w:rsid w:val="006F5964"/>
    <w:rsid w:val="006F6E47"/>
    <w:rsid w:val="006F7FE7"/>
    <w:rsid w:val="0070177F"/>
    <w:rsid w:val="007135AB"/>
    <w:rsid w:val="00734422"/>
    <w:rsid w:val="00764EF2"/>
    <w:rsid w:val="0078242B"/>
    <w:rsid w:val="00783B7F"/>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41B6"/>
    <w:rsid w:val="00817EAE"/>
    <w:rsid w:val="00820202"/>
    <w:rsid w:val="008246D9"/>
    <w:rsid w:val="00824AEE"/>
    <w:rsid w:val="008325CC"/>
    <w:rsid w:val="00842C68"/>
    <w:rsid w:val="00851F68"/>
    <w:rsid w:val="00854CD9"/>
    <w:rsid w:val="00876D32"/>
    <w:rsid w:val="008A7B32"/>
    <w:rsid w:val="008A7E77"/>
    <w:rsid w:val="008B3E1B"/>
    <w:rsid w:val="008B622D"/>
    <w:rsid w:val="008B6465"/>
    <w:rsid w:val="008B6832"/>
    <w:rsid w:val="008E3017"/>
    <w:rsid w:val="008E526A"/>
    <w:rsid w:val="008E7066"/>
    <w:rsid w:val="008F491F"/>
    <w:rsid w:val="008F4A67"/>
    <w:rsid w:val="00902A9F"/>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05A92"/>
    <w:rsid w:val="00A1526F"/>
    <w:rsid w:val="00A21737"/>
    <w:rsid w:val="00A24A5C"/>
    <w:rsid w:val="00A3260F"/>
    <w:rsid w:val="00A3530A"/>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AF31B4"/>
    <w:rsid w:val="00B021D0"/>
    <w:rsid w:val="00B0383C"/>
    <w:rsid w:val="00B058BA"/>
    <w:rsid w:val="00B13F6A"/>
    <w:rsid w:val="00B17AE3"/>
    <w:rsid w:val="00B23758"/>
    <w:rsid w:val="00B27769"/>
    <w:rsid w:val="00B32AA8"/>
    <w:rsid w:val="00B33A80"/>
    <w:rsid w:val="00B40197"/>
    <w:rsid w:val="00B52CF2"/>
    <w:rsid w:val="00B62F64"/>
    <w:rsid w:val="00B63958"/>
    <w:rsid w:val="00B6738F"/>
    <w:rsid w:val="00B7448D"/>
    <w:rsid w:val="00B766AC"/>
    <w:rsid w:val="00B80F2C"/>
    <w:rsid w:val="00B83D19"/>
    <w:rsid w:val="00B91104"/>
    <w:rsid w:val="00B964AE"/>
    <w:rsid w:val="00BA6892"/>
    <w:rsid w:val="00BA7D68"/>
    <w:rsid w:val="00BC2027"/>
    <w:rsid w:val="00BC448B"/>
    <w:rsid w:val="00BD7734"/>
    <w:rsid w:val="00BD7E96"/>
    <w:rsid w:val="00BE0923"/>
    <w:rsid w:val="00BE47D9"/>
    <w:rsid w:val="00BF5A50"/>
    <w:rsid w:val="00BF6B91"/>
    <w:rsid w:val="00BF74D1"/>
    <w:rsid w:val="00BF77AD"/>
    <w:rsid w:val="00C01B8E"/>
    <w:rsid w:val="00C04DFC"/>
    <w:rsid w:val="00C13CB8"/>
    <w:rsid w:val="00C170F2"/>
    <w:rsid w:val="00C218C1"/>
    <w:rsid w:val="00C241F7"/>
    <w:rsid w:val="00C30576"/>
    <w:rsid w:val="00C37DF0"/>
    <w:rsid w:val="00C43307"/>
    <w:rsid w:val="00C44D90"/>
    <w:rsid w:val="00C4525B"/>
    <w:rsid w:val="00C62C8E"/>
    <w:rsid w:val="00C730A1"/>
    <w:rsid w:val="00C73540"/>
    <w:rsid w:val="00C75087"/>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158</Words>
  <Characters>905</Characters>
  <Application>Microsoft Office Word</Application>
  <DocSecurity>0</DocSecurity>
  <Lines>7</Lines>
  <Paragraphs>2</Paragraphs>
  <ScaleCrop>false</ScaleCrop>
  <Company>微软中国</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101</cp:revision>
  <cp:lastPrinted>2018-01-22T09:06:00Z</cp:lastPrinted>
  <dcterms:created xsi:type="dcterms:W3CDTF">2014-09-22T07:53:00Z</dcterms:created>
  <dcterms:modified xsi:type="dcterms:W3CDTF">2018-06-22T03:15:00Z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