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b w:val="0"/>
          <w:i w:val="0"/>
          <w:caps w:val="0"/>
          <w:color w:val="auto"/>
          <w:spacing w:val="0"/>
          <w:sz w:val="32"/>
          <w:szCs w:val="32"/>
          <w:u w:val="none"/>
          <w:lang w:val="en-US" w:eastAsia="zh-CN"/>
        </w:rPr>
      </w:pPr>
      <w:r>
        <w:rPr>
          <w:rFonts w:hint="eastAsia" w:ascii="黑体" w:hAnsi="黑体" w:eastAsia="黑体" w:cs="黑体"/>
          <w:b w:val="0"/>
          <w:i w:val="0"/>
          <w:caps w:val="0"/>
          <w:color w:val="auto"/>
          <w:spacing w:val="0"/>
          <w:sz w:val="32"/>
          <w:szCs w:val="32"/>
          <w:u w:val="none"/>
          <w:lang w:val="en-US" w:eastAsia="zh-CN"/>
        </w:rPr>
        <w:t>附件</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i w:val="0"/>
          <w:caps w:val="0"/>
          <w:color w:val="auto"/>
          <w:spacing w:val="0"/>
          <w:sz w:val="44"/>
          <w:szCs w:val="44"/>
          <w:u w:val="none"/>
          <w:lang w:val="en-US" w:eastAsia="zh-CN"/>
        </w:rPr>
      </w:pPr>
      <w:r>
        <w:rPr>
          <w:rFonts w:hint="default" w:ascii="Times New Roman" w:hAnsi="Times New Roman" w:eastAsia="方正小标宋简体" w:cs="Times New Roman"/>
          <w:b w:val="0"/>
          <w:i w:val="0"/>
          <w:caps w:val="0"/>
          <w:color w:val="auto"/>
          <w:spacing w:val="0"/>
          <w:sz w:val="44"/>
          <w:szCs w:val="44"/>
          <w:u w:val="none"/>
          <w:lang w:val="en-US" w:eastAsia="zh-CN"/>
        </w:rPr>
        <w:t>报  价  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致：增城经济技术开发区科技创新局</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我方获悉贵单位发布的《关于遴选202</w:t>
      </w:r>
      <w:r>
        <w:rPr>
          <w:rFonts w:hint="eastAsia" w:ascii="Times New Roman" w:hAnsi="Times New Roman" w:eastAsia="仿宋_GB2312" w:cs="Times New Roman"/>
          <w:b w:val="0"/>
          <w:i w:val="0"/>
          <w:caps w:val="0"/>
          <w:color w:val="auto"/>
          <w:spacing w:val="0"/>
          <w:sz w:val="32"/>
          <w:szCs w:val="32"/>
          <w:u w:val="none"/>
          <w:lang w:val="en-US" w:eastAsia="zh-CN"/>
        </w:rPr>
        <w:t>4</w:t>
      </w:r>
      <w:r>
        <w:rPr>
          <w:rFonts w:hint="default" w:ascii="Times New Roman" w:hAnsi="Times New Roman" w:eastAsia="仿宋_GB2312" w:cs="Times New Roman"/>
          <w:b w:val="0"/>
          <w:i w:val="0"/>
          <w:caps w:val="0"/>
          <w:color w:val="auto"/>
          <w:spacing w:val="0"/>
          <w:sz w:val="32"/>
          <w:szCs w:val="32"/>
          <w:u w:val="none"/>
          <w:lang w:val="en-US" w:eastAsia="zh-CN"/>
        </w:rPr>
        <w:t>-202</w:t>
      </w:r>
      <w:r>
        <w:rPr>
          <w:rFonts w:hint="eastAsia" w:ascii="Times New Roman" w:hAnsi="Times New Roman" w:eastAsia="仿宋_GB2312" w:cs="Times New Roman"/>
          <w:b w:val="0"/>
          <w:i w:val="0"/>
          <w:caps w:val="0"/>
          <w:color w:val="auto"/>
          <w:spacing w:val="0"/>
          <w:sz w:val="32"/>
          <w:szCs w:val="32"/>
          <w:u w:val="none"/>
          <w:lang w:val="en-US" w:eastAsia="zh-CN"/>
        </w:rPr>
        <w:t>5</w:t>
      </w:r>
      <w:r>
        <w:rPr>
          <w:rFonts w:hint="default" w:ascii="Times New Roman" w:hAnsi="Times New Roman" w:eastAsia="仿宋_GB2312" w:cs="Times New Roman"/>
          <w:b w:val="0"/>
          <w:i w:val="0"/>
          <w:caps w:val="0"/>
          <w:color w:val="auto"/>
          <w:spacing w:val="0"/>
          <w:sz w:val="32"/>
          <w:szCs w:val="32"/>
          <w:u w:val="none"/>
          <w:lang w:val="en-US" w:eastAsia="zh-CN"/>
        </w:rPr>
        <w:t>年度增城区科技创新工作辅助管理服务项目实施单位的公告》，并已详细审核了全部遴选文件及有关附件。</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经我司认真测算评估，我方愿以人民币   元（大写：   ）报价，我方承诺按上述询价函要求承担该项目的全部工作。在合同实施期间，该报价保持不变，并不因劳务、材料、技术服务等成本的价格变动以及工程量变化等其他因素而作任何调整。同时保证不带走整理过程中产生的档案数据，不擅自复制及向任何第三方泄露整理的任何档案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三、一旦我方报价，我方保证按</w:t>
      </w:r>
      <w:r>
        <w:rPr>
          <w:rFonts w:hint="eastAsia" w:ascii="Times New Roman" w:hAnsi="Times New Roman" w:eastAsia="仿宋_GB2312" w:cs="Times New Roman"/>
          <w:b w:val="0"/>
          <w:i w:val="0"/>
          <w:caps w:val="0"/>
          <w:color w:val="auto"/>
          <w:spacing w:val="0"/>
          <w:sz w:val="32"/>
          <w:szCs w:val="32"/>
          <w:u w:val="none"/>
          <w:lang w:val="en-US" w:eastAsia="zh-CN"/>
        </w:rPr>
        <w:t>遴选公告</w:t>
      </w:r>
      <w:r>
        <w:rPr>
          <w:rFonts w:hint="default" w:ascii="Times New Roman" w:hAnsi="Times New Roman" w:eastAsia="仿宋_GB2312" w:cs="Times New Roman"/>
          <w:b w:val="0"/>
          <w:i w:val="0"/>
          <w:caps w:val="0"/>
          <w:color w:val="auto"/>
          <w:spacing w:val="0"/>
          <w:sz w:val="32"/>
          <w:szCs w:val="32"/>
          <w:u w:val="none"/>
          <w:lang w:val="en-US" w:eastAsia="zh-CN"/>
        </w:rPr>
        <w:t>中规定的时间内完成相应工作，并</w:t>
      </w:r>
      <w:r>
        <w:rPr>
          <w:rFonts w:hint="eastAsia" w:ascii="Times New Roman" w:hAnsi="Times New Roman" w:eastAsia="仿宋_GB2312" w:cs="Times New Roman"/>
          <w:b w:val="0"/>
          <w:i w:val="0"/>
          <w:caps w:val="0"/>
          <w:color w:val="auto"/>
          <w:spacing w:val="0"/>
          <w:sz w:val="32"/>
          <w:szCs w:val="32"/>
          <w:u w:val="none"/>
          <w:lang w:val="en-US" w:eastAsia="zh-CN"/>
        </w:rPr>
        <w:t>提交工作总结报告、工作台账等材料</w:t>
      </w:r>
      <w:r>
        <w:rPr>
          <w:rFonts w:hint="default" w:ascii="Times New Roman" w:hAnsi="Times New Roman" w:eastAsia="仿宋_GB2312" w:cs="Times New Roman"/>
          <w:b w:val="0"/>
          <w:i w:val="0"/>
          <w:caps w:val="0"/>
          <w:color w:val="auto"/>
          <w:spacing w:val="0"/>
          <w:sz w:val="32"/>
          <w:szCs w:val="32"/>
          <w:u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四、除非另外达成协议并生效，你单位的确认候选通知和本报价文件将成为约束双方的合同文件的组成部分。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i w:val="0"/>
          <w:caps w:val="0"/>
          <w:color w:val="auto"/>
          <w:spacing w:val="0"/>
          <w:sz w:val="32"/>
          <w:szCs w:val="32"/>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报价单位（盖章）：</w:t>
      </w:r>
    </w:p>
    <w:p>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日期：    年   月   日</w:t>
      </w:r>
    </w:p>
    <w:p>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单位地址：</w:t>
      </w:r>
    </w:p>
    <w:p>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联系人和电话：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BBF32"/>
    <w:multiLevelType w:val="singleLevel"/>
    <w:tmpl w:val="50DBBF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11F20"/>
    <w:rsid w:val="2D011F20"/>
    <w:rsid w:val="3E8E5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next w:val="1"/>
    <w:qFormat/>
    <w:uiPriority w:val="0"/>
    <w:pPr>
      <w:keepNext/>
      <w:keepLines/>
      <w:widowControl w:val="0"/>
      <w:spacing w:before="240" w:after="64" w:line="320" w:lineRule="auto"/>
      <w:jc w:val="both"/>
      <w:outlineLvl w:val="5"/>
    </w:pPr>
    <w:rPr>
      <w:rFonts w:ascii="Cambria" w:hAnsi="Cambria" w:eastAsia="宋体" w:cs="Times New Roman"/>
      <w:b/>
      <w:bCs/>
      <w:kern w:val="2"/>
      <w:sz w:val="24"/>
      <w:szCs w:val="21"/>
      <w:lang w:val="en-US" w:eastAsia="zh-CN" w:bidi="ar-SA"/>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annotation text"/>
    <w:basedOn w:val="1"/>
    <w:link w:val="8"/>
    <w:uiPriority w:val="0"/>
    <w:pPr>
      <w:jc w:val="left"/>
    </w:pPr>
    <w:rPr>
      <w:rFonts w:ascii="Calibri" w:hAnsi="Calibri" w:eastAsia="微软雅黑" w:cs="Times New Roman"/>
      <w:sz w:val="32"/>
    </w:rPr>
  </w:style>
  <w:style w:type="paragraph" w:styleId="4">
    <w:name w:val="footer"/>
    <w:basedOn w:val="1"/>
    <w:uiPriority w:val="0"/>
    <w:pPr>
      <w:tabs>
        <w:tab w:val="center" w:pos="4153"/>
        <w:tab w:val="right" w:pos="8306"/>
      </w:tabs>
      <w:snapToGrid w:val="0"/>
      <w:jc w:val="left"/>
    </w:pPr>
    <w:rPr>
      <w:sz w:val="18"/>
      <w:szCs w:val="18"/>
    </w:rPr>
  </w:style>
  <w:style w:type="character" w:styleId="7">
    <w:name w:val="page number"/>
    <w:basedOn w:val="6"/>
    <w:uiPriority w:val="0"/>
  </w:style>
  <w:style w:type="character" w:customStyle="1" w:styleId="8">
    <w:name w:val="批注文字 Char"/>
    <w:basedOn w:val="6"/>
    <w:link w:val="3"/>
    <w:qFormat/>
    <w:uiPriority w:val="0"/>
    <w:rPr>
      <w:rFonts w:ascii="Calibri" w:hAnsi="Calibri" w:eastAsia="微软雅黑" w:cs="Times New Roman"/>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2024-12-02T08:25:00Z</dcterms:created>
  <dc:creator>Administrator</dc:creator>
  <cp:lastModifiedBy>Administrator</cp:lastModifiedBy>
  <dcterms:modified xsi:type="dcterms:W3CDTF">2024-12-02T08:25:39Z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