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办公茶叶供应项目评审标准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32"/>
          <w:szCs w:val="32"/>
        </w:rPr>
      </w:pPr>
    </w:p>
    <w:tbl>
      <w:tblPr>
        <w:tblStyle w:val="4"/>
        <w:tblW w:w="8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152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53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办公茶叶供应项目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53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535" w:type="dxa"/>
            <w:gridSpan w:val="2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商务部分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技术部分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对本项目需求的理解透彻深入，对本项目所提出的合理性建设意见与建议合理可行，项目重点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对本项目需求的理解较为透彻深入，对本项目所提出的合理性建设意见与建议合理可行性较高，项目重点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对本项目需求的理解一般，对本项目所提出的建设意见与建议具有一定的合理性，得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对本项目需求的理解较差，对本项目所提出的建设意见与建议不合理，项目重点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难点分析不到位，得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项目实施方案（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提供的项目实施方案（包括项目工作指引、工作内容、工作要求安排等）进行评审：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项目实施方案原理、阐述全面、合理，具体方案切合实际，完整详尽，得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项目实施方案、原理阐述较为全面合理，方案较切合实际，较完整，得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项目实施方案、原理阐述不够全面，方案与实际切合性一般，完整性一般，得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项目实施方案技术原理阐述差，具体方案不切合实际，不完整，得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工作计划清晰详细，时间进度安排合理的，得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工作计划较详细，时间进度安排较合理的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工作计划一般，时间进度安排一般的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工作计划不够详细，时间进度安排不合理的，得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突发事件应急方案全面具体、合理、可行性高，得1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突发事件应急方案较全面具体、较合理、可行性较高，得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突发事件应急方案基本全面具体、基本合理、基本可行，得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突发事件应急方案不全面，不合理可行，得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无或其它得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同类项目经验（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以来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分，最高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服务响应能力（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（投标人</w:t>
            </w:r>
            <w:r>
              <w:rPr>
                <w:rFonts w:hint="eastAsia" w:asciiTheme="minorEastAsia" w:hAnsiTheme="minorEastAsia" w:eastAsiaTheme="minorEastAsia" w:cstheme="minorEastAsia"/>
              </w:rPr>
              <w:t>应在响应文件中明确注明承诺内容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对采购人提出订货需求：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）投标人承诺在预定后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3小时内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分；（2）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投标人承诺在预定后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6小时内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分；（3）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投标人承诺在预定后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12小时内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送达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分；（4）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投标人承诺在预定后大于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24小时送达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</w:rPr>
              <w:t>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用户评价（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同类项目用户评价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获得采购方或服务对象评定为满意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、优秀、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90分或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以上含同等意义评价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，每一项得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 xml:space="preserve">分。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1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383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对列入行政处罚的投标人每一条记录扣1分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评审小组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3072786"/>
    <w:rsid w:val="03A83FB9"/>
    <w:rsid w:val="07715C96"/>
    <w:rsid w:val="097339D8"/>
    <w:rsid w:val="18EA352E"/>
    <w:rsid w:val="18F30E84"/>
    <w:rsid w:val="1A1112E9"/>
    <w:rsid w:val="1D06393D"/>
    <w:rsid w:val="1D1968E8"/>
    <w:rsid w:val="27F6047A"/>
    <w:rsid w:val="289A56B5"/>
    <w:rsid w:val="30B74119"/>
    <w:rsid w:val="376226EC"/>
    <w:rsid w:val="378A466A"/>
    <w:rsid w:val="3DD0759E"/>
    <w:rsid w:val="3EA830F4"/>
    <w:rsid w:val="400E6D04"/>
    <w:rsid w:val="49E16D06"/>
    <w:rsid w:val="503D584F"/>
    <w:rsid w:val="535862C2"/>
    <w:rsid w:val="537E0EE6"/>
    <w:rsid w:val="55A76AE7"/>
    <w:rsid w:val="57647E19"/>
    <w:rsid w:val="58277FCA"/>
    <w:rsid w:val="59DF26CF"/>
    <w:rsid w:val="5B924830"/>
    <w:rsid w:val="5E630992"/>
    <w:rsid w:val="60FC3141"/>
    <w:rsid w:val="63A6141E"/>
    <w:rsid w:val="644738C7"/>
    <w:rsid w:val="66B83E96"/>
    <w:rsid w:val="69076F01"/>
    <w:rsid w:val="690A2251"/>
    <w:rsid w:val="69580E55"/>
    <w:rsid w:val="6A326DB4"/>
    <w:rsid w:val="6B4360A7"/>
    <w:rsid w:val="6BA127C9"/>
    <w:rsid w:val="6D8B1C9E"/>
    <w:rsid w:val="6FF33488"/>
    <w:rsid w:val="70C04AE1"/>
    <w:rsid w:val="72275A49"/>
    <w:rsid w:val="72926FA6"/>
    <w:rsid w:val="738D6937"/>
    <w:rsid w:val="7B06101D"/>
    <w:rsid w:val="7F0A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dcterms:modified xsi:type="dcterms:W3CDTF">2024-10-30T09:07:32Z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