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cs="Times New Roman"/>
          <w:color w:val="auto"/>
          <w:sz w:val="36"/>
          <w:szCs w:val="36"/>
          <w:highlight w:val="none"/>
        </w:rPr>
      </w:pPr>
      <w:r>
        <w:rPr>
          <w:rFonts w:hint="default" w:ascii="Times New Roman" w:hAnsi="Times New Roman" w:eastAsia="黑体" w:cs="Times New Roman"/>
          <w:color w:val="auto"/>
          <w:sz w:val="32"/>
          <w:szCs w:val="32"/>
          <w:highlight w:val="none"/>
        </w:rPr>
        <w:t>附件</w:t>
      </w:r>
    </w:p>
    <w:p>
      <w:pPr>
        <w:spacing w:line="720" w:lineRule="exact"/>
        <w:jc w:val="center"/>
        <w:rPr>
          <w:rFonts w:hint="default" w:ascii="Times New Roman" w:hAnsi="Times New Roman" w:eastAsia="方正小标宋简体" w:cs="Times New Roman"/>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（xxx公司）</w:t>
      </w:r>
      <w:r>
        <w:rPr>
          <w:rFonts w:hint="eastAsia" w:ascii="方正小标宋简体" w:hAnsi="方正小标宋简体" w:eastAsia="方正小标宋简体" w:cs="方正小标宋简体"/>
          <w:color w:val="auto"/>
          <w:sz w:val="44"/>
          <w:szCs w:val="44"/>
          <w:highlight w:val="none"/>
          <w:lang w:eastAsia="zh-CN"/>
        </w:rPr>
        <w:t>举</w:t>
      </w:r>
      <w:r>
        <w:rPr>
          <w:rFonts w:hint="eastAsia" w:ascii="方正小标宋简体" w:hAnsi="方正小标宋简体" w:eastAsia="方正小标宋简体" w:cs="方正小标宋简体"/>
          <w:color w:val="auto"/>
          <w:sz w:val="44"/>
          <w:szCs w:val="44"/>
          <w:highlight w:val="none"/>
        </w:rPr>
        <w:t>办</w:t>
      </w:r>
      <w:r>
        <w:rPr>
          <w:rFonts w:hint="eastAsia" w:ascii="方正小标宋简体" w:hAnsi="方正小标宋简体" w:eastAsia="方正小标宋简体" w:cs="方正小标宋简体"/>
          <w:color w:val="auto"/>
          <w:sz w:val="44"/>
          <w:szCs w:val="44"/>
          <w:highlight w:val="none"/>
          <w:lang w:eastAsia="zh-CN"/>
        </w:rPr>
        <w:t>增城</w:t>
      </w:r>
      <w:r>
        <w:rPr>
          <w:rFonts w:hint="eastAsia" w:ascii="方正小标宋简体" w:hAnsi="方正小标宋简体" w:eastAsia="方正小标宋简体" w:cs="方正小标宋简体"/>
          <w:color w:val="auto"/>
          <w:sz w:val="44"/>
          <w:szCs w:val="44"/>
          <w:highlight w:val="none"/>
        </w:rPr>
        <w:t>区202</w:t>
      </w:r>
      <w:r>
        <w:rPr>
          <w:rFonts w:hint="eastAsia" w:ascii="方正小标宋简体" w:hAnsi="方正小标宋简体" w:eastAsia="方正小标宋简体" w:cs="方正小标宋简体"/>
          <w:color w:val="auto"/>
          <w:sz w:val="44"/>
          <w:szCs w:val="44"/>
          <w:highlight w:val="none"/>
          <w:lang w:val="en-US" w:eastAsia="zh-CN"/>
        </w:rPr>
        <w:t>5</w:t>
      </w:r>
      <w:r>
        <w:rPr>
          <w:rFonts w:hint="eastAsia" w:ascii="方正小标宋简体" w:hAnsi="方正小标宋简体" w:eastAsia="方正小标宋简体" w:cs="方正小标宋简体"/>
          <w:color w:val="auto"/>
          <w:sz w:val="44"/>
          <w:szCs w:val="44"/>
          <w:highlight w:val="none"/>
        </w:rPr>
        <w:t>年促进就业</w:t>
      </w:r>
      <w:r>
        <w:rPr>
          <w:rFonts w:hint="eastAsia" w:ascii="方正小标宋简体" w:hAnsi="方正小标宋简体" w:eastAsia="方正小标宋简体" w:cs="方正小标宋简体"/>
          <w:color w:val="auto"/>
          <w:sz w:val="44"/>
          <w:szCs w:val="44"/>
          <w:highlight w:val="none"/>
          <w:lang w:eastAsia="zh-CN"/>
        </w:rPr>
        <w:t>线上</w:t>
      </w:r>
      <w:r>
        <w:rPr>
          <w:rFonts w:hint="eastAsia" w:ascii="方正小标宋简体" w:hAnsi="方正小标宋简体" w:eastAsia="方正小标宋简体" w:cs="方正小标宋简体"/>
          <w:color w:val="auto"/>
          <w:sz w:val="44"/>
          <w:szCs w:val="44"/>
          <w:highlight w:val="none"/>
        </w:rPr>
        <w:t>线</w:t>
      </w:r>
      <w:r>
        <w:rPr>
          <w:rFonts w:hint="eastAsia" w:ascii="方正小标宋简体" w:hAnsi="方正小标宋简体" w:eastAsia="方正小标宋简体" w:cs="方正小标宋简体"/>
          <w:color w:val="auto"/>
          <w:sz w:val="44"/>
          <w:szCs w:val="44"/>
          <w:highlight w:val="none"/>
          <w:lang w:val="en-US" w:eastAsia="zh-CN"/>
        </w:rPr>
        <w:t>下公益性</w:t>
      </w:r>
      <w:r>
        <w:rPr>
          <w:rFonts w:hint="eastAsia" w:ascii="方正小标宋简体" w:hAnsi="方正小标宋简体" w:eastAsia="方正小标宋简体" w:cs="方正小标宋简体"/>
          <w:color w:val="auto"/>
          <w:sz w:val="44"/>
          <w:szCs w:val="44"/>
          <w:highlight w:val="none"/>
        </w:rPr>
        <w:t>招聘会申请书（参考模板）</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textAlignment w:val="auto"/>
        <w:rPr>
          <w:rFonts w:hint="eastAsia"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 xml:space="preserve">  一、</w:t>
      </w:r>
      <w:r>
        <w:rPr>
          <w:rFonts w:hint="eastAsia" w:eastAsia="黑体" w:cs="Times New Roman"/>
          <w:color w:val="auto"/>
          <w:sz w:val="32"/>
          <w:szCs w:val="32"/>
          <w:highlight w:val="none"/>
          <w:lang w:eastAsia="zh-CN"/>
        </w:rPr>
        <w:t>企业情况</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eastAsia" w:ascii="Times New Roman" w:hAnsi="Times New Roman" w:eastAsia="仿宋_GB2312" w:cs="Times New Roman"/>
          <w:color w:val="auto"/>
          <w:sz w:val="32"/>
          <w:szCs w:val="32"/>
          <w:highlight w:val="none"/>
          <w:lang w:eastAsia="zh-CN"/>
        </w:rPr>
      </w:pPr>
      <w:r>
        <w:rPr>
          <w:rFonts w:hint="eastAsia" w:cs="Times New Roman"/>
          <w:color w:val="auto"/>
          <w:sz w:val="32"/>
          <w:szCs w:val="32"/>
          <w:highlight w:val="none"/>
          <w:lang w:eastAsia="zh-CN"/>
        </w:rPr>
        <w:t>包含但不限于</w:t>
      </w:r>
      <w:r>
        <w:rPr>
          <w:rFonts w:hint="eastAsia" w:ascii="Times New Roman" w:hAnsi="Times New Roman" w:eastAsia="仿宋_GB2312" w:cs="Times New Roman"/>
          <w:color w:val="auto"/>
          <w:sz w:val="32"/>
          <w:szCs w:val="32"/>
          <w:highlight w:val="none"/>
          <w:lang w:eastAsia="zh-CN"/>
        </w:rPr>
        <w:t>注册资本</w:t>
      </w:r>
      <w:r>
        <w:rPr>
          <w:rFonts w:hint="eastAsia" w:cs="Times New Roman"/>
          <w:color w:val="auto"/>
          <w:sz w:val="32"/>
          <w:szCs w:val="32"/>
          <w:highlight w:val="none"/>
          <w:lang w:eastAsia="zh-CN"/>
        </w:rPr>
        <w:t>、资产总额、营业收入、从业人员、利润、纳税额、具备举办大中型公益性现场招聘会的人力资源市场运作经验和网络招聘工作平台技术能力。</w:t>
      </w:r>
    </w:p>
    <w:p>
      <w:pPr>
        <w:pStyle w:val="13"/>
        <w:numPr>
          <w:ilvl w:val="0"/>
          <w:numId w:val="1"/>
        </w:numPr>
        <w:ind w:firstLine="631"/>
        <w:rPr>
          <w:rFonts w:hint="eastAsia" w:ascii="Times New Roman" w:eastAsia="黑体" w:cs="Times New Roman"/>
          <w:color w:val="auto"/>
          <w:kern w:val="2"/>
          <w:sz w:val="32"/>
          <w:szCs w:val="32"/>
          <w:highlight w:val="none"/>
          <w:lang w:val="en-US" w:eastAsia="zh-CN"/>
        </w:rPr>
      </w:pPr>
      <w:r>
        <w:rPr>
          <w:rFonts w:hint="eastAsia" w:ascii="Times New Roman" w:eastAsia="黑体" w:cs="Times New Roman"/>
          <w:color w:val="auto"/>
          <w:kern w:val="2"/>
          <w:sz w:val="32"/>
          <w:szCs w:val="32"/>
          <w:highlight w:val="none"/>
          <w:lang w:val="en-US" w:eastAsia="zh-CN"/>
        </w:rPr>
        <w:t>业绩情况</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eastAsia" w:ascii="Times New Roman" w:eastAsia="仿宋_GB2312" w:cs="Times New Roman"/>
          <w:color w:val="auto"/>
          <w:kern w:val="2"/>
          <w:sz w:val="32"/>
          <w:szCs w:val="32"/>
          <w:highlight w:val="none"/>
          <w:lang w:val="en-US" w:eastAsia="zh-CN"/>
        </w:rPr>
      </w:pPr>
      <w:r>
        <w:rPr>
          <w:rFonts w:hint="eastAsia" w:cs="Times New Roman"/>
          <w:color w:val="auto"/>
          <w:sz w:val="32"/>
          <w:szCs w:val="32"/>
          <w:highlight w:val="none"/>
          <w:lang w:eastAsia="zh-CN"/>
        </w:rPr>
        <w:t>包含但不限于</w:t>
      </w:r>
      <w:r>
        <w:rPr>
          <w:rFonts w:hint="default" w:ascii="Times New Roman" w:hAnsi="Times New Roman" w:eastAsia="仿宋_GB2312" w:cs="Times New Roman"/>
          <w:color w:val="auto"/>
          <w:sz w:val="32"/>
          <w:szCs w:val="32"/>
          <w:highlight w:val="none"/>
        </w:rPr>
        <w:t>承办公益性招聘会或大型招聘会的经验</w:t>
      </w:r>
      <w:r>
        <w:rPr>
          <w:rFonts w:hint="eastAsia" w:cs="Times New Roman"/>
          <w:color w:val="auto"/>
          <w:sz w:val="32"/>
          <w:szCs w:val="32"/>
          <w:highlight w:val="none"/>
          <w:lang w:eastAsia="zh-CN"/>
        </w:rPr>
        <w:t>、获得的省级荣誉或市级荣誉等。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31" w:firstLineChars="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工作</w:t>
      </w:r>
      <w:r>
        <w:rPr>
          <w:rFonts w:hint="eastAsia" w:eastAsia="黑体" w:cs="Times New Roman"/>
          <w:color w:val="auto"/>
          <w:sz w:val="32"/>
          <w:szCs w:val="32"/>
          <w:highlight w:val="none"/>
          <w:lang w:eastAsia="zh-CN"/>
        </w:rPr>
        <w:t>方案</w:t>
      </w:r>
    </w:p>
    <w:p>
      <w:pPr>
        <w:keepNext w:val="0"/>
        <w:keepLines w:val="0"/>
        <w:pageBreakBefore w:val="0"/>
        <w:widowControl w:val="0"/>
        <w:kinsoku/>
        <w:wordWrap/>
        <w:overflowPunct/>
        <w:topLinePunct w:val="0"/>
        <w:autoSpaceDE/>
        <w:autoSpaceDN/>
        <w:bidi w:val="0"/>
        <w:adjustRightInd/>
        <w:snapToGrid/>
        <w:spacing w:line="560" w:lineRule="exact"/>
        <w:ind w:firstLine="631"/>
        <w:textAlignment w:val="auto"/>
        <w:rPr>
          <w:rFonts w:hint="default"/>
          <w:lang w:val="en-US"/>
        </w:rPr>
      </w:pPr>
      <w:r>
        <w:rPr>
          <w:rFonts w:hint="eastAsia" w:cs="Times New Roman"/>
          <w:color w:val="auto"/>
          <w:sz w:val="32"/>
          <w:szCs w:val="32"/>
          <w:highlight w:val="none"/>
          <w:lang w:eastAsia="zh-CN"/>
        </w:rPr>
        <w:t>包括对项目的认识、工作范围和目标、工作依据和原则、工作方法和工作计划、进度保证等内容。</w:t>
      </w:r>
    </w:p>
    <w:p>
      <w:pPr>
        <w:spacing w:line="56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    </w:t>
      </w:r>
      <w:r>
        <w:rPr>
          <w:rFonts w:hint="eastAsia"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、联系方式</w:t>
      </w:r>
    </w:p>
    <w:p>
      <w:pPr>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联系人：    </w:t>
      </w:r>
    </w:p>
    <w:p>
      <w:pPr>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联系电话：  </w:t>
      </w:r>
    </w:p>
    <w:p>
      <w:pPr>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eastAsia" w:cs="Times New Roman"/>
          <w:color w:val="auto"/>
          <w:sz w:val="32"/>
          <w:szCs w:val="32"/>
          <w:highlight w:val="none"/>
          <w:lang w:eastAsia="zh-CN"/>
        </w:rPr>
        <w:t>需提供的资料</w:t>
      </w:r>
      <w:r>
        <w:rPr>
          <w:rFonts w:hint="default" w:ascii="Times New Roman" w:hAnsi="Times New Roman" w:eastAsia="仿宋_GB2312" w:cs="Times New Roman"/>
          <w:color w:val="auto"/>
          <w:sz w:val="32"/>
          <w:szCs w:val="32"/>
          <w:highlight w:val="none"/>
        </w:rPr>
        <w:t>：1.公司营业执照</w:t>
      </w:r>
    </w:p>
    <w:p>
      <w:pPr>
        <w:numPr>
          <w:ilvl w:val="0"/>
          <w:numId w:val="0"/>
        </w:numPr>
        <w:spacing w:line="560" w:lineRule="exact"/>
        <w:ind w:left="1579" w:leftChars="0"/>
        <w:rPr>
          <w:rFonts w:hint="default" w:ascii="Times New Roman" w:hAnsi="Times New Roman" w:eastAsia="仿宋_GB2312" w:cs="Times New Roman"/>
          <w:color w:val="auto"/>
          <w:sz w:val="32"/>
          <w:szCs w:val="32"/>
          <w:highlight w:val="none"/>
          <w:lang w:eastAsia="zh-CN"/>
        </w:rPr>
      </w:pPr>
      <w:r>
        <w:rPr>
          <w:rFonts w:hint="eastAsia"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公司人力资源服务许可证</w:t>
      </w:r>
      <w:r>
        <w:rPr>
          <w:rFonts w:hint="default" w:ascii="Times New Roman" w:hAnsi="Times New Roman" w:eastAsia="仿宋_GB2312" w:cs="Times New Roman"/>
          <w:color w:val="auto"/>
          <w:sz w:val="32"/>
          <w:szCs w:val="32"/>
          <w:highlight w:val="none"/>
          <w:lang w:eastAsia="zh-CN"/>
        </w:rPr>
        <w:t>（许可范围包括职业介绍）</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1576" w:leftChars="0"/>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3.</w:t>
      </w:r>
      <w:r>
        <w:rPr>
          <w:rFonts w:hint="eastAsia" w:ascii="Times New Roman" w:eastAsia="仿宋_GB2312" w:cs="Times New Roman"/>
          <w:color w:val="auto"/>
          <w:kern w:val="2"/>
          <w:sz w:val="32"/>
          <w:szCs w:val="32"/>
          <w:highlight w:val="none"/>
          <w:lang w:val="en-US" w:eastAsia="zh-CN"/>
        </w:rPr>
        <w:t>企业无不良征信和无违法行为承诺书</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1576" w:leftChars="0"/>
        <w:textAlignment w:val="auto"/>
        <w:rPr>
          <w:rFonts w:hint="default"/>
          <w:lang w:eastAsia="zh-CN"/>
        </w:rPr>
      </w:pPr>
      <w:r>
        <w:rPr>
          <w:rFonts w:hint="eastAsia" w:ascii="Times New Roman" w:eastAsia="仿宋_GB2312" w:cs="Times New Roman"/>
          <w:color w:val="auto"/>
          <w:kern w:val="2"/>
          <w:sz w:val="32"/>
          <w:szCs w:val="32"/>
          <w:highlight w:val="none"/>
          <w:lang w:val="en-US" w:eastAsia="zh-CN"/>
        </w:rPr>
        <w:t>4</w:t>
      </w:r>
      <w:r>
        <w:rPr>
          <w:rFonts w:hint="eastAsia" w:ascii="Times New Roman" w:hAnsi="Times New Roman" w:eastAsia="仿宋_GB2312" w:cs="Times New Roman"/>
          <w:color w:val="auto"/>
          <w:kern w:val="2"/>
          <w:sz w:val="32"/>
          <w:szCs w:val="32"/>
          <w:highlight w:val="none"/>
          <w:lang w:val="en-US" w:eastAsia="zh-CN"/>
        </w:rPr>
        <w:t>.其他佐证材料</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1576" w:leftChars="0"/>
        <w:textAlignment w:val="auto"/>
        <w:rPr>
          <w:rFonts w:hint="default"/>
          <w:lang w:eastAsia="zh-CN"/>
        </w:rPr>
      </w:pPr>
    </w:p>
    <w:p>
      <w:pPr>
        <w:spacing w:line="560" w:lineRule="exact"/>
        <w:jc w:val="right"/>
        <w:rPr>
          <w:rFonts w:hint="eastAsia"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 xml:space="preserve"> XXX公司（盖章）</w:t>
      </w:r>
      <w:r>
        <w:rPr>
          <w:rFonts w:hint="eastAsia" w:cs="Times New Roman"/>
          <w:color w:val="auto"/>
          <w:sz w:val="32"/>
          <w:szCs w:val="32"/>
          <w:highlight w:val="none"/>
          <w:lang w:val="en-US" w:eastAsia="zh-CN"/>
        </w:rPr>
        <w:t xml:space="preserve"> </w:t>
      </w:r>
    </w:p>
    <w:p>
      <w:pPr>
        <w:spacing w:line="560" w:lineRule="exact"/>
        <w:jc w:val="center"/>
        <w:rPr>
          <w:rFonts w:hint="default" w:ascii="Times New Roman" w:hAnsi="Times New Roman" w:eastAsia="仿宋_GB2312" w:cs="Times New Roman"/>
          <w:color w:val="auto"/>
          <w:sz w:val="32"/>
          <w:szCs w:val="32"/>
          <w:highlight w:val="none"/>
        </w:rPr>
      </w:pPr>
      <w:r>
        <w:rPr>
          <w:rFonts w:hint="eastAsia"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年</w:t>
      </w:r>
      <w:r>
        <w:rPr>
          <w:rFonts w:hint="eastAsia"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月</w:t>
      </w:r>
      <w:r>
        <w:rPr>
          <w:rFonts w:hint="eastAsia"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日</w:t>
      </w:r>
    </w:p>
    <w:p>
      <w:pPr>
        <w:spacing w:line="560" w:lineRule="exact"/>
        <w:rPr>
          <w:rFonts w:hint="eastAsia" w:ascii="方正小标宋简体" w:eastAsia="方正小标宋简体"/>
          <w:color w:val="auto"/>
          <w:sz w:val="44"/>
          <w:szCs w:val="44"/>
          <w:lang w:eastAsia="zh-CN"/>
        </w:rPr>
      </w:pPr>
      <w:r>
        <w:rPr>
          <w:rFonts w:hint="default" w:ascii="Times New Roman" w:hAnsi="Times New Roman" w:eastAsia="仿宋_GB2312" w:cs="Times New Roman"/>
          <w:color w:val="auto"/>
          <w:sz w:val="32"/>
          <w:szCs w:val="32"/>
          <w:highlight w:val="none"/>
        </w:rPr>
        <w:t xml:space="preserve">   </w:t>
      </w:r>
      <w:bookmarkStart w:id="0" w:name="_GoBack"/>
      <w:bookmarkEnd w:id="0"/>
      <w:r>
        <w:rPr>
          <w:rFonts w:hint="eastAsia" w:ascii="方正小标宋简体" w:eastAsia="方正小标宋简体"/>
          <w:color w:val="auto"/>
          <w:sz w:val="44"/>
          <w:szCs w:val="44"/>
          <w:lang w:eastAsia="zh-CN"/>
        </w:rPr>
        <w:t>企业</w:t>
      </w:r>
      <w:r>
        <w:rPr>
          <w:rFonts w:ascii="方正小标宋简体" w:eastAsia="方正小标宋简体"/>
          <w:color w:val="auto"/>
          <w:sz w:val="44"/>
          <w:szCs w:val="44"/>
        </w:rPr>
        <w:t>无不良征信和无违法行为承诺书</w:t>
      </w:r>
      <w:r>
        <w:rPr>
          <w:rFonts w:hint="eastAsia" w:ascii="方正小标宋简体" w:eastAsia="方正小标宋简体"/>
          <w:color w:val="auto"/>
          <w:sz w:val="44"/>
          <w:szCs w:val="44"/>
          <w:lang w:eastAsia="zh-CN"/>
        </w:rPr>
        <w:t>（模板）</w:t>
      </w:r>
    </w:p>
    <w:p>
      <w:pPr>
        <w:keepNext w:val="0"/>
        <w:keepLines w:val="0"/>
        <w:pageBreakBefore w:val="0"/>
        <w:kinsoku/>
        <w:wordWrap/>
        <w:overflowPunct/>
        <w:topLinePunct w:val="0"/>
        <w:autoSpaceDE/>
        <w:autoSpaceDN/>
        <w:bidi w:val="0"/>
        <w:adjustRightInd/>
        <w:spacing w:line="600" w:lineRule="exact"/>
        <w:ind w:left="0" w:leftChars="0" w:right="0" w:rightChars="0"/>
        <w:jc w:val="both"/>
        <w:rPr>
          <w:rFonts w:eastAsia="方正小标宋简体"/>
          <w:color w:val="auto"/>
          <w:sz w:val="32"/>
          <w:szCs w:val="32"/>
        </w:rPr>
      </w:pPr>
    </w:p>
    <w:p>
      <w:pPr>
        <w:keepNext w:val="0"/>
        <w:keepLines w:val="0"/>
        <w:pageBreakBefore w:val="0"/>
        <w:kinsoku/>
        <w:wordWrap/>
        <w:overflowPunct/>
        <w:topLinePunct w:val="0"/>
        <w:autoSpaceDE/>
        <w:autoSpaceDN/>
        <w:bidi w:val="0"/>
        <w:adjustRightInd/>
        <w:spacing w:line="600" w:lineRule="exact"/>
        <w:ind w:left="0" w:leftChars="0" w:right="0" w:rightChars="0" w:firstLine="632" w:firstLineChars="200"/>
        <w:jc w:val="both"/>
        <w:rPr>
          <w:rFonts w:eastAsia="仿宋_GB2312"/>
          <w:color w:val="auto"/>
          <w:sz w:val="32"/>
          <w:szCs w:val="32"/>
        </w:rPr>
      </w:pPr>
      <w:r>
        <w:rPr>
          <w:rFonts w:eastAsia="仿宋_GB2312"/>
          <w:color w:val="auto"/>
          <w:sz w:val="32"/>
          <w:szCs w:val="32"/>
        </w:rPr>
        <w:t>本公司（单位）拟申请</w:t>
      </w:r>
      <w:r>
        <w:rPr>
          <w:rFonts w:hint="eastAsia" w:eastAsia="仿宋_GB2312"/>
          <w:color w:val="auto"/>
          <w:sz w:val="32"/>
          <w:szCs w:val="32"/>
          <w:lang w:eastAsia="zh-CN"/>
        </w:rPr>
        <w:t>举办增城区202</w:t>
      </w:r>
      <w:r>
        <w:rPr>
          <w:rFonts w:hint="eastAsia"/>
          <w:color w:val="auto"/>
          <w:sz w:val="32"/>
          <w:szCs w:val="32"/>
          <w:lang w:val="en-US" w:eastAsia="zh-CN"/>
        </w:rPr>
        <w:t>5</w:t>
      </w:r>
      <w:r>
        <w:rPr>
          <w:rFonts w:hint="eastAsia" w:eastAsia="仿宋_GB2312"/>
          <w:color w:val="auto"/>
          <w:sz w:val="32"/>
          <w:szCs w:val="32"/>
          <w:lang w:eastAsia="zh-CN"/>
        </w:rPr>
        <w:t>年促进就业线上线下公益性招聘会</w:t>
      </w:r>
      <w:r>
        <w:rPr>
          <w:rFonts w:eastAsia="仿宋_GB2312"/>
          <w:color w:val="auto"/>
          <w:sz w:val="32"/>
          <w:szCs w:val="32"/>
        </w:rPr>
        <w:t>，并自愿作出以下承诺：</w:t>
      </w:r>
    </w:p>
    <w:p>
      <w:pPr>
        <w:keepNext w:val="0"/>
        <w:keepLines w:val="0"/>
        <w:pageBreakBefore w:val="0"/>
        <w:kinsoku/>
        <w:wordWrap/>
        <w:overflowPunct/>
        <w:topLinePunct w:val="0"/>
        <w:autoSpaceDE/>
        <w:autoSpaceDN/>
        <w:bidi w:val="0"/>
        <w:adjustRightInd/>
        <w:spacing w:line="600" w:lineRule="exact"/>
        <w:ind w:left="0" w:leftChars="0" w:right="0" w:rightChars="0" w:firstLine="632" w:firstLineChars="200"/>
        <w:jc w:val="both"/>
        <w:rPr>
          <w:rFonts w:eastAsia="仿宋_GB2312"/>
          <w:color w:val="auto"/>
          <w:sz w:val="32"/>
          <w:szCs w:val="32"/>
        </w:rPr>
      </w:pPr>
      <w:r>
        <w:rPr>
          <w:rFonts w:eastAsia="仿宋_GB2312"/>
          <w:color w:val="auto"/>
          <w:sz w:val="32"/>
          <w:szCs w:val="32"/>
        </w:rPr>
        <w:t>依法经营纳税，近三年内无不良征信记录，无经济、法律纠纷，无商业贿赂、行政处罚、法律制裁等违法违规行为记录。</w:t>
      </w:r>
    </w:p>
    <w:p>
      <w:pPr>
        <w:keepNext w:val="0"/>
        <w:keepLines w:val="0"/>
        <w:pageBreakBefore w:val="0"/>
        <w:kinsoku/>
        <w:wordWrap/>
        <w:overflowPunct/>
        <w:topLinePunct w:val="0"/>
        <w:autoSpaceDE/>
        <w:autoSpaceDN/>
        <w:bidi w:val="0"/>
        <w:adjustRightInd/>
        <w:spacing w:line="600" w:lineRule="exact"/>
        <w:ind w:left="0" w:leftChars="0" w:right="0" w:rightChars="0" w:firstLine="632" w:firstLineChars="200"/>
        <w:jc w:val="both"/>
        <w:rPr>
          <w:rFonts w:eastAsia="仿宋_GB2312"/>
          <w:color w:val="auto"/>
          <w:sz w:val="32"/>
          <w:szCs w:val="32"/>
        </w:rPr>
      </w:pPr>
      <w:r>
        <w:rPr>
          <w:rFonts w:eastAsia="仿宋_GB2312"/>
          <w:color w:val="auto"/>
          <w:sz w:val="32"/>
          <w:szCs w:val="32"/>
        </w:rPr>
        <w:t>以上承诺如有不实，本公司（单位）愿意按弄虚作假处理，承担由此引起的一切后果。</w:t>
      </w:r>
    </w:p>
    <w:p>
      <w:pPr>
        <w:keepNext w:val="0"/>
        <w:keepLines w:val="0"/>
        <w:pageBreakBefore w:val="0"/>
        <w:kinsoku/>
        <w:wordWrap/>
        <w:overflowPunct/>
        <w:topLinePunct w:val="0"/>
        <w:autoSpaceDE/>
        <w:autoSpaceDN/>
        <w:bidi w:val="0"/>
        <w:adjustRightInd/>
        <w:spacing w:line="600" w:lineRule="exact"/>
        <w:ind w:left="0" w:leftChars="0" w:right="0" w:rightChars="0"/>
        <w:jc w:val="both"/>
        <w:rPr>
          <w:rFonts w:eastAsia="仿宋_GB2312"/>
          <w:color w:val="auto"/>
          <w:sz w:val="32"/>
          <w:szCs w:val="32"/>
        </w:rPr>
      </w:pPr>
    </w:p>
    <w:p>
      <w:pPr>
        <w:keepNext w:val="0"/>
        <w:keepLines w:val="0"/>
        <w:pageBreakBefore w:val="0"/>
        <w:kinsoku/>
        <w:wordWrap/>
        <w:overflowPunct/>
        <w:topLinePunct w:val="0"/>
        <w:autoSpaceDE/>
        <w:autoSpaceDN/>
        <w:bidi w:val="0"/>
        <w:adjustRightInd/>
        <w:spacing w:line="600" w:lineRule="exact"/>
        <w:ind w:left="0" w:leftChars="0" w:right="0" w:rightChars="0"/>
        <w:jc w:val="both"/>
        <w:rPr>
          <w:rFonts w:eastAsia="仿宋_GB2312"/>
          <w:color w:val="auto"/>
          <w:sz w:val="32"/>
          <w:szCs w:val="32"/>
        </w:rPr>
      </w:pPr>
    </w:p>
    <w:p>
      <w:pPr>
        <w:keepNext w:val="0"/>
        <w:keepLines w:val="0"/>
        <w:pageBreakBefore w:val="0"/>
        <w:kinsoku/>
        <w:wordWrap/>
        <w:overflowPunct/>
        <w:topLinePunct w:val="0"/>
        <w:autoSpaceDE/>
        <w:autoSpaceDN/>
        <w:bidi w:val="0"/>
        <w:adjustRightInd/>
        <w:spacing w:line="600" w:lineRule="exact"/>
        <w:ind w:left="0" w:leftChars="0" w:right="0" w:rightChars="0"/>
        <w:jc w:val="both"/>
        <w:rPr>
          <w:rFonts w:eastAsia="仿宋_GB2312"/>
          <w:color w:val="auto"/>
          <w:sz w:val="32"/>
          <w:szCs w:val="32"/>
        </w:rPr>
      </w:pPr>
    </w:p>
    <w:p>
      <w:pPr>
        <w:keepNext w:val="0"/>
        <w:keepLines w:val="0"/>
        <w:pageBreakBefore w:val="0"/>
        <w:kinsoku/>
        <w:wordWrap/>
        <w:overflowPunct/>
        <w:topLinePunct w:val="0"/>
        <w:autoSpaceDE/>
        <w:autoSpaceDN/>
        <w:bidi w:val="0"/>
        <w:adjustRightInd/>
        <w:spacing w:line="600" w:lineRule="exact"/>
        <w:ind w:left="0" w:leftChars="0" w:right="0" w:rightChars="0"/>
        <w:jc w:val="both"/>
        <w:rPr>
          <w:rFonts w:eastAsia="仿宋_GB2312"/>
          <w:color w:val="auto"/>
          <w:sz w:val="32"/>
          <w:szCs w:val="32"/>
        </w:rPr>
      </w:pPr>
    </w:p>
    <w:p>
      <w:pPr>
        <w:keepNext w:val="0"/>
        <w:keepLines w:val="0"/>
        <w:pageBreakBefore w:val="0"/>
        <w:kinsoku/>
        <w:wordWrap/>
        <w:overflowPunct/>
        <w:topLinePunct w:val="0"/>
        <w:autoSpaceDE/>
        <w:autoSpaceDN/>
        <w:bidi w:val="0"/>
        <w:adjustRightInd/>
        <w:spacing w:line="600" w:lineRule="exact"/>
        <w:ind w:left="0" w:leftChars="0" w:right="0" w:rightChars="0"/>
        <w:jc w:val="both"/>
        <w:rPr>
          <w:rFonts w:eastAsia="仿宋_GB2312"/>
          <w:color w:val="auto"/>
          <w:sz w:val="32"/>
          <w:szCs w:val="32"/>
        </w:rPr>
      </w:pPr>
      <w:r>
        <w:rPr>
          <w:color w:val="auto"/>
          <w:sz w:val="32"/>
          <w:szCs w:val="32"/>
        </w:rPr>
        <w:t xml:space="preserve">                        </w:t>
      </w:r>
      <w:r>
        <w:rPr>
          <w:rFonts w:hint="eastAsia"/>
          <w:color w:val="auto"/>
          <w:sz w:val="32"/>
          <w:szCs w:val="32"/>
          <w:lang w:val="en-US" w:eastAsia="zh-CN"/>
        </w:rPr>
        <w:t xml:space="preserve">       </w:t>
      </w:r>
      <w:r>
        <w:rPr>
          <w:color w:val="auto"/>
          <w:sz w:val="32"/>
          <w:szCs w:val="32"/>
        </w:rPr>
        <w:t xml:space="preserve">  </w:t>
      </w:r>
      <w:r>
        <w:rPr>
          <w:rFonts w:eastAsia="仿宋_GB2312"/>
          <w:color w:val="auto"/>
          <w:sz w:val="32"/>
          <w:szCs w:val="32"/>
        </w:rPr>
        <w:t>承诺单位（公章）：</w:t>
      </w:r>
    </w:p>
    <w:p>
      <w:pPr>
        <w:keepNext w:val="0"/>
        <w:keepLines w:val="0"/>
        <w:pageBreakBefore w:val="0"/>
        <w:kinsoku/>
        <w:wordWrap/>
        <w:overflowPunct/>
        <w:topLinePunct w:val="0"/>
        <w:autoSpaceDE/>
        <w:autoSpaceDN/>
        <w:bidi w:val="0"/>
        <w:adjustRightInd/>
        <w:spacing w:line="600" w:lineRule="exact"/>
        <w:ind w:left="0" w:leftChars="0" w:right="0" w:rightChars="0"/>
        <w:jc w:val="both"/>
        <w:rPr>
          <w:rFonts w:hint="eastAsia" w:eastAsia="仿宋_GB2312"/>
          <w:color w:val="auto"/>
          <w:sz w:val="32"/>
          <w:szCs w:val="32"/>
          <w:lang w:eastAsia="zh-CN"/>
        </w:rPr>
      </w:pPr>
      <w:r>
        <w:rPr>
          <w:rFonts w:eastAsia="仿宋_GB2312"/>
          <w:color w:val="auto"/>
          <w:sz w:val="32"/>
          <w:szCs w:val="32"/>
        </w:rPr>
        <w:t xml:space="preserve">            </w:t>
      </w:r>
      <w:r>
        <w:rPr>
          <w:color w:val="auto"/>
          <w:sz w:val="32"/>
          <w:szCs w:val="32"/>
        </w:rPr>
        <w:t xml:space="preserve">       </w:t>
      </w:r>
      <w:r>
        <w:rPr>
          <w:rFonts w:eastAsia="仿宋_GB2312"/>
          <w:color w:val="auto"/>
          <w:sz w:val="32"/>
          <w:szCs w:val="32"/>
        </w:rPr>
        <w:t>法定代表人或委托代理人（签名）</w:t>
      </w:r>
      <w:r>
        <w:rPr>
          <w:rFonts w:hint="eastAsia" w:eastAsia="仿宋_GB2312"/>
          <w:color w:val="auto"/>
          <w:sz w:val="32"/>
          <w:szCs w:val="32"/>
          <w:lang w:eastAsia="zh-CN"/>
        </w:rPr>
        <w:t>：</w:t>
      </w:r>
    </w:p>
    <w:p>
      <w:pPr>
        <w:keepNext w:val="0"/>
        <w:keepLines w:val="0"/>
        <w:pageBreakBefore w:val="0"/>
        <w:kinsoku/>
        <w:wordWrap/>
        <w:overflowPunct/>
        <w:topLinePunct w:val="0"/>
        <w:autoSpaceDE/>
        <w:autoSpaceDN/>
        <w:bidi w:val="0"/>
        <w:adjustRightInd/>
        <w:spacing w:line="600" w:lineRule="exact"/>
        <w:ind w:left="0" w:leftChars="0" w:right="1930" w:rightChars="611"/>
        <w:jc w:val="both"/>
        <w:rPr>
          <w:rFonts w:hint="default" w:eastAsia="仿宋_GB2312"/>
          <w:color w:val="auto"/>
          <w:sz w:val="32"/>
          <w:szCs w:val="32"/>
          <w:lang w:val="en-US" w:eastAsia="zh-CN"/>
        </w:rPr>
      </w:pPr>
      <w:r>
        <w:rPr>
          <w:rFonts w:eastAsia="仿宋_GB2312"/>
          <w:color w:val="auto"/>
          <w:sz w:val="32"/>
          <w:szCs w:val="32"/>
        </w:rPr>
        <w:t xml:space="preserve">     </w:t>
      </w:r>
      <w:r>
        <w:rPr>
          <w:color w:val="auto"/>
          <w:sz w:val="32"/>
          <w:szCs w:val="32"/>
        </w:rPr>
        <w:t xml:space="preserve">                </w:t>
      </w:r>
      <w:r>
        <w:rPr>
          <w:rFonts w:eastAsia="仿宋_GB2312"/>
          <w:color w:val="auto"/>
          <w:sz w:val="32"/>
          <w:szCs w:val="32"/>
        </w:rPr>
        <w:t xml:space="preserve">日期：    </w:t>
      </w:r>
      <w:r>
        <w:rPr>
          <w:rFonts w:hint="eastAsia"/>
          <w:color w:val="auto"/>
          <w:sz w:val="32"/>
          <w:szCs w:val="32"/>
          <w:lang w:val="en-US" w:eastAsia="zh-CN"/>
        </w:rPr>
        <w:t xml:space="preserve"> </w:t>
      </w:r>
      <w:r>
        <w:rPr>
          <w:rFonts w:eastAsia="仿宋_GB2312"/>
          <w:color w:val="auto"/>
          <w:sz w:val="32"/>
          <w:szCs w:val="32"/>
        </w:rPr>
        <w:t>年   月</w:t>
      </w:r>
      <w:r>
        <w:rPr>
          <w:rFonts w:hint="eastAsia"/>
          <w:color w:val="auto"/>
          <w:sz w:val="32"/>
          <w:szCs w:val="32"/>
          <w:lang w:val="en-US" w:eastAsia="zh-CN"/>
        </w:rPr>
        <w:t xml:space="preserve">   日</w:t>
      </w:r>
    </w:p>
    <w:p>
      <w:pPr>
        <w:keepNext w:val="0"/>
        <w:keepLines w:val="0"/>
        <w:pageBreakBefore w:val="0"/>
        <w:kinsoku/>
        <w:wordWrap/>
        <w:overflowPunct/>
        <w:topLinePunct w:val="0"/>
        <w:autoSpaceDE/>
        <w:autoSpaceDN/>
        <w:bidi w:val="0"/>
        <w:adjustRightInd/>
        <w:spacing w:line="600" w:lineRule="exact"/>
        <w:ind w:left="0" w:leftChars="0" w:right="0" w:rightChars="0"/>
        <w:jc w:val="both"/>
        <w:rPr>
          <w:color w:val="auto"/>
          <w:sz w:val="32"/>
          <w:szCs w:val="32"/>
        </w:rPr>
      </w:pPr>
    </w:p>
    <w:p>
      <w:pPr>
        <w:pStyle w:val="14"/>
        <w:rPr>
          <w:rFonts w:hint="default" w:ascii="Times New Roman" w:hAnsi="Times New Roman" w:eastAsia="黑体" w:cs="Times New Roman"/>
          <w:color w:val="auto"/>
          <w:sz w:val="32"/>
          <w:szCs w:val="32"/>
          <w:highlight w:val="none"/>
          <w:lang w:val="en-US" w:eastAsia="zh-CN"/>
        </w:rPr>
      </w:pPr>
    </w:p>
    <w:sectPr>
      <w:headerReference r:id="rId4" w:type="first"/>
      <w:footerReference r:id="rId6" w:type="first"/>
      <w:headerReference r:id="rId3" w:type="default"/>
      <w:footerReference r:id="rId5" w:type="default"/>
      <w:pgSz w:w="11906" w:h="16838"/>
      <w:pgMar w:top="1814" w:right="1474" w:bottom="1701" w:left="1417" w:header="851" w:footer="1531" w:gutter="0"/>
      <w:pgNumType w:fmt="decimal"/>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9156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1565" cy="20447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32"/>
                              <w:lang w:eastAsia="zh-CN"/>
                            </w:rPr>
                          </w:pPr>
                          <w:r>
                            <w:rPr>
                              <w:rFonts w:hint="eastAsia" w:ascii="宋体" w:hAnsi="宋体" w:eastAsia="宋体" w:cs="宋体"/>
                              <w:sz w:val="28"/>
                              <w:szCs w:val="32"/>
                              <w:lang w:eastAsia="zh-CN"/>
                            </w:rPr>
                            <w:t>—</w:t>
                          </w:r>
                          <w:r>
                            <w:rPr>
                              <w:rFonts w:hint="eastAsia" w:ascii="宋体" w:hAnsi="宋体" w:eastAsia="宋体" w:cs="宋体"/>
                              <w:sz w:val="28"/>
                              <w:szCs w:val="32"/>
                              <w:lang w:val="en-US" w:eastAsia="zh-CN"/>
                            </w:rPr>
                            <w:t xml:space="preserve"> </w:t>
                          </w:r>
                          <w:r>
                            <w:rPr>
                              <w:rFonts w:hint="eastAsia" w:ascii="宋体" w:hAnsi="宋体" w:eastAsia="宋体" w:cs="宋体"/>
                              <w:sz w:val="28"/>
                              <w:szCs w:val="32"/>
                              <w:lang w:eastAsia="zh-CN"/>
                            </w:rPr>
                            <w:fldChar w:fldCharType="begin"/>
                          </w:r>
                          <w:r>
                            <w:rPr>
                              <w:rFonts w:hint="eastAsia" w:ascii="宋体" w:hAnsi="宋体" w:eastAsia="宋体" w:cs="宋体"/>
                              <w:sz w:val="28"/>
                              <w:szCs w:val="32"/>
                              <w:lang w:eastAsia="zh-CN"/>
                            </w:rPr>
                            <w:instrText xml:space="preserve"> PAGE  \* MERGEFORMAT </w:instrText>
                          </w:r>
                          <w:r>
                            <w:rPr>
                              <w:rFonts w:hint="eastAsia" w:ascii="宋体" w:hAnsi="宋体" w:eastAsia="宋体" w:cs="宋体"/>
                              <w:sz w:val="28"/>
                              <w:szCs w:val="32"/>
                              <w:lang w:eastAsia="zh-CN"/>
                            </w:rPr>
                            <w:fldChar w:fldCharType="separate"/>
                          </w:r>
                          <w:r>
                            <w:rPr>
                              <w:rFonts w:hint="eastAsia" w:ascii="宋体" w:hAnsi="宋体" w:eastAsia="宋体" w:cs="宋体"/>
                              <w:sz w:val="28"/>
                              <w:szCs w:val="32"/>
                            </w:rPr>
                            <w:t>1</w:t>
                          </w:r>
                          <w:r>
                            <w:rPr>
                              <w:rFonts w:hint="eastAsia" w:ascii="宋体" w:hAnsi="宋体" w:eastAsia="宋体" w:cs="宋体"/>
                              <w:sz w:val="28"/>
                              <w:szCs w:val="32"/>
                              <w:lang w:eastAsia="zh-CN"/>
                            </w:rPr>
                            <w:fldChar w:fldCharType="end"/>
                          </w:r>
                          <w:r>
                            <w:rPr>
                              <w:rFonts w:hint="eastAsia" w:ascii="宋体" w:hAnsi="宋体" w:eastAsia="宋体" w:cs="宋体"/>
                              <w:sz w:val="28"/>
                              <w:szCs w:val="32"/>
                              <w:lang w:val="en-US" w:eastAsia="zh-CN"/>
                            </w:rPr>
                            <w:t xml:space="preserve"> </w:t>
                          </w:r>
                          <w:r>
                            <w:rPr>
                              <w:rFonts w:hint="eastAsia" w:ascii="宋体" w:hAnsi="宋体" w:eastAsia="宋体" w:cs="宋体"/>
                              <w:sz w:val="28"/>
                              <w:szCs w:val="32"/>
                              <w:lang w:eastAsia="zh-CN"/>
                            </w:rPr>
                            <w:t>—</w:t>
                          </w:r>
                        </w:p>
                      </w:txbxContent>
                    </wps:txbx>
                    <wps:bodyPr lIns="0" tIns="0" rIns="0" bIns="0" upright="0"/>
                  </wps:wsp>
                </a:graphicData>
              </a:graphic>
            </wp:anchor>
          </w:drawing>
        </mc:Choice>
        <mc:Fallback>
          <w:pict>
            <v:shape id="_x0000_s1026" o:spid="_x0000_s1026" o:spt="202" type="#_x0000_t202" style="position:absolute;left:0pt;margin-top:0pt;height:16.1pt;width:85.95pt;mso-position-horizontal:outside;mso-position-horizontal-relative:margin;z-index:251659264;mso-width-relative:page;mso-height-relative:page;" filled="f" stroked="f" coordsize="21600,21600" o:gfxdata="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DDz8zUAAAABAEAAA8AAAAAAAAAAQAg&#10;AAAAIgAAAGRycy9kb3ducmV2LnhtbFBLAQIUABQAAAAIAIdO4kA93vXHoAEAACQDAAAOAAAAAAAA&#10;AAEAIAAAACMBAABkcnMvZTJvRG9jLnhtbFBLBQYAAAAABgAGAFkBAAA1BQ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32"/>
                        <w:lang w:eastAsia="zh-CN"/>
                      </w:rPr>
                    </w:pPr>
                    <w:r>
                      <w:rPr>
                        <w:rFonts w:hint="eastAsia" w:ascii="宋体" w:hAnsi="宋体" w:eastAsia="宋体" w:cs="宋体"/>
                        <w:sz w:val="28"/>
                        <w:szCs w:val="32"/>
                        <w:lang w:eastAsia="zh-CN"/>
                      </w:rPr>
                      <w:t>—</w:t>
                    </w:r>
                    <w:r>
                      <w:rPr>
                        <w:rFonts w:hint="eastAsia" w:ascii="宋体" w:hAnsi="宋体" w:eastAsia="宋体" w:cs="宋体"/>
                        <w:sz w:val="28"/>
                        <w:szCs w:val="32"/>
                        <w:lang w:val="en-US" w:eastAsia="zh-CN"/>
                      </w:rPr>
                      <w:t xml:space="preserve"> </w:t>
                    </w:r>
                    <w:r>
                      <w:rPr>
                        <w:rFonts w:hint="eastAsia" w:ascii="宋体" w:hAnsi="宋体" w:eastAsia="宋体" w:cs="宋体"/>
                        <w:sz w:val="28"/>
                        <w:szCs w:val="32"/>
                        <w:lang w:eastAsia="zh-CN"/>
                      </w:rPr>
                      <w:fldChar w:fldCharType="begin"/>
                    </w:r>
                    <w:r>
                      <w:rPr>
                        <w:rFonts w:hint="eastAsia" w:ascii="宋体" w:hAnsi="宋体" w:eastAsia="宋体" w:cs="宋体"/>
                        <w:sz w:val="28"/>
                        <w:szCs w:val="32"/>
                        <w:lang w:eastAsia="zh-CN"/>
                      </w:rPr>
                      <w:instrText xml:space="preserve"> PAGE  \* MERGEFORMAT </w:instrText>
                    </w:r>
                    <w:r>
                      <w:rPr>
                        <w:rFonts w:hint="eastAsia" w:ascii="宋体" w:hAnsi="宋体" w:eastAsia="宋体" w:cs="宋体"/>
                        <w:sz w:val="28"/>
                        <w:szCs w:val="32"/>
                        <w:lang w:eastAsia="zh-CN"/>
                      </w:rPr>
                      <w:fldChar w:fldCharType="separate"/>
                    </w:r>
                    <w:r>
                      <w:rPr>
                        <w:rFonts w:hint="eastAsia" w:ascii="宋体" w:hAnsi="宋体" w:eastAsia="宋体" w:cs="宋体"/>
                        <w:sz w:val="28"/>
                        <w:szCs w:val="32"/>
                      </w:rPr>
                      <w:t>1</w:t>
                    </w:r>
                    <w:r>
                      <w:rPr>
                        <w:rFonts w:hint="eastAsia" w:ascii="宋体" w:hAnsi="宋体" w:eastAsia="宋体" w:cs="宋体"/>
                        <w:sz w:val="28"/>
                        <w:szCs w:val="32"/>
                        <w:lang w:eastAsia="zh-CN"/>
                      </w:rPr>
                      <w:fldChar w:fldCharType="end"/>
                    </w:r>
                    <w:r>
                      <w:rPr>
                        <w:rFonts w:hint="eastAsia" w:ascii="宋体" w:hAnsi="宋体" w:eastAsia="宋体" w:cs="宋体"/>
                        <w:sz w:val="28"/>
                        <w:szCs w:val="32"/>
                        <w:lang w:val="en-US" w:eastAsia="zh-CN"/>
                      </w:rPr>
                      <w:t xml:space="preserve"> </w:t>
                    </w:r>
                    <w:r>
                      <w:rPr>
                        <w:rFonts w:hint="eastAsia" w:ascii="宋体" w:hAnsi="宋体" w:eastAsia="宋体" w:cs="宋体"/>
                        <w:sz w:val="28"/>
                        <w:szCs w:val="32"/>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0A2BC5"/>
    <w:multiLevelType w:val="singleLevel"/>
    <w:tmpl w:val="EC0A2B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ZDJkMmI5ZDIwOWVjOGIzZmZhYmRhNzFmODEwNjcifQ=="/>
  </w:docVars>
  <w:rsids>
    <w:rsidRoot w:val="40C13B9D"/>
    <w:rsid w:val="015B4DE1"/>
    <w:rsid w:val="01FD62E0"/>
    <w:rsid w:val="02E40C6F"/>
    <w:rsid w:val="038C2D03"/>
    <w:rsid w:val="03D71CDD"/>
    <w:rsid w:val="04340569"/>
    <w:rsid w:val="04A23541"/>
    <w:rsid w:val="04BC08B4"/>
    <w:rsid w:val="04D11E9F"/>
    <w:rsid w:val="04FF2CD1"/>
    <w:rsid w:val="052B424C"/>
    <w:rsid w:val="055F24A7"/>
    <w:rsid w:val="05E271EC"/>
    <w:rsid w:val="06493682"/>
    <w:rsid w:val="0874698D"/>
    <w:rsid w:val="091860CC"/>
    <w:rsid w:val="0A20096D"/>
    <w:rsid w:val="0A4C24F8"/>
    <w:rsid w:val="0A4F60F9"/>
    <w:rsid w:val="0AF45DB2"/>
    <w:rsid w:val="0CC421A8"/>
    <w:rsid w:val="0D6A0EC1"/>
    <w:rsid w:val="0DC417ED"/>
    <w:rsid w:val="0E1F0A4D"/>
    <w:rsid w:val="0EFB55F3"/>
    <w:rsid w:val="0F4459D4"/>
    <w:rsid w:val="0FAC3A6C"/>
    <w:rsid w:val="10DB71CB"/>
    <w:rsid w:val="11895290"/>
    <w:rsid w:val="126B4CC1"/>
    <w:rsid w:val="129B6365"/>
    <w:rsid w:val="12E070F9"/>
    <w:rsid w:val="13AC4857"/>
    <w:rsid w:val="14F96517"/>
    <w:rsid w:val="15E73158"/>
    <w:rsid w:val="16780A88"/>
    <w:rsid w:val="17367E89"/>
    <w:rsid w:val="17B55786"/>
    <w:rsid w:val="18620110"/>
    <w:rsid w:val="197337F4"/>
    <w:rsid w:val="19F776C5"/>
    <w:rsid w:val="1A575AE8"/>
    <w:rsid w:val="1B847443"/>
    <w:rsid w:val="1BC64C32"/>
    <w:rsid w:val="1C1F2B9C"/>
    <w:rsid w:val="1C6F3BC8"/>
    <w:rsid w:val="1C7032A2"/>
    <w:rsid w:val="1DC74470"/>
    <w:rsid w:val="1E6801C0"/>
    <w:rsid w:val="1F203B01"/>
    <w:rsid w:val="1FA913C5"/>
    <w:rsid w:val="1FD004F5"/>
    <w:rsid w:val="20177506"/>
    <w:rsid w:val="223A004D"/>
    <w:rsid w:val="22D24387"/>
    <w:rsid w:val="24DE36B4"/>
    <w:rsid w:val="2580651A"/>
    <w:rsid w:val="25E71D3E"/>
    <w:rsid w:val="26357892"/>
    <w:rsid w:val="26413285"/>
    <w:rsid w:val="26A6038F"/>
    <w:rsid w:val="27962024"/>
    <w:rsid w:val="279623B0"/>
    <w:rsid w:val="282348D9"/>
    <w:rsid w:val="28683D81"/>
    <w:rsid w:val="286E0B22"/>
    <w:rsid w:val="2A4D6C03"/>
    <w:rsid w:val="2AF114FD"/>
    <w:rsid w:val="2B774362"/>
    <w:rsid w:val="2CA04A64"/>
    <w:rsid w:val="2CA864DD"/>
    <w:rsid w:val="2D946171"/>
    <w:rsid w:val="2EA57B38"/>
    <w:rsid w:val="2EAB1894"/>
    <w:rsid w:val="2EB970A3"/>
    <w:rsid w:val="2EEB2EAE"/>
    <w:rsid w:val="311D4F7B"/>
    <w:rsid w:val="316867E0"/>
    <w:rsid w:val="32F64FD4"/>
    <w:rsid w:val="33F225DE"/>
    <w:rsid w:val="34951ECC"/>
    <w:rsid w:val="371011BA"/>
    <w:rsid w:val="38073192"/>
    <w:rsid w:val="39874929"/>
    <w:rsid w:val="39962646"/>
    <w:rsid w:val="39A25466"/>
    <w:rsid w:val="3A2E4F01"/>
    <w:rsid w:val="3AF833AE"/>
    <w:rsid w:val="3D1F5E36"/>
    <w:rsid w:val="3D386FE7"/>
    <w:rsid w:val="3D4B0346"/>
    <w:rsid w:val="3ECF237D"/>
    <w:rsid w:val="3EE610F0"/>
    <w:rsid w:val="3F456198"/>
    <w:rsid w:val="3F5470BF"/>
    <w:rsid w:val="3F76656C"/>
    <w:rsid w:val="3FEB410C"/>
    <w:rsid w:val="40B27A77"/>
    <w:rsid w:val="40C13B9D"/>
    <w:rsid w:val="410E424F"/>
    <w:rsid w:val="430A18A2"/>
    <w:rsid w:val="430A27EB"/>
    <w:rsid w:val="44F51A20"/>
    <w:rsid w:val="45411CD0"/>
    <w:rsid w:val="45A05B36"/>
    <w:rsid w:val="45D16173"/>
    <w:rsid w:val="45FB0AA6"/>
    <w:rsid w:val="46077A46"/>
    <w:rsid w:val="469735C9"/>
    <w:rsid w:val="474E655E"/>
    <w:rsid w:val="498E6F18"/>
    <w:rsid w:val="4AC82C4C"/>
    <w:rsid w:val="4B06190D"/>
    <w:rsid w:val="4BEF4EA2"/>
    <w:rsid w:val="4C4D67D1"/>
    <w:rsid w:val="4C7214EB"/>
    <w:rsid w:val="4DC15A56"/>
    <w:rsid w:val="4EC7443D"/>
    <w:rsid w:val="50105546"/>
    <w:rsid w:val="51C44E60"/>
    <w:rsid w:val="53AF1081"/>
    <w:rsid w:val="54B81BA1"/>
    <w:rsid w:val="54EE5FD7"/>
    <w:rsid w:val="55C06231"/>
    <w:rsid w:val="55CA2B26"/>
    <w:rsid w:val="55E21386"/>
    <w:rsid w:val="55EE030D"/>
    <w:rsid w:val="56AA72D2"/>
    <w:rsid w:val="57346FE0"/>
    <w:rsid w:val="5A41079A"/>
    <w:rsid w:val="5A5102A8"/>
    <w:rsid w:val="5A582871"/>
    <w:rsid w:val="5C76761E"/>
    <w:rsid w:val="5D7532F6"/>
    <w:rsid w:val="5DD00F43"/>
    <w:rsid w:val="5F717FA2"/>
    <w:rsid w:val="5FBD49A8"/>
    <w:rsid w:val="611159D0"/>
    <w:rsid w:val="617374B7"/>
    <w:rsid w:val="61792B73"/>
    <w:rsid w:val="626C7F78"/>
    <w:rsid w:val="65222CB7"/>
    <w:rsid w:val="654524EE"/>
    <w:rsid w:val="655C32EF"/>
    <w:rsid w:val="65C465CD"/>
    <w:rsid w:val="666554DC"/>
    <w:rsid w:val="66B413B1"/>
    <w:rsid w:val="67277E21"/>
    <w:rsid w:val="67A13B2F"/>
    <w:rsid w:val="69020CEC"/>
    <w:rsid w:val="69C30412"/>
    <w:rsid w:val="69F20E1A"/>
    <w:rsid w:val="6BE719A8"/>
    <w:rsid w:val="6D465C3A"/>
    <w:rsid w:val="6D5D6493"/>
    <w:rsid w:val="6DCA1ED1"/>
    <w:rsid w:val="6FE92351"/>
    <w:rsid w:val="70925A72"/>
    <w:rsid w:val="71B52674"/>
    <w:rsid w:val="724B70B6"/>
    <w:rsid w:val="72C752BC"/>
    <w:rsid w:val="73124222"/>
    <w:rsid w:val="731B4322"/>
    <w:rsid w:val="743909DE"/>
    <w:rsid w:val="744765D2"/>
    <w:rsid w:val="74523C8C"/>
    <w:rsid w:val="7713525D"/>
    <w:rsid w:val="786A11CF"/>
    <w:rsid w:val="786C6182"/>
    <w:rsid w:val="78F84707"/>
    <w:rsid w:val="79132D90"/>
    <w:rsid w:val="791C5AF0"/>
    <w:rsid w:val="7A552C46"/>
    <w:rsid w:val="7B060822"/>
    <w:rsid w:val="7B463E7D"/>
    <w:rsid w:val="7C906E27"/>
    <w:rsid w:val="7D40373A"/>
    <w:rsid w:val="7EF27612"/>
    <w:rsid w:val="7F4041D9"/>
    <w:rsid w:val="7F8B2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00" w:leftChars="200"/>
    </w:pPr>
  </w:style>
  <w:style w:type="paragraph" w:styleId="3">
    <w:name w:val="annotation text"/>
    <w:basedOn w:val="1"/>
    <w:qFormat/>
    <w:uiPriority w:val="0"/>
    <w:pPr>
      <w:jc w:val="left"/>
    </w:pPr>
  </w:style>
  <w:style w:type="paragraph" w:styleId="4">
    <w:name w:val="Body Text"/>
    <w:basedOn w:val="1"/>
    <w:qFormat/>
    <w:uiPriority w:val="0"/>
    <w:pPr>
      <w:spacing w:line="0" w:lineRule="atLeast"/>
    </w:pPr>
    <w:rPr>
      <w:rFonts w:ascii="宋体" w:hAnsi="宋体" w:eastAsia="小标宋"/>
      <w:kern w:val="0"/>
      <w:sz w:val="44"/>
      <w:szCs w:val="32"/>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4"/>
    <w:qFormat/>
    <w:uiPriority w:val="99"/>
    <w:pPr>
      <w:ind w:firstLine="420" w:firstLineChars="100"/>
    </w:p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Default"/>
    <w:qFormat/>
    <w:uiPriority w:val="0"/>
    <w:pPr>
      <w:widowControl w:val="0"/>
      <w:autoSpaceDE w:val="0"/>
      <w:autoSpaceDN w:val="0"/>
      <w:adjustRightInd w:val="0"/>
    </w:pPr>
    <w:rPr>
      <w:rFonts w:ascii="PMingLiU" w:hAnsi="Times New Roman" w:eastAsia="宋体" w:cs="PMingLiU"/>
      <w:color w:val="000000"/>
      <w:sz w:val="24"/>
      <w:szCs w:val="24"/>
      <w:lang w:val="en-US" w:eastAsia="zh-TW" w:bidi="ar-SA"/>
    </w:rPr>
  </w:style>
  <w:style w:type="paragraph" w:customStyle="1" w:styleId="14">
    <w:name w:val="_Style 5"/>
    <w:basedOn w:val="1"/>
    <w:qFormat/>
    <w:uiPriority w:val="0"/>
    <w:pPr>
      <w:ind w:firstLine="200" w:firstLineChars="200"/>
    </w:pPr>
    <w:rPr>
      <w:rFonts w:ascii="Times New Roman" w:hAnsi="Times New Roman" w:eastAsia="宋体" w:cs="Times New Roman"/>
      <w:sz w:val="24"/>
    </w:rPr>
  </w:style>
  <w:style w:type="paragraph" w:customStyle="1" w:styleId="15">
    <w:name w:val="Body text|2"/>
    <w:basedOn w:val="1"/>
    <w:qFormat/>
    <w:uiPriority w:val="0"/>
    <w:pPr>
      <w:shd w:val="clear" w:color="auto" w:fill="FFFFFF"/>
      <w:spacing w:before="680" w:line="557" w:lineRule="exact"/>
      <w:ind w:hanging="1600"/>
      <w:jc w:val="distribute"/>
    </w:pPr>
    <w:rPr>
      <w:rFonts w:ascii="PMingLiU" w:hAnsi="PMingLiU" w:eastAsia="PMingLiU" w:cs="PMingLiU"/>
      <w:spacing w:val="30"/>
      <w:sz w:val="30"/>
      <w:szCs w:val="30"/>
    </w:rPr>
  </w:style>
  <w:style w:type="paragraph" w:customStyle="1" w:styleId="16">
    <w:name w:val="Body text|3"/>
    <w:basedOn w:val="1"/>
    <w:qFormat/>
    <w:uiPriority w:val="0"/>
    <w:pPr>
      <w:widowControl w:val="0"/>
      <w:shd w:val="clear" w:color="auto" w:fill="FFFFFF"/>
      <w:spacing w:line="557" w:lineRule="exact"/>
      <w:ind w:firstLine="700"/>
      <w:jc w:val="distribute"/>
    </w:pPr>
    <w:rPr>
      <w:rFonts w:ascii="PMingLiU" w:hAnsi="PMingLiU" w:eastAsia="PMingLiU" w:cs="PMingLiU"/>
      <w:sz w:val="30"/>
      <w:szCs w:val="30"/>
      <w:u w:val="none"/>
    </w:rPr>
  </w:style>
  <w:style w:type="character" w:customStyle="1" w:styleId="17">
    <w:name w:val="font41"/>
    <w:basedOn w:val="11"/>
    <w:qFormat/>
    <w:uiPriority w:val="0"/>
    <w:rPr>
      <w:rFonts w:hint="eastAsia" w:ascii="仿宋_GB2312" w:eastAsia="仿宋_GB2312" w:cs="仿宋_GB2312"/>
      <w:color w:val="000000"/>
      <w:sz w:val="32"/>
      <w:szCs w:val="32"/>
      <w:u w:val="none"/>
    </w:rPr>
  </w:style>
  <w:style w:type="character" w:customStyle="1" w:styleId="18">
    <w:name w:val="font31"/>
    <w:basedOn w:val="11"/>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1294</Words>
  <Characters>1408</Characters>
  <Lines>0</Lines>
  <Paragraphs>0</Paragraphs>
  <TotalTime>1</TotalTime>
  <ScaleCrop>false</ScaleCrop>
  <LinksUpToDate>false</LinksUpToDate>
  <CharactersWithSpaces>1652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2021-03-10T08:37:00Z</dcterms:created>
  <dc:creator>总有刁民想害朕</dc:creator>
  <cp:lastModifiedBy>Administrator</cp:lastModifiedBy>
  <cp:lastPrinted>2023-12-07T06:52:00Z</cp:lastPrinted>
  <dcterms:modified xsi:type="dcterms:W3CDTF">2024-11-13T07:30:16Z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C8E90118844D417393705A4BCAF5970D</vt:lpwstr>
  </property>
</Properties>
</file>