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3442">
      <w:pPr>
        <w:widowControl/>
        <w:spacing w:line="400" w:lineRule="exact"/>
        <w:jc w:val="center"/>
        <w:rPr>
          <w:rFonts w:hint="eastAsia" w:ascii="宋体" w:hAnsi="宋体" w:cs="宋体"/>
          <w:b/>
          <w:sz w:val="36"/>
          <w:szCs w:val="36"/>
          <w:u w:val="single"/>
        </w:rPr>
      </w:pPr>
      <w:r>
        <w:rPr>
          <w:rFonts w:hint="eastAsia" w:ascii="宋体" w:hAnsi="宋体" w:cs="宋体"/>
          <w:b/>
          <w:sz w:val="36"/>
          <w:szCs w:val="36"/>
          <w:u w:val="single"/>
        </w:rPr>
        <w:t>投标</w:t>
      </w:r>
      <w:r>
        <w:rPr>
          <w:rFonts w:hint="eastAsia" w:ascii="宋体" w:hAnsi="宋体" w:cs="宋体"/>
          <w:b/>
          <w:sz w:val="36"/>
          <w:szCs w:val="36"/>
          <w:u w:val="single"/>
          <w:lang w:val="en-US" w:eastAsia="zh-CN"/>
        </w:rPr>
        <w:t>人</w:t>
      </w:r>
      <w:r>
        <w:rPr>
          <w:rFonts w:hint="eastAsia" w:ascii="宋体" w:hAnsi="宋体" w:cs="宋体"/>
          <w:b/>
          <w:sz w:val="36"/>
          <w:szCs w:val="36"/>
          <w:u w:val="single"/>
        </w:rPr>
        <w:t>声明（二）</w:t>
      </w:r>
      <w:bookmarkStart w:id="0" w:name="_GoBack"/>
      <w:bookmarkEnd w:id="0"/>
    </w:p>
    <w:p w14:paraId="139BEDBD">
      <w:pPr>
        <w:widowControl/>
        <w:spacing w:line="380" w:lineRule="exact"/>
        <w:jc w:val="center"/>
        <w:rPr>
          <w:rFonts w:hint="eastAsia" w:ascii="宋体" w:hAnsi="宋体" w:cs="宋体"/>
          <w:spacing w:val="15"/>
          <w:kern w:val="0"/>
          <w:szCs w:val="21"/>
        </w:rPr>
      </w:pPr>
      <w:r>
        <w:rPr>
          <w:rFonts w:hint="eastAsia" w:ascii="宋体" w:hAnsi="宋体" w:cs="宋体"/>
          <w:bCs/>
          <w:spacing w:val="15"/>
          <w:kern w:val="0"/>
          <w:szCs w:val="21"/>
        </w:rPr>
        <w:t>关于投标过程不发生围标串标行为的声明</w:t>
      </w:r>
    </w:p>
    <w:p w14:paraId="0DDFDFA2">
      <w:pPr>
        <w:widowControl/>
        <w:spacing w:line="380" w:lineRule="exact"/>
        <w:jc w:val="left"/>
        <w:rPr>
          <w:rFonts w:hint="eastAsia" w:ascii="宋体" w:hAnsi="宋体" w:cs="宋体"/>
          <w:spacing w:val="15"/>
          <w:kern w:val="0"/>
          <w:szCs w:val="21"/>
        </w:rPr>
      </w:pPr>
      <w:r>
        <w:rPr>
          <w:rFonts w:hint="eastAsia" w:ascii="宋体" w:hAnsi="宋体" w:cs="宋体"/>
          <w:spacing w:val="15"/>
          <w:kern w:val="0"/>
          <w:szCs w:val="21"/>
        </w:rPr>
        <w:t>本招标项目招标人及招标监管机构：</w:t>
      </w:r>
    </w:p>
    <w:p w14:paraId="72925BE4">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本公司就参加位于增城区的</w:t>
      </w:r>
      <w:r>
        <w:rPr>
          <w:rFonts w:hint="eastAsia" w:ascii="宋体" w:hAnsi="宋体" w:cs="宋体"/>
          <w:szCs w:val="21"/>
          <w:u w:val="single"/>
        </w:rPr>
        <w:t xml:space="preserve">                  </w:t>
      </w:r>
      <w:r>
        <w:rPr>
          <w:rFonts w:hint="eastAsia" w:ascii="宋体" w:hAnsi="宋体" w:cs="宋体"/>
          <w:spacing w:val="15"/>
          <w:kern w:val="0"/>
          <w:szCs w:val="21"/>
        </w:rPr>
        <w:t>的投标工作，作出郑重声明：</w:t>
      </w:r>
    </w:p>
    <w:p w14:paraId="671D3EE5">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本公司保证在投标过程中不出现以下情形：</w:t>
      </w:r>
    </w:p>
    <w:p w14:paraId="547F227B">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一、不同投标人的投标文件内容存在非正常一致的；</w:t>
      </w:r>
    </w:p>
    <w:p w14:paraId="2ED24732">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二、不同投标人的投标文件2处以上错漏一致的；</w:t>
      </w:r>
    </w:p>
    <w:p w14:paraId="2BF9A5C0">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三、不同投标人的投标报价或者报价组成异常一致或者呈规律性变化的；</w:t>
      </w:r>
    </w:p>
    <w:p w14:paraId="38F63500">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四、不同投标人的投标文件由同一企业或者同一人编制的；</w:t>
      </w:r>
    </w:p>
    <w:p w14:paraId="256C5774">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五、不同投标人的投标文件载明的项目管理班子成员出现同一人的；</w:t>
      </w:r>
    </w:p>
    <w:p w14:paraId="02EFBECF">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六、不同投标人的投标文件相互混装的；</w:t>
      </w:r>
    </w:p>
    <w:p w14:paraId="2FA7D7EA">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七、不同投标人的投标文件由同一台电脑编制或者同一台附属设备打印的；</w:t>
      </w:r>
    </w:p>
    <w:p w14:paraId="423C52DF">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八、不同投标人委托同一人投标的；</w:t>
      </w:r>
    </w:p>
    <w:p w14:paraId="7B29A792">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九、不同投标人使用同一人或者企业资金交纳投标保证金或者投标保函的反担保的；</w:t>
      </w:r>
    </w:p>
    <w:p w14:paraId="3929EE41">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十、不同投标人聘请同一人为其投标提供技术或者经济咨询服务的，但招标工程本身要求采用专用技术的除外；</w:t>
      </w:r>
    </w:p>
    <w:p w14:paraId="01C24256">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十一、评标委员会认定的其他串通投标情形。</w:t>
      </w:r>
    </w:p>
    <w:p w14:paraId="37B7CBF3">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如果出现上述情形之一的，愿意接受评标委员会或建设行政主管部门作围标串标行为的认定，并自愿无条件接受招标人和建设行政主管部门的以下处理：</w:t>
      </w:r>
    </w:p>
    <w:p w14:paraId="4717E37A">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1、取消投标、中标候选人资格、中标资格；</w:t>
      </w:r>
    </w:p>
    <w:p w14:paraId="23929AF3">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2、由招标人没收投标保证金或合同履约保证金；</w:t>
      </w:r>
    </w:p>
    <w:p w14:paraId="2C00D045">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3、两年内停止或永久禁止参与增城区财政资金建设工程的投标；</w:t>
      </w:r>
    </w:p>
    <w:p w14:paraId="6C019580">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4、两年内停止或永久禁止在增城区承接工程或者执业；</w:t>
      </w:r>
    </w:p>
    <w:p w14:paraId="17B8C584">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5、对不良行为予以记录，并行公告；</w:t>
      </w:r>
    </w:p>
    <w:p w14:paraId="1EFFB53B">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6、报增城区建设行政主管部门备案，并提请上级相关行政主管部门依法进行处罚；</w:t>
      </w:r>
    </w:p>
    <w:p w14:paraId="62166864">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7、其他行政处理决定。</w:t>
      </w:r>
    </w:p>
    <w:p w14:paraId="446B4964">
      <w:pPr>
        <w:widowControl/>
        <w:spacing w:line="380" w:lineRule="exact"/>
        <w:ind w:firstLine="480" w:firstLineChars="200"/>
        <w:jc w:val="left"/>
        <w:rPr>
          <w:rFonts w:hint="eastAsia" w:ascii="宋体" w:hAnsi="宋体" w:cs="宋体"/>
          <w:spacing w:val="15"/>
          <w:kern w:val="0"/>
          <w:szCs w:val="21"/>
        </w:rPr>
      </w:pPr>
    </w:p>
    <w:p w14:paraId="143CF345">
      <w:pPr>
        <w:widowControl/>
        <w:spacing w:line="380" w:lineRule="exact"/>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特此声明</w:t>
      </w:r>
    </w:p>
    <w:p w14:paraId="0052626D">
      <w:pPr>
        <w:widowControl/>
        <w:spacing w:line="380" w:lineRule="exact"/>
        <w:ind w:firstLine="960" w:firstLineChars="400"/>
        <w:jc w:val="left"/>
        <w:rPr>
          <w:rFonts w:hint="eastAsia" w:ascii="宋体" w:hAnsi="宋体" w:cs="宋体"/>
          <w:spacing w:val="15"/>
          <w:kern w:val="0"/>
          <w:szCs w:val="21"/>
        </w:rPr>
      </w:pPr>
    </w:p>
    <w:p w14:paraId="07B8FF37">
      <w:pPr>
        <w:widowControl/>
        <w:spacing w:line="380" w:lineRule="exact"/>
        <w:ind w:firstLine="960" w:firstLineChars="400"/>
        <w:jc w:val="left"/>
        <w:rPr>
          <w:rFonts w:hint="eastAsia" w:ascii="宋体" w:hAnsi="宋体" w:cs="宋体"/>
          <w:spacing w:val="15"/>
          <w:kern w:val="0"/>
          <w:szCs w:val="21"/>
        </w:rPr>
      </w:pPr>
      <w:r>
        <w:rPr>
          <w:rFonts w:hint="eastAsia" w:ascii="宋体" w:hAnsi="宋体" w:cs="宋体"/>
          <w:spacing w:val="15"/>
          <w:kern w:val="0"/>
          <w:szCs w:val="21"/>
        </w:rPr>
        <w:t>声明企业：                          年    月    日</w:t>
      </w:r>
    </w:p>
    <w:p w14:paraId="0719BE0B">
      <w:pPr>
        <w:widowControl/>
        <w:spacing w:line="380" w:lineRule="exact"/>
        <w:ind w:firstLine="960" w:firstLineChars="400"/>
        <w:rPr>
          <w:rFonts w:hint="eastAsia" w:ascii="宋体" w:hAnsi="宋体" w:cs="宋体"/>
          <w:spacing w:val="15"/>
          <w:kern w:val="0"/>
          <w:szCs w:val="21"/>
        </w:rPr>
      </w:pPr>
      <w:r>
        <w:rPr>
          <w:rFonts w:hint="eastAsia" w:ascii="宋体" w:hAnsi="宋体" w:cs="宋体"/>
          <w:spacing w:val="15"/>
          <w:kern w:val="0"/>
          <w:szCs w:val="21"/>
        </w:rPr>
        <w:t>法定代表人签字：               (企业公章)</w:t>
      </w:r>
    </w:p>
    <w:p w14:paraId="0AD0A5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52609"/>
    <w:rsid w:val="7AE5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2024-11-05T02:12:00Z</dcterms:created>
  <dc:creator>Micros</dc:creator>
  <cp:lastModifiedBy>Micros</cp:lastModifiedBy>
  <dcterms:modified xsi:type="dcterms:W3CDTF">2024-11-05T02:13:20Z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F4D15509364F4D72B7B3419B2C071E4B_11</vt:lpwstr>
  </property>
</Properties>
</file>