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黑体" w:hAnsi="黑体" w:eastAsia="黑体" w:cs="黑体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Cs w:val="32"/>
          <w:highlight w:val="none"/>
          <w:lang w:val="en-US" w:eastAsia="zh-CN"/>
        </w:rPr>
        <w:t>附件6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资格复审不通过告知书</w:t>
      </w:r>
    </w:p>
    <w:p>
      <w:pPr>
        <w:keepNext w:val="0"/>
        <w:keepLines w:val="0"/>
        <w:pageBreakBefore w:val="0"/>
        <w:widowControl w:val="0"/>
        <w:tabs>
          <w:tab w:val="left" w:pos="345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考生您好，根据《</w:t>
      </w:r>
      <w:r>
        <w:rPr>
          <w:rFonts w:hint="eastAsia" w:ascii="仿宋_GB2312" w:hAnsi="仿宋_GB2312" w:eastAsia="仿宋_GB2312" w:cs="仿宋_GB2312"/>
          <w:sz w:val="32"/>
          <w:szCs w:val="32"/>
        </w:rPr>
        <w:t>广东省事业单位202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年集中公开招聘高校毕业生公告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》，面试前需进行资格复审，因未按要求提供完整的相应证明材料导致未通过资格复审的，责任由考生自行承担。资格复核不合格的，不得参加面试，招考单位可依次递补面试对象。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经现场工作人员审核，您因以下原因未通过本次资格复审：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年龄不符合要求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专业不符合要求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学历不符合要求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学位不符合要求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工作经历不符合要求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职称不符合要求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执业范围不符合要求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其他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资格复审结果为不合格。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考生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身份证号码：</w:t>
      </w:r>
      <w:r>
        <w:rPr>
          <w:rFonts w:hint="eastAsia" w:ascii="仿宋_GB2312" w:eastAsia="仿宋_GB2312"/>
          <w:sz w:val="32"/>
          <w:szCs w:val="32"/>
          <w:u w:val="single"/>
        </w:rPr>
        <w:t>　　      　　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报考岗位代码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已知悉上述告知情况。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考生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/受委托人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 　　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XXXXX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32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日期：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   2024年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宋体" w:hAnsi="宋体" w:eastAsia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﹎﹎﹎﹎﹎﹎﹎﹎﹎﹎﹎﹎﹎﹎﹎﹎﹎﹎﹎﹎﹎﹎﹎﹎﹎﹎﹎﹎﹎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资格复审不通过告知书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5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考生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身份证号码：</w:t>
      </w:r>
      <w:r>
        <w:rPr>
          <w:rFonts w:hint="eastAsia" w:ascii="仿宋_GB2312" w:eastAsia="仿宋_GB2312"/>
          <w:sz w:val="32"/>
          <w:szCs w:val="32"/>
          <w:u w:val="single"/>
        </w:rPr>
        <w:t>　　      　　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报考岗位代码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，已知悉本人</w:t>
      </w:r>
      <w:r>
        <w:rPr>
          <w:rFonts w:hint="eastAsia" w:ascii="仿宋_GB2312" w:hAnsi="仿宋_GB2312" w:eastAsia="仿宋_GB2312" w:cs="仿宋_GB2312"/>
          <w:sz w:val="32"/>
          <w:szCs w:val="32"/>
        </w:rPr>
        <w:t>广东省事业单位202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年集中公开招聘高校毕业生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广州市增城区资格复审不通过，资格复审结果为不合格。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720" w:firstLineChars="228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720" w:firstLineChars="228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sectPr>
          <w:pgSz w:w="11906" w:h="16838"/>
          <w:pgMar w:top="1247" w:right="1247" w:bottom="1247" w:left="1247" w:header="510" w:footer="907" w:gutter="0"/>
          <w:cols w:space="720" w:num="1"/>
          <w:docGrid w:type="linesAndChars" w:linePitch="579" w:charSpace="-849"/>
        </w:sect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考生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/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受委托人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： 　　　　　　　　　　日期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3YzkwM2UzNjI3YzFhOGU0ZDZhMzliNmNmOGNhMmEifQ=="/>
  </w:docVars>
  <w:rsids>
    <w:rsidRoot w:val="45FF0FD0"/>
    <w:rsid w:val="0DD95DE2"/>
    <w:rsid w:val="1B26108E"/>
    <w:rsid w:val="45FF0FD0"/>
    <w:rsid w:val="4E3D4879"/>
    <w:rsid w:val="5D2C1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382</Words>
  <Characters>395</Characters>
  <Lines>0</Lines>
  <Paragraphs>0</Paragraphs>
  <TotalTime>1</TotalTime>
  <ScaleCrop>false</ScaleCrop>
  <LinksUpToDate>false</LinksUpToDate>
  <CharactersWithSpaces>540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2023-06-08T07:22:00Z</dcterms:created>
  <dc:creator>Administrator</dc:creator>
  <cp:lastModifiedBy>蓝刘挺Ian</cp:lastModifiedBy>
  <cp:lastPrinted>2024-05-24T07:25:14Z</cp:lastPrinted>
  <dcterms:modified xsi:type="dcterms:W3CDTF">2024-05-24T07:25:25Z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EF3380458C4B4A08BF1FAC954DA04B0E_11</vt:lpwstr>
  </property>
</Properties>
</file>