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Lines="0" w:line="600" w:lineRule="exact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ordWrap w:val="0"/>
        <w:spacing w:afterLines="0" w:line="600" w:lineRule="exact"/>
        <w:jc w:val="both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</w:p>
    <w:p>
      <w:pPr>
        <w:wordWrap w:val="0"/>
        <w:spacing w:afterLines="0" w:line="60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1"/>
          <w:w w:val="96"/>
          <w:kern w:val="0"/>
          <w:sz w:val="44"/>
          <w:szCs w:val="44"/>
          <w:fitText w:val="7644" w:id="-1284864255"/>
        </w:rPr>
        <w:t>广州市创业孵化基地现场核验评分指标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31"/>
          <w:w w:val="96"/>
          <w:kern w:val="0"/>
          <w:sz w:val="44"/>
          <w:szCs w:val="44"/>
          <w:fitText w:val="7644" w:id="-1284864255"/>
        </w:rPr>
        <w:t>表</w:t>
      </w:r>
    </w:p>
    <w:p>
      <w:pPr>
        <w:wordWrap w:val="0"/>
        <w:spacing w:afterLines="0" w:line="600" w:lineRule="exact"/>
        <w:jc w:val="both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</w:p>
    <w:tbl>
      <w:tblPr>
        <w:tblStyle w:val="10"/>
        <w:tblW w:w="91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6664"/>
        <w:gridCol w:w="1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具体评价内容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孵化场所地理位置、整体环境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公共服务场地完善程度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基地管理制度执行情况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实地了解基地专职服务管理团队情况，对基地运作、我市人社等政府部门出台的创业政策的熟悉程度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创业导师为在孵创业实体提供服务情况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基地提供各项服务的具体实施情况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入孵创业实体对基地的满意度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现场核验书面评审记录的佐证材料存疑情况，并重点核查面积、入孵创业实体数量、吸纳就业人数等情况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Lines="0"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Lines="0" w:line="400" w:lineRule="exact"/>
              <w:jc w:val="both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9116" w:type="dxa"/>
            <w:gridSpan w:val="3"/>
            <w:vAlign w:val="center"/>
          </w:tcPr>
          <w:p>
            <w:pPr>
              <w:widowControl/>
              <w:wordWrap w:val="0"/>
              <w:spacing w:afterLines="0" w:line="400" w:lineRule="exact"/>
              <w:ind w:left="1155" w:hanging="1155" w:hanging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注：1.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现场核验中发现与上报书面材料不一致的情况则相应扣减书面评审</w:t>
            </w:r>
          </w:p>
          <w:p>
            <w:pPr>
              <w:widowControl/>
              <w:wordWrap/>
              <w:spacing w:afterLines="0" w:line="40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得分。</w:t>
            </w:r>
          </w:p>
          <w:p>
            <w:pPr>
              <w:widowControl/>
              <w:wordWrap w:val="0"/>
              <w:spacing w:afterLines="0"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bidi="ar"/>
              </w:rPr>
              <w:t>现场核验中发现基地基本条件达不到认定标准的直接取消认定资格。</w:t>
            </w:r>
          </w:p>
          <w:p>
            <w:pPr>
              <w:widowControl/>
              <w:wordWrap w:val="0"/>
              <w:spacing w:afterLines="0" w:line="400" w:lineRule="exact"/>
              <w:ind w:firstLine="56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  <w:t>实地走访入驻企业和座谈企业均不少于3家（走访企业和座谈企业</w:t>
            </w:r>
          </w:p>
          <w:p>
            <w:pPr>
              <w:widowControl/>
              <w:wordWrap w:val="0"/>
              <w:spacing w:afterLines="0" w:line="400" w:lineRule="exact"/>
              <w:ind w:firstLine="1155" w:firstLine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  <w:t>不重复）。走访企业主要了解核实企业的办公环境、经营情况、</w:t>
            </w:r>
          </w:p>
          <w:p>
            <w:pPr>
              <w:widowControl/>
              <w:wordWrap w:val="0"/>
              <w:spacing w:afterLines="0" w:line="400" w:lineRule="exact"/>
              <w:ind w:firstLine="1155" w:firstLine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bidi="ar"/>
              </w:rPr>
              <w:t>吸纳就业情况，基地服务的情况。</w:t>
            </w:r>
          </w:p>
          <w:p>
            <w:pPr>
              <w:widowControl/>
              <w:wordWrap w:val="0"/>
              <w:spacing w:afterLines="0" w:line="400" w:lineRule="exact"/>
              <w:ind w:firstLine="1155" w:firstLineChars="300"/>
              <w:jc w:val="both"/>
              <w:textAlignment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ordWrap w:val="0"/>
        <w:spacing w:afterLines="0" w:line="600" w:lineRule="exact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eastAsia="zh-CN"/>
        </w:rPr>
      </w:pPr>
    </w:p>
    <w:sectPr>
      <w:pgSz w:w="11906" w:h="16838"/>
      <w:pgMar w:top="1474" w:right="1531" w:bottom="1474" w:left="1531" w:header="851" w:footer="992" w:gutter="0"/>
      <w:pgNumType w:fmt="decimal"/>
      <w:cols w:space="720" w:num="1"/>
      <w:docGrid w:type="linesAndChar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MzczZTc4ZTJjNjcyZGVhMWQ0YWIzMDdmMjA5YWQifQ=="/>
  </w:docVars>
  <w:rsids>
    <w:rsidRoot w:val="00A65AD7"/>
    <w:rsid w:val="00062161"/>
    <w:rsid w:val="000A35CE"/>
    <w:rsid w:val="000A7D1B"/>
    <w:rsid w:val="000E250F"/>
    <w:rsid w:val="0011704B"/>
    <w:rsid w:val="00170F4F"/>
    <w:rsid w:val="002354E2"/>
    <w:rsid w:val="002B6007"/>
    <w:rsid w:val="003E31B6"/>
    <w:rsid w:val="00455A29"/>
    <w:rsid w:val="004C07DD"/>
    <w:rsid w:val="00602BD5"/>
    <w:rsid w:val="006F424B"/>
    <w:rsid w:val="00782E87"/>
    <w:rsid w:val="007A4657"/>
    <w:rsid w:val="007E64FD"/>
    <w:rsid w:val="00851B1D"/>
    <w:rsid w:val="008B4F03"/>
    <w:rsid w:val="009C4083"/>
    <w:rsid w:val="009F44B1"/>
    <w:rsid w:val="00A00A29"/>
    <w:rsid w:val="00A043A1"/>
    <w:rsid w:val="00A65AD7"/>
    <w:rsid w:val="00AA14E5"/>
    <w:rsid w:val="00B70E05"/>
    <w:rsid w:val="00BF08FA"/>
    <w:rsid w:val="00C34B10"/>
    <w:rsid w:val="00C550E3"/>
    <w:rsid w:val="00C6436F"/>
    <w:rsid w:val="00CE73FD"/>
    <w:rsid w:val="00D45659"/>
    <w:rsid w:val="00D7255F"/>
    <w:rsid w:val="00D75CA2"/>
    <w:rsid w:val="00D9725B"/>
    <w:rsid w:val="00DE0966"/>
    <w:rsid w:val="00E97B2D"/>
    <w:rsid w:val="00EE600F"/>
    <w:rsid w:val="00F04485"/>
    <w:rsid w:val="00F27908"/>
    <w:rsid w:val="02E466CE"/>
    <w:rsid w:val="0B0948DC"/>
    <w:rsid w:val="0F7E766A"/>
    <w:rsid w:val="133C4712"/>
    <w:rsid w:val="17FC2865"/>
    <w:rsid w:val="1A9C249F"/>
    <w:rsid w:val="1ACD4AE7"/>
    <w:rsid w:val="1BCD70D4"/>
    <w:rsid w:val="1EEB2FCC"/>
    <w:rsid w:val="23D5257E"/>
    <w:rsid w:val="25A559CE"/>
    <w:rsid w:val="264C3870"/>
    <w:rsid w:val="2ABD0C2A"/>
    <w:rsid w:val="35B73E8F"/>
    <w:rsid w:val="386A108F"/>
    <w:rsid w:val="39274052"/>
    <w:rsid w:val="39C57FE6"/>
    <w:rsid w:val="3BF70EF8"/>
    <w:rsid w:val="3DF32DF4"/>
    <w:rsid w:val="3F0F20E6"/>
    <w:rsid w:val="40274AA9"/>
    <w:rsid w:val="40943F58"/>
    <w:rsid w:val="41B3233B"/>
    <w:rsid w:val="47BD0995"/>
    <w:rsid w:val="49E70AEB"/>
    <w:rsid w:val="4C203E34"/>
    <w:rsid w:val="4D7873BA"/>
    <w:rsid w:val="4D873FF5"/>
    <w:rsid w:val="4E43433C"/>
    <w:rsid w:val="59CC786F"/>
    <w:rsid w:val="5A5F212F"/>
    <w:rsid w:val="5B984A1B"/>
    <w:rsid w:val="5C976726"/>
    <w:rsid w:val="61261558"/>
    <w:rsid w:val="62793616"/>
    <w:rsid w:val="65F79843"/>
    <w:rsid w:val="68313F5F"/>
    <w:rsid w:val="6B337D77"/>
    <w:rsid w:val="6D772439"/>
    <w:rsid w:val="71CF468D"/>
    <w:rsid w:val="75A35ACC"/>
    <w:rsid w:val="75EF1CB9"/>
    <w:rsid w:val="763E3135"/>
    <w:rsid w:val="774034C1"/>
    <w:rsid w:val="77750EA2"/>
    <w:rsid w:val="79D4446B"/>
    <w:rsid w:val="7ACA5211"/>
    <w:rsid w:val="7EBE525E"/>
    <w:rsid w:val="A7EFEAF6"/>
    <w:rsid w:val="BFFC1FC3"/>
    <w:rsid w:val="E7D78815"/>
    <w:rsid w:val="EF7FBB3A"/>
    <w:rsid w:val="F37E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 w:cs="Times New Roman"/>
      <w:sz w:val="32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annotation text"/>
    <w:basedOn w:val="1"/>
    <w:link w:val="27"/>
    <w:autoRedefine/>
    <w:unhideWhenUsed/>
    <w:qFormat/>
    <w:uiPriority w:val="99"/>
    <w:pPr>
      <w:jc w:val="left"/>
    </w:pPr>
  </w:style>
  <w:style w:type="paragraph" w:styleId="5">
    <w:name w:val="Balloon Text"/>
    <w:basedOn w:val="1"/>
    <w:link w:val="16"/>
    <w:autoRedefine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9">
    <w:name w:val="annotation subject"/>
    <w:basedOn w:val="4"/>
    <w:next w:val="4"/>
    <w:link w:val="28"/>
    <w:autoRedefine/>
    <w:semiHidden/>
    <w:unhideWhenUsed/>
    <w:qFormat/>
    <w:uiPriority w:val="99"/>
    <w:rPr>
      <w:b/>
      <w:bCs/>
    </w:rPr>
  </w:style>
  <w:style w:type="table" w:styleId="11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page number"/>
    <w:autoRedefine/>
    <w:qFormat/>
    <w:uiPriority w:val="0"/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2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autoRedefine/>
    <w:semiHidden/>
    <w:qFormat/>
    <w:uiPriority w:val="0"/>
    <w:rPr>
      <w:sz w:val="18"/>
      <w:szCs w:val="18"/>
    </w:rPr>
  </w:style>
  <w:style w:type="character" w:customStyle="1" w:styleId="18">
    <w:name w:val="页脚 字符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字符"/>
    <w:basedOn w:val="12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1">
    <w:name w:val="页脚 Char1"/>
    <w:autoRedefine/>
    <w:semiHidden/>
    <w:qFormat/>
    <w:uiPriority w:val="99"/>
    <w:rPr>
      <w:kern w:val="2"/>
      <w:sz w:val="18"/>
      <w:szCs w:val="18"/>
    </w:rPr>
  </w:style>
  <w:style w:type="character" w:customStyle="1" w:styleId="22">
    <w:name w:val="批注框文本 Char1"/>
    <w:autoRedefine/>
    <w:semiHidden/>
    <w:qFormat/>
    <w:uiPriority w:val="99"/>
    <w:rPr>
      <w:kern w:val="2"/>
      <w:sz w:val="18"/>
      <w:szCs w:val="18"/>
    </w:rPr>
  </w:style>
  <w:style w:type="paragraph" w:customStyle="1" w:styleId="2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4">
    <w:name w:val="Char"/>
    <w:autoRedefine/>
    <w:qFormat/>
    <w:uiPriority w:val="0"/>
    <w:pPr>
      <w:snapToGrid w:val="0"/>
      <w:spacing w:after="160" w:line="360" w:lineRule="auto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5">
    <w:name w:val="font61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6">
    <w:name w:val="font11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7">
    <w:name w:val="批注文字 字符"/>
    <w:basedOn w:val="12"/>
    <w:link w:val="4"/>
    <w:autoRedefine/>
    <w:qFormat/>
    <w:uiPriority w:val="99"/>
    <w:rPr>
      <w:kern w:val="2"/>
      <w:sz w:val="21"/>
      <w:szCs w:val="22"/>
    </w:rPr>
  </w:style>
  <w:style w:type="character" w:customStyle="1" w:styleId="28">
    <w:name w:val="批注主题 字符"/>
    <w:basedOn w:val="27"/>
    <w:link w:val="9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1466</Words>
  <Characters>8360</Characters>
  <Lines>69</Lines>
  <Paragraphs>19</Paragraphs>
  <TotalTime>8</TotalTime>
  <ScaleCrop>false</ScaleCrop>
  <LinksUpToDate>false</LinksUpToDate>
  <CharactersWithSpaces>9807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2023-12-22T14:29:00Z</dcterms:created>
  <dc:creator>容伟健</dc:creator>
  <cp:lastModifiedBy>111</cp:lastModifiedBy>
  <dcterms:modified xsi:type="dcterms:W3CDTF">2024-01-11T06:14:19Z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62512ED9DB1A481B89E1653F66DF082E_13</vt:lpwstr>
  </property>
</Properties>
</file>