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合同编号：</w:t>
      </w:r>
      <w:r>
        <w:rPr>
          <w:rFonts w:hint="eastAsia" w:ascii="宋体" w:hAnsi="宋体" w:cs="宋体"/>
          <w:color w:val="auto"/>
          <w:kern w:val="0"/>
          <w:sz w:val="30"/>
          <w:szCs w:val="30"/>
        </w:rPr>
        <w:t>_____________</w:t>
      </w:r>
    </w:p>
    <w:p>
      <w:pPr>
        <w:spacing w:line="360" w:lineRule="auto"/>
        <w:jc w:val="center"/>
        <w:rPr>
          <w:rFonts w:ascii="方正小标宋简体" w:hAnsi="Times New Roman" w:eastAsia="方正小标宋简体"/>
          <w:b/>
          <w:bCs/>
          <w:color w:val="auto"/>
          <w:sz w:val="44"/>
          <w:szCs w:val="44"/>
        </w:rPr>
      </w:pPr>
      <w:bookmarkStart w:id="0" w:name="OLE_LINK13"/>
      <w:bookmarkStart w:id="1" w:name="OLE_LINK14"/>
      <w:r>
        <w:rPr>
          <w:rFonts w:hint="eastAsia" w:ascii="方正小标宋简体" w:hAnsi="Times New Roman" w:eastAsia="方正小标宋简体"/>
          <w:b/>
          <w:bCs/>
          <w:color w:val="auto"/>
          <w:sz w:val="44"/>
          <w:szCs w:val="44"/>
        </w:rPr>
        <w:t>林地使用权</w:t>
      </w:r>
      <w:r>
        <w:rPr>
          <w:rFonts w:ascii="方正小标宋简体" w:hAnsi="Times New Roman" w:eastAsia="方正小标宋简体"/>
          <w:b/>
          <w:bCs/>
          <w:color w:val="auto"/>
          <w:sz w:val="44"/>
          <w:szCs w:val="44"/>
        </w:rPr>
        <w:t>租赁合同</w:t>
      </w:r>
    </w:p>
    <w:bookmarkEnd w:id="0"/>
    <w:bookmarkEnd w:id="1"/>
    <w:p>
      <w:pPr>
        <w:widowControl/>
        <w:spacing w:line="360" w:lineRule="auto"/>
        <w:rPr>
          <w:rFonts w:ascii="仿宋_GB2312" w:hAnsi="宋体" w:eastAsia="仿宋_GB2312" w:cs="宋体"/>
          <w:color w:val="auto"/>
          <w:kern w:val="0"/>
          <w:sz w:val="30"/>
          <w:szCs w:val="30"/>
        </w:rPr>
      </w:pPr>
    </w:p>
    <w:p>
      <w:pPr>
        <w:widowControl/>
        <w:spacing w:line="360" w:lineRule="auto"/>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出租方：</w:t>
      </w:r>
      <w:r>
        <w:rPr>
          <w:rFonts w:hint="eastAsia" w:ascii="宋体" w:hAnsi="宋体" w:cs="宋体"/>
          <w:color w:val="auto"/>
          <w:kern w:val="0"/>
          <w:sz w:val="30"/>
          <w:szCs w:val="30"/>
        </w:rPr>
        <w:t>_____________</w:t>
      </w:r>
      <w:r>
        <w:rPr>
          <w:rFonts w:hint="eastAsia" w:ascii="仿宋_GB2312" w:hAnsi="宋体" w:eastAsia="仿宋_GB2312" w:cs="宋体"/>
          <w:color w:val="auto"/>
          <w:kern w:val="0"/>
          <w:sz w:val="30"/>
          <w:szCs w:val="30"/>
        </w:rPr>
        <w:t>（以下简称甲方）</w:t>
      </w:r>
    </w:p>
    <w:p>
      <w:pPr>
        <w:widowControl/>
        <w:spacing w:line="360" w:lineRule="auto"/>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承包方：</w:t>
      </w:r>
      <w:r>
        <w:rPr>
          <w:rFonts w:hint="eastAsia" w:ascii="宋体" w:hAnsi="宋体" w:cs="宋体"/>
          <w:color w:val="auto"/>
          <w:kern w:val="0"/>
          <w:sz w:val="30"/>
          <w:szCs w:val="30"/>
        </w:rPr>
        <w:t>_____________</w:t>
      </w:r>
      <w:r>
        <w:rPr>
          <w:rFonts w:hint="eastAsia" w:ascii="仿宋_GB2312" w:hAnsi="宋体" w:eastAsia="仿宋_GB2312" w:cs="宋体"/>
          <w:color w:val="auto"/>
          <w:kern w:val="0"/>
          <w:sz w:val="30"/>
          <w:szCs w:val="30"/>
        </w:rPr>
        <w:t>（以下简称乙方）</w:t>
      </w:r>
    </w:p>
    <w:p>
      <w:pPr>
        <w:widowControl/>
        <w:spacing w:line="360" w:lineRule="auto"/>
        <w:ind w:firstLine="600" w:firstLineChars="200"/>
        <w:rPr>
          <w:rFonts w:ascii="仿宋_GB2312" w:hAnsi="宋体" w:eastAsia="仿宋_GB2312" w:cs="宋体"/>
          <w:color w:val="auto"/>
          <w:kern w:val="0"/>
          <w:sz w:val="30"/>
          <w:szCs w:val="30"/>
        </w:rPr>
      </w:pP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为规范林地使用权的租赁行为，维护林地使用权租赁双方当事人的合法权益，促进农业发展和农村社会稳定，根据《中华人民共和国农村土地承包法》、《中华人民共和国土地管理法》、《中华人民共和国森林法》、《中华人民共和国合同法》等有关法律法规，甲乙双方本着平等、自愿、有偿的原则，就承包相关的事项达成协议并签订本合同，双方共同遵守。</w:t>
      </w:r>
    </w:p>
    <w:p>
      <w:pPr>
        <w:widowControl/>
        <w:spacing w:line="360" w:lineRule="auto"/>
        <w:ind w:firstLine="602" w:firstLineChars="200"/>
        <w:rPr>
          <w:rFonts w:ascii="仿宋_GB2312" w:hAnsi="宋体" w:eastAsia="仿宋_GB2312" w:cs="宋体"/>
          <w:b/>
          <w:color w:val="auto"/>
          <w:kern w:val="0"/>
          <w:sz w:val="30"/>
          <w:szCs w:val="30"/>
        </w:rPr>
      </w:pPr>
      <w:r>
        <w:rPr>
          <w:rFonts w:hint="eastAsia" w:ascii="仿宋_GB2312" w:hAnsi="宋体" w:eastAsia="仿宋_GB2312" w:cs="宋体"/>
          <w:b/>
          <w:color w:val="auto"/>
          <w:kern w:val="0"/>
          <w:sz w:val="30"/>
          <w:szCs w:val="30"/>
        </w:rPr>
        <w:t>第一条  概况</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乙方通过公平、公正、公开的方式竞投，投得土名为</w:t>
      </w:r>
      <w:r>
        <w:rPr>
          <w:rFonts w:hint="eastAsia" w:ascii="宋体" w:hAnsi="宋体" w:cs="宋体"/>
          <w:color w:val="auto"/>
          <w:kern w:val="0"/>
          <w:sz w:val="30"/>
          <w:szCs w:val="30"/>
        </w:rPr>
        <w:t>_____________</w:t>
      </w:r>
      <w:r>
        <w:rPr>
          <w:rFonts w:hint="eastAsia" w:ascii="仿宋_GB2312" w:hAnsi="宋体" w:eastAsia="仿宋_GB2312" w:cs="宋体"/>
          <w:color w:val="auto"/>
          <w:kern w:val="0"/>
          <w:sz w:val="30"/>
          <w:szCs w:val="30"/>
        </w:rPr>
        <w:t>的地块，该地块坐落在</w:t>
      </w:r>
      <w:r>
        <w:rPr>
          <w:rFonts w:hint="eastAsia" w:ascii="宋体" w:hAnsi="宋体" w:cs="宋体"/>
          <w:color w:val="auto"/>
          <w:kern w:val="0"/>
          <w:sz w:val="30"/>
          <w:szCs w:val="30"/>
        </w:rPr>
        <w:t>_____________</w:t>
      </w:r>
      <w:r>
        <w:rPr>
          <w:rFonts w:hint="eastAsia" w:ascii="仿宋_GB2312" w:hAnsi="宋体" w:eastAsia="仿宋_GB2312" w:cs="宋体"/>
          <w:color w:val="auto"/>
          <w:kern w:val="0"/>
          <w:sz w:val="30"/>
          <w:szCs w:val="30"/>
        </w:rPr>
        <w:t>，四至为：</w:t>
      </w:r>
      <w:r>
        <w:rPr>
          <w:rFonts w:hint="eastAsia" w:ascii="宋体" w:hAnsi="宋体" w:cs="宋体"/>
          <w:color w:val="auto"/>
          <w:kern w:val="0"/>
          <w:sz w:val="30"/>
          <w:szCs w:val="30"/>
        </w:rPr>
        <w:t>_____________</w:t>
      </w:r>
      <w:r>
        <w:rPr>
          <w:rFonts w:hint="eastAsia" w:ascii="仿宋_GB2312" w:hAnsi="宋体" w:eastAsia="仿宋_GB2312" w:cs="宋体"/>
          <w:color w:val="auto"/>
          <w:kern w:val="0"/>
          <w:sz w:val="30"/>
          <w:szCs w:val="30"/>
        </w:rPr>
        <w:t>，地块现状为：</w:t>
      </w:r>
      <w:r>
        <w:rPr>
          <w:rFonts w:hint="eastAsia" w:ascii="宋体" w:hAnsi="宋体" w:cs="宋体"/>
          <w:color w:val="auto"/>
          <w:kern w:val="0"/>
          <w:sz w:val="30"/>
          <w:szCs w:val="30"/>
        </w:rPr>
        <w:t>_____________</w:t>
      </w:r>
      <w:r>
        <w:rPr>
          <w:rFonts w:hint="eastAsia" w:ascii="仿宋_GB2312" w:hAnsi="宋体" w:eastAsia="仿宋_GB2312" w:cs="宋体"/>
          <w:color w:val="auto"/>
          <w:kern w:val="0"/>
          <w:sz w:val="30"/>
          <w:szCs w:val="30"/>
        </w:rPr>
        <w:t>（附山地林相图，红线内为乙方承租山地的面积）。乙方对甲方出租的土地情况已作充分了解，同意承租，仅用于林业生产经营活动。并按国家有关法律、法规和村规民约等有关规定使用。</w:t>
      </w:r>
    </w:p>
    <w:p>
      <w:pPr>
        <w:widowControl/>
        <w:spacing w:line="360" w:lineRule="auto"/>
        <w:ind w:firstLine="602" w:firstLineChars="200"/>
        <w:rPr>
          <w:rFonts w:ascii="仿宋_GB2312" w:hAnsi="宋体" w:eastAsia="仿宋_GB2312" w:cs="宋体"/>
          <w:b/>
          <w:color w:val="auto"/>
          <w:kern w:val="0"/>
          <w:sz w:val="30"/>
          <w:szCs w:val="30"/>
        </w:rPr>
      </w:pPr>
      <w:r>
        <w:rPr>
          <w:rFonts w:hint="eastAsia" w:ascii="仿宋_GB2312" w:hAnsi="宋体" w:eastAsia="仿宋_GB2312" w:cs="宋体"/>
          <w:b/>
          <w:color w:val="auto"/>
          <w:kern w:val="0"/>
          <w:sz w:val="30"/>
          <w:szCs w:val="30"/>
        </w:rPr>
        <w:t>第二条  承租期限</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该林地使用权租赁期限为</w:t>
      </w:r>
      <w:r>
        <w:rPr>
          <w:rFonts w:hint="eastAsia" w:ascii="宋体" w:hAnsi="宋体" w:cs="宋体"/>
          <w:color w:val="auto"/>
          <w:kern w:val="0"/>
          <w:sz w:val="30"/>
          <w:szCs w:val="30"/>
        </w:rPr>
        <w:t>_____________</w:t>
      </w:r>
      <w:r>
        <w:rPr>
          <w:rFonts w:hint="eastAsia" w:ascii="仿宋_GB2312" w:hAnsi="宋体" w:eastAsia="仿宋_GB2312" w:cs="宋体"/>
          <w:color w:val="auto"/>
          <w:kern w:val="0"/>
          <w:sz w:val="30"/>
          <w:szCs w:val="30"/>
        </w:rPr>
        <w:t>年。从</w:t>
      </w:r>
      <w:r>
        <w:rPr>
          <w:rFonts w:hint="eastAsia" w:ascii="宋体" w:hAnsi="宋体" w:cs="宋体"/>
          <w:color w:val="auto"/>
          <w:kern w:val="0"/>
          <w:sz w:val="30"/>
          <w:szCs w:val="30"/>
        </w:rPr>
        <w:t>_____________</w:t>
      </w:r>
      <w:r>
        <w:rPr>
          <w:rFonts w:hint="eastAsia" w:ascii="仿宋_GB2312" w:hAnsi="宋体" w:eastAsia="仿宋_GB2312" w:cs="宋体"/>
          <w:color w:val="auto"/>
          <w:kern w:val="0"/>
          <w:sz w:val="30"/>
          <w:szCs w:val="30"/>
        </w:rPr>
        <w:t>起，至</w:t>
      </w:r>
      <w:r>
        <w:rPr>
          <w:rFonts w:hint="eastAsia" w:ascii="宋体" w:hAnsi="宋体" w:cs="宋体"/>
          <w:color w:val="auto"/>
          <w:kern w:val="0"/>
          <w:sz w:val="30"/>
          <w:szCs w:val="30"/>
        </w:rPr>
        <w:t>_____________</w:t>
      </w:r>
      <w:r>
        <w:rPr>
          <w:rFonts w:hint="eastAsia" w:ascii="仿宋_GB2312" w:hAnsi="宋体" w:eastAsia="仿宋_GB2312" w:cs="宋体"/>
          <w:color w:val="auto"/>
          <w:kern w:val="0"/>
          <w:sz w:val="30"/>
          <w:szCs w:val="30"/>
        </w:rPr>
        <w:t>止。</w:t>
      </w:r>
    </w:p>
    <w:p>
      <w:pPr>
        <w:widowControl/>
        <w:spacing w:line="360" w:lineRule="auto"/>
        <w:ind w:firstLine="602" w:firstLineChars="200"/>
        <w:rPr>
          <w:rFonts w:ascii="仿宋_GB2312" w:hAnsi="宋体" w:eastAsia="仿宋_GB2312" w:cs="宋体"/>
          <w:b/>
          <w:color w:val="auto"/>
          <w:kern w:val="0"/>
          <w:sz w:val="30"/>
          <w:szCs w:val="30"/>
        </w:rPr>
      </w:pPr>
      <w:r>
        <w:rPr>
          <w:rFonts w:hint="eastAsia" w:ascii="仿宋_GB2312" w:hAnsi="宋体" w:eastAsia="仿宋_GB2312" w:cs="宋体"/>
          <w:b/>
          <w:color w:val="auto"/>
          <w:kern w:val="0"/>
          <w:sz w:val="30"/>
          <w:szCs w:val="30"/>
        </w:rPr>
        <w:t xml:space="preserve">第三条  </w:t>
      </w:r>
      <w:r>
        <w:rPr>
          <w:rFonts w:ascii="仿宋_GB2312" w:hAnsi="宋体" w:eastAsia="仿宋_GB2312" w:cs="宋体"/>
          <w:b/>
          <w:color w:val="auto"/>
          <w:kern w:val="0"/>
          <w:sz w:val="30"/>
          <w:szCs w:val="30"/>
        </w:rPr>
        <w:t>合同履约保证金、租金及支付方式</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 xml:space="preserve"> (一)合同履行保证金</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eastAsia="仿宋_GB2312"/>
          <w:color w:val="auto"/>
          <w:sz w:val="30"/>
          <w:szCs w:val="30"/>
        </w:rPr>
        <w:t>在本合同签订</w:t>
      </w:r>
      <w:r>
        <w:rPr>
          <w:rFonts w:hint="eastAsia" w:ascii="宋体" w:hAnsi="宋体" w:cs="宋体"/>
          <w:color w:val="auto"/>
          <w:kern w:val="0"/>
          <w:sz w:val="30"/>
          <w:szCs w:val="30"/>
        </w:rPr>
        <w:t>_____________</w:t>
      </w:r>
      <w:r>
        <w:rPr>
          <w:rFonts w:hint="eastAsia" w:ascii="仿宋_GB2312" w:eastAsia="仿宋_GB2312"/>
          <w:color w:val="auto"/>
          <w:sz w:val="30"/>
          <w:szCs w:val="30"/>
        </w:rPr>
        <w:t>天内，乙方须一次性向甲方交纳</w:t>
      </w:r>
      <w:r>
        <w:rPr>
          <w:rFonts w:hint="eastAsia" w:ascii="宋体" w:hAnsi="宋体" w:cs="宋体"/>
          <w:color w:val="auto"/>
          <w:kern w:val="0"/>
          <w:sz w:val="30"/>
          <w:szCs w:val="30"/>
        </w:rPr>
        <w:t>_____________</w:t>
      </w:r>
      <w:r>
        <w:rPr>
          <w:rFonts w:hint="eastAsia" w:ascii="仿宋_GB2312" w:eastAsia="仿宋_GB2312"/>
          <w:color w:val="auto"/>
          <w:sz w:val="30"/>
          <w:szCs w:val="30"/>
        </w:rPr>
        <w:t>元作为履行本合同的保证金，（注：竞投时交纳的交易保证金转为合同履行保证金，不足部分补足，多出部分退回，并收回原收据，重新开具保证金收据）保证金不计利息，不抵作租金</w:t>
      </w:r>
      <w:r>
        <w:rPr>
          <w:rFonts w:hint="eastAsia" w:ascii="仿宋_GB2312" w:hAnsi="宋体" w:eastAsia="仿宋_GB2312" w:cs="宋体"/>
          <w:color w:val="auto"/>
          <w:kern w:val="0"/>
          <w:sz w:val="30"/>
          <w:szCs w:val="30"/>
        </w:rPr>
        <w:t>。在租赁期满后，如乙方无违约，保证金全额无息退回给乙方；如乙方中途弃租或违反本合同有关条款，视作违约处理，保证金归甲方所有，甲方有权单方解除合同，且收回乙方租赁上述土地使用权；如甲方违约，双倍退还保证金。</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（二）租金标准</w:t>
      </w:r>
    </w:p>
    <w:p>
      <w:pPr>
        <w:widowControl/>
        <w:shd w:val="clear" w:color="auto" w:fill="FFFFFF"/>
        <w:spacing w:line="360" w:lineRule="auto"/>
        <w:ind w:firstLine="600" w:firstLineChars="200"/>
        <w:rPr>
          <w:rFonts w:ascii="仿宋_GB2312" w:hAnsi="Arial" w:eastAsia="仿宋_GB2312" w:cs="Arial"/>
          <w:color w:val="auto"/>
          <w:kern w:val="0"/>
          <w:sz w:val="30"/>
          <w:szCs w:val="30"/>
        </w:rPr>
      </w:pPr>
      <w:r>
        <w:rPr>
          <w:rFonts w:hint="eastAsia" w:ascii="仿宋_GB2312" w:hAnsi="Arial" w:eastAsia="仿宋_GB2312" w:cs="Arial"/>
          <w:color w:val="auto"/>
          <w:kern w:val="0"/>
          <w:sz w:val="30"/>
          <w:szCs w:val="30"/>
        </w:rPr>
        <w:t>租金方式采用第</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种方式计算：</w:t>
      </w:r>
    </w:p>
    <w:p>
      <w:pPr>
        <w:widowControl/>
        <w:shd w:val="clear" w:color="auto" w:fill="FFFFFF"/>
        <w:spacing w:line="360" w:lineRule="auto"/>
        <w:ind w:firstLine="600" w:firstLineChars="200"/>
        <w:rPr>
          <w:rFonts w:ascii="仿宋_GB2312" w:hAnsi="Arial" w:eastAsia="仿宋_GB2312" w:cs="Arial"/>
          <w:color w:val="auto"/>
          <w:kern w:val="0"/>
          <w:sz w:val="30"/>
          <w:szCs w:val="30"/>
        </w:rPr>
      </w:pPr>
      <w:r>
        <w:rPr>
          <w:rFonts w:hint="eastAsia" w:ascii="仿宋_GB2312" w:hAnsi="Arial" w:eastAsia="仿宋_GB2312" w:cs="Arial"/>
          <w:color w:val="auto"/>
          <w:kern w:val="0"/>
          <w:sz w:val="30"/>
          <w:szCs w:val="30"/>
        </w:rPr>
        <w:t>1、多期有递增方式</w:t>
      </w:r>
    </w:p>
    <w:p>
      <w:pPr>
        <w:widowControl/>
        <w:shd w:val="clear" w:color="auto" w:fill="FFFFFF"/>
        <w:spacing w:line="360" w:lineRule="auto"/>
        <w:ind w:firstLine="600" w:firstLineChars="200"/>
        <w:rPr>
          <w:rFonts w:ascii="仿宋_GB2312" w:hAnsi="Arial" w:eastAsia="仿宋_GB2312" w:cs="Arial"/>
          <w:color w:val="auto"/>
          <w:kern w:val="0"/>
          <w:sz w:val="30"/>
          <w:szCs w:val="30"/>
        </w:rPr>
      </w:pPr>
      <w:r>
        <w:rPr>
          <w:rFonts w:hint="eastAsia" w:ascii="仿宋_GB2312" w:hAnsi="Arial" w:eastAsia="仿宋_GB2312" w:cs="Arial"/>
          <w:color w:val="auto"/>
          <w:kern w:val="0"/>
          <w:sz w:val="30"/>
          <w:szCs w:val="30"/>
        </w:rPr>
        <w:t>租金单价为：</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元∕亩∕</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，租赁面积为</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亩。乙方</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应交纳租金总额为：</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元（大写：</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），不含税费。</w:t>
      </w:r>
    </w:p>
    <w:p>
      <w:pPr>
        <w:widowControl/>
        <w:shd w:val="clear" w:color="auto" w:fill="FFFFFF"/>
        <w:spacing w:line="360" w:lineRule="auto"/>
        <w:ind w:firstLine="600" w:firstLineChars="200"/>
        <w:rPr>
          <w:rFonts w:ascii="仿宋_GB2312" w:hAnsi="Arial" w:eastAsia="仿宋_GB2312" w:cs="Arial"/>
          <w:color w:val="auto"/>
          <w:kern w:val="0"/>
          <w:sz w:val="30"/>
          <w:szCs w:val="30"/>
        </w:rPr>
      </w:pPr>
      <w:r>
        <w:rPr>
          <w:rFonts w:hint="eastAsia" w:ascii="仿宋_GB2312" w:hAnsi="Arial" w:eastAsia="仿宋_GB2312" w:cs="Arial"/>
          <w:color w:val="auto"/>
          <w:kern w:val="0"/>
          <w:sz w:val="30"/>
          <w:szCs w:val="30"/>
        </w:rPr>
        <w:t>租金自第</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 xml:space="preserve">期起开始递增，每 </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个支付周期递增一次，每次递增幅度为</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w:t>
      </w:r>
    </w:p>
    <w:p>
      <w:pPr>
        <w:widowControl/>
        <w:shd w:val="clear" w:color="auto" w:fill="FFFFFF"/>
        <w:spacing w:line="360" w:lineRule="auto"/>
        <w:ind w:firstLine="600" w:firstLineChars="200"/>
        <w:rPr>
          <w:rFonts w:ascii="仿宋_GB2312" w:hAnsi="Arial" w:eastAsia="仿宋_GB2312" w:cs="Arial"/>
          <w:color w:val="auto"/>
          <w:kern w:val="0"/>
          <w:sz w:val="30"/>
          <w:szCs w:val="30"/>
        </w:rPr>
      </w:pPr>
      <w:r>
        <w:rPr>
          <w:rFonts w:hint="eastAsia" w:ascii="仿宋_GB2312" w:hAnsi="Arial" w:eastAsia="仿宋_GB2312" w:cs="Arial"/>
          <w:color w:val="auto"/>
          <w:kern w:val="0"/>
          <w:sz w:val="30"/>
          <w:szCs w:val="30"/>
        </w:rPr>
        <w:t>2、多期无递增方式</w:t>
      </w:r>
    </w:p>
    <w:p>
      <w:pPr>
        <w:widowControl/>
        <w:shd w:val="clear" w:color="auto" w:fill="FFFFFF"/>
        <w:spacing w:line="360" w:lineRule="auto"/>
        <w:ind w:firstLine="600" w:firstLineChars="200"/>
        <w:rPr>
          <w:rFonts w:ascii="仿宋_GB2312" w:hAnsi="Arial" w:eastAsia="仿宋_GB2312" w:cs="Arial"/>
          <w:color w:val="auto"/>
          <w:kern w:val="0"/>
          <w:sz w:val="30"/>
          <w:szCs w:val="30"/>
        </w:rPr>
      </w:pPr>
      <w:r>
        <w:rPr>
          <w:rFonts w:hint="eastAsia" w:ascii="仿宋_GB2312" w:hAnsi="Arial" w:eastAsia="仿宋_GB2312" w:cs="Arial"/>
          <w:color w:val="auto"/>
          <w:kern w:val="0"/>
          <w:sz w:val="30"/>
          <w:szCs w:val="30"/>
        </w:rPr>
        <w:t>租金单价为：</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元∕亩∕</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，租赁面积为</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亩。乙方</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应缴纳租金总额为：</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元（大写：</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），不含税费。</w:t>
      </w:r>
    </w:p>
    <w:p>
      <w:pPr>
        <w:widowControl/>
        <w:shd w:val="clear" w:color="auto" w:fill="FFFFFF"/>
        <w:spacing w:line="360" w:lineRule="auto"/>
        <w:ind w:firstLine="600" w:firstLineChars="200"/>
        <w:rPr>
          <w:rFonts w:ascii="仿宋_GB2312" w:hAnsi="Arial" w:eastAsia="仿宋_GB2312" w:cs="Arial"/>
          <w:color w:val="auto"/>
          <w:kern w:val="0"/>
          <w:sz w:val="30"/>
          <w:szCs w:val="30"/>
        </w:rPr>
      </w:pPr>
      <w:r>
        <w:rPr>
          <w:rFonts w:hint="eastAsia" w:ascii="仿宋_GB2312" w:hAnsi="Arial" w:eastAsia="仿宋_GB2312" w:cs="Arial"/>
          <w:color w:val="auto"/>
          <w:kern w:val="0"/>
          <w:sz w:val="30"/>
          <w:szCs w:val="30"/>
        </w:rPr>
        <w:t>3、一次性付清方式</w:t>
      </w:r>
    </w:p>
    <w:p>
      <w:pPr>
        <w:widowControl/>
        <w:shd w:val="clear" w:color="auto" w:fill="FFFFFF"/>
        <w:spacing w:line="360" w:lineRule="auto"/>
        <w:ind w:firstLine="600" w:firstLineChars="200"/>
        <w:rPr>
          <w:rFonts w:ascii="仿宋_GB2312" w:hAnsi="宋体" w:eastAsia="仿宋_GB2312" w:cs="宋体"/>
          <w:color w:val="auto"/>
          <w:kern w:val="0"/>
          <w:sz w:val="30"/>
          <w:szCs w:val="30"/>
        </w:rPr>
      </w:pPr>
      <w:r>
        <w:rPr>
          <w:rFonts w:hint="eastAsia" w:ascii="仿宋_GB2312" w:hAnsi="Arial" w:eastAsia="仿宋_GB2312" w:cs="Arial"/>
          <w:color w:val="auto"/>
          <w:kern w:val="0"/>
          <w:sz w:val="30"/>
          <w:szCs w:val="30"/>
        </w:rPr>
        <w:t>租金单价为：</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元∕亩，租赁面积为</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亩，租赁年限</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年。乙方一次性应缴纳租金总额为：</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元（大写：</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），不含税费。</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（三）租金支付方式</w:t>
      </w:r>
    </w:p>
    <w:p>
      <w:pPr>
        <w:widowControl/>
        <w:shd w:val="clear" w:color="auto" w:fill="FFFFFF"/>
        <w:spacing w:line="360" w:lineRule="auto"/>
        <w:ind w:firstLine="600" w:firstLineChars="200"/>
        <w:rPr>
          <w:rFonts w:ascii="仿宋_GB2312" w:hAnsi="Arial" w:eastAsia="仿宋_GB2312" w:cs="Arial"/>
          <w:color w:val="auto"/>
          <w:kern w:val="0"/>
          <w:sz w:val="30"/>
          <w:szCs w:val="30"/>
        </w:rPr>
      </w:pPr>
      <w:r>
        <w:rPr>
          <w:rFonts w:hint="eastAsia" w:ascii="仿宋_GB2312" w:hAnsi="Arial" w:eastAsia="仿宋_GB2312" w:cs="Arial"/>
          <w:color w:val="auto"/>
          <w:kern w:val="0"/>
          <w:sz w:val="30"/>
          <w:szCs w:val="30"/>
        </w:rPr>
        <w:t>租金支付方式采用第</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种方式：</w:t>
      </w:r>
    </w:p>
    <w:p>
      <w:pPr>
        <w:widowControl/>
        <w:shd w:val="clear" w:color="auto" w:fill="FFFFFF"/>
        <w:spacing w:line="360" w:lineRule="auto"/>
        <w:ind w:firstLine="600" w:firstLineChars="200"/>
        <w:rPr>
          <w:rFonts w:ascii="仿宋_GB2312" w:hAnsi="Arial" w:eastAsia="仿宋_GB2312" w:cs="Arial"/>
          <w:color w:val="auto"/>
          <w:kern w:val="0"/>
          <w:sz w:val="30"/>
          <w:szCs w:val="30"/>
        </w:rPr>
      </w:pPr>
      <w:r>
        <w:rPr>
          <w:rFonts w:hint="eastAsia" w:ascii="仿宋_GB2312" w:hAnsi="Arial" w:eastAsia="仿宋_GB2312" w:cs="Arial"/>
          <w:color w:val="auto"/>
          <w:kern w:val="0"/>
          <w:sz w:val="30"/>
          <w:szCs w:val="30"/>
        </w:rPr>
        <w:t>1、分期付款方式</w:t>
      </w:r>
    </w:p>
    <w:p>
      <w:pPr>
        <w:widowControl/>
        <w:shd w:val="clear" w:color="auto" w:fill="FFFFFF"/>
        <w:spacing w:line="360" w:lineRule="auto"/>
        <w:ind w:firstLine="600" w:firstLineChars="200"/>
        <w:rPr>
          <w:rFonts w:ascii="仿宋_GB2312" w:hAnsi="Arial" w:eastAsia="仿宋_GB2312" w:cs="Arial"/>
          <w:color w:val="auto"/>
          <w:kern w:val="0"/>
          <w:sz w:val="30"/>
          <w:szCs w:val="30"/>
        </w:rPr>
      </w:pPr>
      <w:r>
        <w:rPr>
          <w:rFonts w:hint="eastAsia" w:ascii="仿宋_GB2312" w:hAnsi="Arial" w:eastAsia="仿宋_GB2312" w:cs="Arial"/>
          <w:color w:val="auto"/>
          <w:kern w:val="0"/>
          <w:sz w:val="30"/>
          <w:szCs w:val="30"/>
        </w:rPr>
        <w:t>租金按</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收取，每期开始</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天内支付当期承包款。</w:t>
      </w:r>
    </w:p>
    <w:p>
      <w:pPr>
        <w:widowControl/>
        <w:shd w:val="clear" w:color="auto" w:fill="FFFFFF"/>
        <w:spacing w:line="360" w:lineRule="auto"/>
        <w:ind w:firstLine="600" w:firstLineChars="200"/>
        <w:rPr>
          <w:rFonts w:ascii="仿宋_GB2312" w:hAnsi="Arial" w:eastAsia="仿宋_GB2312" w:cs="Arial"/>
          <w:color w:val="auto"/>
          <w:kern w:val="0"/>
          <w:sz w:val="30"/>
          <w:szCs w:val="30"/>
        </w:rPr>
      </w:pPr>
      <w:r>
        <w:rPr>
          <w:rFonts w:hint="eastAsia" w:ascii="仿宋_GB2312" w:hAnsi="Arial" w:eastAsia="仿宋_GB2312" w:cs="Arial"/>
          <w:color w:val="auto"/>
          <w:kern w:val="0"/>
          <w:sz w:val="30"/>
          <w:szCs w:val="30"/>
        </w:rPr>
        <w:t>2、一次性付清方式</w:t>
      </w:r>
    </w:p>
    <w:p>
      <w:pPr>
        <w:widowControl/>
        <w:shd w:val="clear" w:color="auto" w:fill="FFFFFF"/>
        <w:spacing w:line="360" w:lineRule="auto"/>
        <w:ind w:firstLine="600" w:firstLineChars="200"/>
        <w:rPr>
          <w:rFonts w:ascii="仿宋_GB2312" w:hAnsi="Arial" w:eastAsia="仿宋_GB2312" w:cs="Arial"/>
          <w:color w:val="auto"/>
          <w:kern w:val="0"/>
          <w:sz w:val="30"/>
          <w:szCs w:val="30"/>
        </w:rPr>
      </w:pPr>
      <w:r>
        <w:rPr>
          <w:rFonts w:hint="eastAsia" w:ascii="仿宋_GB2312" w:hAnsi="Arial" w:eastAsia="仿宋_GB2312" w:cs="Arial"/>
          <w:color w:val="auto"/>
          <w:kern w:val="0"/>
          <w:sz w:val="30"/>
          <w:szCs w:val="30"/>
        </w:rPr>
        <w:t>租金按一次性收取，合同签订</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天内支付。</w:t>
      </w:r>
    </w:p>
    <w:p>
      <w:pPr>
        <w:widowControl/>
        <w:shd w:val="clear" w:color="auto" w:fill="FFFFFF"/>
        <w:spacing w:line="360" w:lineRule="auto"/>
        <w:ind w:firstLine="600" w:firstLineChars="200"/>
        <w:rPr>
          <w:rFonts w:ascii="仿宋_GB2312" w:hAnsi="宋体" w:eastAsia="仿宋_GB2312" w:cs="宋体"/>
          <w:color w:val="auto"/>
          <w:kern w:val="0"/>
          <w:sz w:val="30"/>
          <w:szCs w:val="30"/>
        </w:rPr>
      </w:pPr>
      <w:r>
        <w:rPr>
          <w:rFonts w:hint="eastAsia" w:ascii="仿宋_GB2312" w:hAnsi="Arial" w:eastAsia="仿宋_GB2312" w:cs="Arial"/>
          <w:color w:val="auto"/>
          <w:kern w:val="0"/>
          <w:sz w:val="30"/>
          <w:szCs w:val="30"/>
        </w:rPr>
        <w:t xml:space="preserve"> (四)在承包期内，租金必须按规定期限缴交，凡拖欠租金者，每天按拖欠总金额的</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‰计算违约金，如乙方逾期</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天未付清租金，甲方有权收回乙方承租的土地，保证金归甲方所有；同时承租土地范围内的种植(养殖)物、附着物等物资财产均归甲方所有。</w:t>
      </w:r>
    </w:p>
    <w:p>
      <w:pPr>
        <w:widowControl/>
        <w:spacing w:line="360" w:lineRule="auto"/>
        <w:ind w:firstLine="602" w:firstLineChars="200"/>
        <w:rPr>
          <w:rFonts w:ascii="仿宋_GB2312" w:hAnsi="宋体" w:eastAsia="仿宋_GB2312" w:cs="宋体"/>
          <w:b/>
          <w:color w:val="auto"/>
          <w:kern w:val="0"/>
          <w:sz w:val="30"/>
          <w:szCs w:val="30"/>
        </w:rPr>
      </w:pPr>
      <w:r>
        <w:rPr>
          <w:rFonts w:hint="eastAsia" w:ascii="仿宋_GB2312" w:hAnsi="宋体" w:eastAsia="仿宋_GB2312" w:cs="宋体"/>
          <w:b/>
          <w:color w:val="auto"/>
          <w:kern w:val="0"/>
          <w:sz w:val="30"/>
          <w:szCs w:val="30"/>
        </w:rPr>
        <w:t>第四条  甲乙双方的权力和义务</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(一)甲方的权力和义务</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1、依法享有承包集体林地所有权。监督乙方依照本合同约定的林地用途合理利用和保护好林地，制止乙方损害所经营的承包林地和森林资源的行为。</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2、在合同有效期内，甲方不得违反合同约定提高租金金额；</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3、由乙方自主经营，自负盈亏，甲方不得侵害乙方的合法权益。</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4、确认上述所出租的林地林木权属清晰、合法，无权属纠纷和经济纠纷。如在出租后发现林地林木存在权属纠纷或经济纠纷的，由甲方负责处理并承担相应责任。</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5、维护乙方承租的林地经营权，尊重乙方的生产经营自主权，不得干涉乙方依法进行正常的生产经营活动。</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6、协助乙方申办林地林木权属登记或变更登记、林木采伐手续，有关费用由乙方承担。</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(二)、乙方的权力和义务</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1、按合同规定享有对承租林地的自主生产经营使用权、林木处置收益权，任何单位和个人不得干涉。</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2、乙方可在承租地建设与约定用途有关的生产、生活设施，所搭建的建筑物必须是临时建筑，不得以水泥混凝土结构进行构建，并且符合相应的消防条件；搭建简易棚舍设施的，要经过甲方同意并报镇（街）相关部门审批统一规划后方能搭建，搭建后的棚舍不得用作房屋出租或经营性活动，其设施仅作林业用途，不能改变土地原貌；承租合同期满后，乙方应在</w:t>
      </w:r>
      <w:r>
        <w:rPr>
          <w:rFonts w:hint="eastAsia" w:ascii="宋体" w:hAnsi="宋体" w:cs="宋体"/>
          <w:color w:val="auto"/>
          <w:kern w:val="0"/>
          <w:sz w:val="30"/>
          <w:szCs w:val="30"/>
        </w:rPr>
        <w:t>_____________</w:t>
      </w:r>
      <w:r>
        <w:rPr>
          <w:rFonts w:hint="eastAsia" w:ascii="仿宋_GB2312" w:hAnsi="宋体" w:eastAsia="仿宋_GB2312" w:cs="宋体"/>
          <w:color w:val="auto"/>
          <w:kern w:val="0"/>
          <w:sz w:val="30"/>
          <w:szCs w:val="30"/>
        </w:rPr>
        <w:t>天内按所承包的土地不劣于原状一并归还甲方，并且清除一切地上附着物，和恢复原来的地形地貌。（林地种植的树木要保留树头，不得挖掘）。逾期未处理的林木和其它地上附着物约定为：甲方所有。</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3、依法保护和合理利用林地，不得给该林地造成永久性损害，不得改变林地用途，不得用于非林业建设。依法做好森林防火和林业有害生物防治工作。</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4、必须做好造林培育，其采伐迹地应在当年或者次年内完成造林更新，不得闲置丢荒，并保护好生态环境和水资源。依法按规定申办林地林木权属登记或变更登记、林木采伐审批手续，不得非法砍伐林木。</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5、不得用取得承租经营权的林地抵偿债务。不得开采矿产资源或卖山泥。</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6、承租期间一切生产费用和自然灾害造成的损失及一切事故责任由乙方自行负责。</w:t>
      </w:r>
    </w:p>
    <w:p>
      <w:pPr>
        <w:widowControl/>
        <w:spacing w:line="360" w:lineRule="auto"/>
        <w:ind w:firstLine="602" w:firstLineChars="200"/>
        <w:rPr>
          <w:rFonts w:ascii="仿宋_GB2312" w:hAnsi="宋体" w:eastAsia="仿宋_GB2312" w:cs="宋体"/>
          <w:b/>
          <w:color w:val="auto"/>
          <w:kern w:val="0"/>
          <w:sz w:val="30"/>
          <w:szCs w:val="30"/>
        </w:rPr>
      </w:pPr>
      <w:r>
        <w:rPr>
          <w:rFonts w:hint="eastAsia" w:ascii="仿宋_GB2312" w:hAnsi="宋体" w:eastAsia="仿宋_GB2312" w:cs="宋体"/>
          <w:b/>
          <w:color w:val="auto"/>
          <w:kern w:val="0"/>
          <w:sz w:val="30"/>
          <w:szCs w:val="30"/>
        </w:rPr>
        <w:t>第五条  税费规费缴交</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乙方在承租期内，应按国家法律、法规、政府以及当地各级行政、执法等有关部门的规定依法经营和依法缴纳税费规费，乙方对外经营所产生的债权债务均由乙方负责承担。乙方自行承担法律责任、经营风险和损益。</w:t>
      </w:r>
    </w:p>
    <w:p>
      <w:pPr>
        <w:widowControl/>
        <w:spacing w:line="360" w:lineRule="auto"/>
        <w:ind w:firstLine="602" w:firstLineChars="200"/>
        <w:rPr>
          <w:rFonts w:ascii="仿宋_GB2312" w:hAnsi="宋体" w:eastAsia="仿宋_GB2312" w:cs="宋体"/>
          <w:b/>
          <w:color w:val="auto"/>
          <w:kern w:val="0"/>
          <w:sz w:val="30"/>
          <w:szCs w:val="30"/>
        </w:rPr>
      </w:pPr>
      <w:r>
        <w:rPr>
          <w:rFonts w:hint="eastAsia" w:ascii="仿宋_GB2312" w:hAnsi="宋体" w:eastAsia="仿宋_GB2312" w:cs="宋体"/>
          <w:b/>
          <w:color w:val="auto"/>
          <w:kern w:val="0"/>
          <w:sz w:val="30"/>
          <w:szCs w:val="30"/>
        </w:rPr>
        <w:t>第六条  转租</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在合同期内，乙方如需将承租的林地转租给第三方的，须经甲方同意并与甲方转签合同，否则作违约处理，甲方有权解除合同收回出租的林地，保证金归甲方所有。</w:t>
      </w:r>
    </w:p>
    <w:p>
      <w:pPr>
        <w:widowControl/>
        <w:spacing w:line="360" w:lineRule="auto"/>
        <w:ind w:firstLine="602" w:firstLineChars="200"/>
        <w:rPr>
          <w:rFonts w:ascii="仿宋_GB2312" w:hAnsi="宋体" w:eastAsia="仿宋_GB2312" w:cs="宋体"/>
          <w:b/>
          <w:color w:val="auto"/>
          <w:kern w:val="0"/>
          <w:sz w:val="30"/>
          <w:szCs w:val="30"/>
        </w:rPr>
      </w:pPr>
      <w:r>
        <w:rPr>
          <w:rFonts w:hint="eastAsia" w:ascii="仿宋_GB2312" w:hAnsi="宋体" w:eastAsia="仿宋_GB2312" w:cs="宋体"/>
          <w:b/>
          <w:color w:val="auto"/>
          <w:kern w:val="0"/>
          <w:sz w:val="30"/>
          <w:szCs w:val="30"/>
        </w:rPr>
        <w:t>第七条  征用</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在承租期内，如国家、集体征用该林地，甲方应提前一个月通知乙方，乙方必须无条件服从，承租合同自动终止。</w:t>
      </w:r>
      <w:r>
        <w:rPr>
          <w:rFonts w:hint="eastAsia" w:ascii="仿宋_GB2312" w:hAnsi="宋体" w:eastAsia="仿宋_GB2312" w:cs="宋体"/>
          <w:color w:val="auto"/>
          <w:kern w:val="0"/>
          <w:sz w:val="30"/>
          <w:szCs w:val="30"/>
          <w:u w:val="single"/>
        </w:rPr>
        <w:t>征用林地</w:t>
      </w:r>
      <w:r>
        <w:rPr>
          <w:rFonts w:hint="eastAsia" w:ascii="仿宋_GB2312" w:hAnsi="宋体" w:eastAsia="仿宋_GB2312" w:cs="宋体"/>
          <w:color w:val="auto"/>
          <w:kern w:val="0"/>
          <w:sz w:val="30"/>
          <w:szCs w:val="30"/>
          <w:u w:val="single"/>
          <w:lang w:val="en-US" w:eastAsia="zh-CN"/>
        </w:rPr>
        <w:t>土地</w:t>
      </w:r>
      <w:r>
        <w:rPr>
          <w:rFonts w:hint="eastAsia" w:ascii="仿宋_GB2312" w:hAnsi="宋体" w:eastAsia="仿宋_GB2312" w:cs="宋体"/>
          <w:color w:val="auto"/>
          <w:kern w:val="0"/>
          <w:sz w:val="30"/>
          <w:szCs w:val="30"/>
          <w:u w:val="single"/>
        </w:rPr>
        <w:t>补偿</w:t>
      </w:r>
      <w:r>
        <w:rPr>
          <w:rFonts w:hint="eastAsia" w:ascii="仿宋_GB2312" w:hAnsi="宋体" w:eastAsia="仿宋_GB2312" w:cs="宋体"/>
          <w:color w:val="auto"/>
          <w:kern w:val="0"/>
          <w:sz w:val="30"/>
          <w:szCs w:val="30"/>
          <w:u w:val="single"/>
          <w:lang w:val="en-US" w:eastAsia="zh-CN"/>
        </w:rPr>
        <w:t>及青苗补偿</w:t>
      </w:r>
      <w:r>
        <w:rPr>
          <w:rFonts w:hint="eastAsia" w:ascii="仿宋_GB2312" w:hAnsi="宋体" w:eastAsia="仿宋_GB2312" w:cs="宋体"/>
          <w:color w:val="auto"/>
          <w:kern w:val="0"/>
          <w:sz w:val="30"/>
          <w:szCs w:val="30"/>
          <w:u w:val="single"/>
        </w:rPr>
        <w:t>归甲方所有；</w:t>
      </w:r>
      <w:r>
        <w:rPr>
          <w:rFonts w:hint="eastAsia" w:ascii="仿宋_GB2312" w:hAnsi="宋体" w:eastAsia="仿宋_GB2312" w:cs="宋体"/>
          <w:color w:val="auto"/>
          <w:kern w:val="0"/>
          <w:sz w:val="30"/>
          <w:szCs w:val="30"/>
          <w:u w:val="single"/>
          <w:lang w:val="en-US" w:eastAsia="zh-CN"/>
        </w:rPr>
        <w:t>乙方在承租期内所投入种植的农作物</w:t>
      </w:r>
      <w:r>
        <w:rPr>
          <w:rFonts w:hint="eastAsia" w:ascii="仿宋_GB2312" w:hAnsi="宋体" w:eastAsia="仿宋_GB2312" w:cs="宋体"/>
          <w:color w:val="auto"/>
          <w:kern w:val="0"/>
          <w:sz w:val="30"/>
          <w:szCs w:val="30"/>
          <w:u w:val="single"/>
        </w:rPr>
        <w:t>归乙方所有</w:t>
      </w:r>
      <w:r>
        <w:rPr>
          <w:rFonts w:hint="eastAsia" w:ascii="仿宋_GB2312" w:hAnsi="宋体" w:eastAsia="仿宋_GB2312" w:cs="宋体"/>
          <w:color w:val="auto"/>
          <w:kern w:val="0"/>
          <w:sz w:val="30"/>
          <w:szCs w:val="30"/>
        </w:rPr>
        <w:t>，其补偿标准按国家有关规定执行；除上述补偿外，不得做任何补偿；租金计付至实际交还之日。</w:t>
      </w:r>
    </w:p>
    <w:p>
      <w:pPr>
        <w:widowControl/>
        <w:spacing w:line="360" w:lineRule="auto"/>
        <w:ind w:firstLine="602" w:firstLineChars="200"/>
        <w:rPr>
          <w:rFonts w:ascii="仿宋_GB2312" w:hAnsi="宋体" w:eastAsia="仿宋_GB2312" w:cs="宋体"/>
          <w:b/>
          <w:color w:val="auto"/>
          <w:kern w:val="0"/>
          <w:sz w:val="30"/>
          <w:szCs w:val="30"/>
        </w:rPr>
      </w:pPr>
      <w:r>
        <w:rPr>
          <w:rFonts w:hint="eastAsia" w:ascii="仿宋_GB2312" w:hAnsi="宋体" w:eastAsia="仿宋_GB2312" w:cs="宋体"/>
          <w:b/>
          <w:color w:val="auto"/>
          <w:kern w:val="0"/>
          <w:sz w:val="30"/>
          <w:szCs w:val="30"/>
        </w:rPr>
        <w:t>第八条  意向续包</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承租年限届满，本合同自行失效，甲方无偿收回使用权。并将该标的物重新进行竞投交易。乙方如意向续包，必须在合同期满前</w:t>
      </w:r>
      <w:r>
        <w:rPr>
          <w:rFonts w:hint="eastAsia" w:ascii="仿宋_GB2312" w:hAnsi="宋体" w:eastAsia="仿宋_GB2312" w:cs="宋体"/>
          <w:color w:val="auto"/>
          <w:kern w:val="0"/>
          <w:sz w:val="30"/>
          <w:szCs w:val="30"/>
          <w:lang w:val="en-US" w:eastAsia="zh-CN"/>
        </w:rPr>
        <w:t>1</w:t>
      </w:r>
      <w:r>
        <w:rPr>
          <w:rFonts w:hint="eastAsia" w:ascii="仿宋_GB2312" w:hAnsi="宋体" w:eastAsia="仿宋_GB2312" w:cs="宋体"/>
          <w:color w:val="auto"/>
          <w:kern w:val="0"/>
          <w:sz w:val="30"/>
          <w:szCs w:val="30"/>
        </w:rPr>
        <w:t>个月内向甲方提交意向续包申请书，并重新参与投标，在同等条件下，乙方享有优先权。</w:t>
      </w:r>
    </w:p>
    <w:p>
      <w:pPr>
        <w:widowControl/>
        <w:spacing w:line="360" w:lineRule="auto"/>
        <w:ind w:firstLine="602" w:firstLineChars="200"/>
        <w:rPr>
          <w:rFonts w:ascii="仿宋_GB2312" w:hAnsi="宋体" w:eastAsia="仿宋_GB2312" w:cs="宋体"/>
          <w:b/>
          <w:color w:val="auto"/>
          <w:kern w:val="0"/>
          <w:sz w:val="30"/>
          <w:szCs w:val="30"/>
        </w:rPr>
      </w:pPr>
      <w:r>
        <w:rPr>
          <w:rFonts w:hint="eastAsia" w:ascii="仿宋_GB2312" w:hAnsi="宋体" w:eastAsia="仿宋_GB2312" w:cs="宋体"/>
          <w:b/>
          <w:color w:val="auto"/>
          <w:kern w:val="0"/>
          <w:sz w:val="30"/>
          <w:szCs w:val="30"/>
        </w:rPr>
        <w:t>第九条  合同变更、解除和终止</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（一）本合同效力不受甲乙双方法人代表变动影响，也不因集体经济组织的分立或合并而变更或解除。任何一方不得随意终止合同。因不可抗力而不能履行合同的除外。</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（二）经双方协商一致，并达成本书面协议，可对本合同内容进行变更。书面协议经本集体经济组织成员大会或成员代表会议表决通过并公示方能生效。</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（三）合同期内，乙方有下列行为之一的，甲方有权单方面解除合同，并书面通知乙方。保证金归甲方所有，并收回承租林地：</w:t>
      </w:r>
    </w:p>
    <w:p>
      <w:pPr>
        <w:widowControl/>
        <w:spacing w:line="360" w:lineRule="auto"/>
        <w:ind w:firstLine="600" w:firstLineChars="200"/>
        <w:rPr>
          <w:rFonts w:ascii="仿宋_GB2312" w:hAnsi="宋体" w:eastAsia="仿宋_GB2312" w:cs="宋体"/>
          <w:color w:val="auto"/>
          <w:kern w:val="0"/>
          <w:sz w:val="30"/>
          <w:szCs w:val="30"/>
        </w:rPr>
      </w:pPr>
      <w:r>
        <w:rPr>
          <w:rFonts w:ascii="仿宋_GB2312" w:hAnsi="宋体" w:eastAsia="仿宋_GB2312" w:cs="宋体"/>
          <w:color w:val="auto"/>
          <w:kern w:val="0"/>
          <w:sz w:val="30"/>
          <w:szCs w:val="30"/>
        </w:rPr>
        <w:t>1</w:t>
      </w:r>
      <w:r>
        <w:rPr>
          <w:rFonts w:hint="eastAsia" w:ascii="仿宋_GB2312" w:hAnsi="宋体" w:eastAsia="仿宋_GB2312" w:cs="宋体"/>
          <w:color w:val="auto"/>
          <w:kern w:val="0"/>
          <w:sz w:val="30"/>
          <w:szCs w:val="30"/>
        </w:rPr>
        <w:t>、未经甲方书面同意，转包、转租、转借承租林地的；</w:t>
      </w:r>
    </w:p>
    <w:p>
      <w:pPr>
        <w:widowControl/>
        <w:spacing w:line="360" w:lineRule="auto"/>
        <w:ind w:firstLine="600" w:firstLineChars="200"/>
        <w:rPr>
          <w:rFonts w:ascii="仿宋_GB2312" w:hAnsi="宋体" w:eastAsia="仿宋_GB2312" w:cs="宋体"/>
          <w:color w:val="auto"/>
          <w:kern w:val="0"/>
          <w:sz w:val="30"/>
          <w:szCs w:val="30"/>
        </w:rPr>
      </w:pPr>
      <w:r>
        <w:rPr>
          <w:rFonts w:ascii="仿宋_GB2312" w:hAnsi="宋体" w:eastAsia="仿宋_GB2312" w:cs="宋体"/>
          <w:color w:val="auto"/>
          <w:kern w:val="0"/>
          <w:sz w:val="30"/>
          <w:szCs w:val="30"/>
        </w:rPr>
        <w:t>2</w:t>
      </w:r>
      <w:r>
        <w:rPr>
          <w:rFonts w:hint="eastAsia" w:ascii="仿宋_GB2312" w:hAnsi="宋体" w:eastAsia="仿宋_GB2312" w:cs="宋体"/>
          <w:color w:val="auto"/>
          <w:kern w:val="0"/>
          <w:sz w:val="30"/>
          <w:szCs w:val="30"/>
        </w:rPr>
        <w:t>、损坏承租林地，造成严重后果的，在甲方提出的合理期限内仍未修复的；</w:t>
      </w:r>
    </w:p>
    <w:p>
      <w:pPr>
        <w:widowControl/>
        <w:spacing w:line="360" w:lineRule="auto"/>
        <w:ind w:firstLine="600" w:firstLineChars="200"/>
        <w:rPr>
          <w:rFonts w:ascii="仿宋_GB2312" w:hAnsi="宋体" w:eastAsia="仿宋_GB2312" w:cs="宋体"/>
          <w:color w:val="auto"/>
          <w:kern w:val="0"/>
          <w:sz w:val="30"/>
          <w:szCs w:val="30"/>
        </w:rPr>
      </w:pPr>
      <w:r>
        <w:rPr>
          <w:rFonts w:ascii="仿宋_GB2312" w:hAnsi="宋体" w:eastAsia="仿宋_GB2312" w:cs="宋体"/>
          <w:color w:val="auto"/>
          <w:kern w:val="0"/>
          <w:sz w:val="30"/>
          <w:szCs w:val="30"/>
        </w:rPr>
        <w:t>3</w:t>
      </w:r>
      <w:r>
        <w:rPr>
          <w:rFonts w:hint="eastAsia" w:ascii="仿宋_GB2312" w:hAnsi="宋体" w:eastAsia="仿宋_GB2312" w:cs="宋体"/>
          <w:color w:val="auto"/>
          <w:kern w:val="0"/>
          <w:sz w:val="30"/>
          <w:szCs w:val="30"/>
        </w:rPr>
        <w:t>、未经甲方书面同意，改变本合同约定的承租林地用途；</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 xml:space="preserve"> (三)在承租期内，如因法律规定的不可抗力导致使本合同难以履行时，本合同可以变更或解除，双方互不承担违约责任。遭受不可抗力事件的一方应自行在条件允许下采取一切合理措施以减少这一时间造成的损失。</w:t>
      </w:r>
    </w:p>
    <w:p>
      <w:pPr>
        <w:widowControl/>
        <w:spacing w:line="360" w:lineRule="auto"/>
        <w:ind w:firstLine="602" w:firstLineChars="200"/>
        <w:rPr>
          <w:rFonts w:ascii="仿宋_GB2312" w:hAnsi="宋体" w:eastAsia="仿宋_GB2312" w:cs="宋体"/>
          <w:b/>
          <w:color w:val="auto"/>
          <w:kern w:val="0"/>
          <w:sz w:val="30"/>
          <w:szCs w:val="30"/>
        </w:rPr>
      </w:pPr>
      <w:r>
        <w:rPr>
          <w:rFonts w:hint="eastAsia" w:ascii="仿宋_GB2312" w:hAnsi="宋体" w:eastAsia="仿宋_GB2312" w:cs="宋体"/>
          <w:b/>
          <w:color w:val="auto"/>
          <w:kern w:val="0"/>
          <w:sz w:val="30"/>
          <w:szCs w:val="30"/>
        </w:rPr>
        <w:t>第十条 合同纠纷</w:t>
      </w:r>
    </w:p>
    <w:p>
      <w:pPr>
        <w:widowControl/>
        <w:shd w:val="clear" w:color="auto" w:fill="FFFFFF"/>
        <w:spacing w:line="360" w:lineRule="auto"/>
        <w:ind w:firstLine="600" w:firstLineChars="200"/>
        <w:rPr>
          <w:rFonts w:ascii="仿宋_GB2312" w:hAnsi="Arial" w:eastAsia="仿宋_GB2312" w:cs="Arial"/>
          <w:color w:val="auto"/>
          <w:kern w:val="0"/>
          <w:sz w:val="30"/>
          <w:szCs w:val="30"/>
        </w:rPr>
      </w:pPr>
      <w:r>
        <w:rPr>
          <w:rFonts w:hint="eastAsia" w:ascii="仿宋_GB2312" w:hAnsi="Arial" w:eastAsia="仿宋_GB2312" w:cs="Arial"/>
          <w:color w:val="auto"/>
          <w:kern w:val="0"/>
          <w:sz w:val="30"/>
          <w:szCs w:val="30"/>
        </w:rPr>
        <w:t>本合同履行中如发生纠纷，由争议双方协商解决；协商不成，由镇（街）相关管理部门调解; 协商、调解不成的，可向甲方所在地的仲裁委员会申请仲裁；也可向甲方所在地的人民法院申请诉讼。</w:t>
      </w:r>
    </w:p>
    <w:p>
      <w:pPr>
        <w:adjustRightInd w:val="0"/>
        <w:spacing w:line="360" w:lineRule="auto"/>
        <w:ind w:firstLine="602" w:firstLineChars="200"/>
        <w:rPr>
          <w:rFonts w:ascii="仿宋_GB2312" w:eastAsia="仿宋_GB2312"/>
          <w:b/>
          <w:color w:val="auto"/>
          <w:sz w:val="30"/>
          <w:szCs w:val="30"/>
        </w:rPr>
      </w:pPr>
      <w:r>
        <w:rPr>
          <w:rFonts w:hint="eastAsia" w:ascii="仿宋_GB2312" w:eastAsia="仿宋_GB2312"/>
          <w:b/>
          <w:color w:val="auto"/>
          <w:sz w:val="30"/>
          <w:szCs w:val="30"/>
        </w:rPr>
        <w:t>第十一条　其他约定</w:t>
      </w:r>
    </w:p>
    <w:p>
      <w:pPr>
        <w:adjustRightInd w:val="0"/>
        <w:spacing w:line="360" w:lineRule="auto"/>
        <w:ind w:firstLine="600" w:firstLineChars="200"/>
        <w:rPr>
          <w:rFonts w:ascii="仿宋_GB2312" w:eastAsia="仿宋_GB2312"/>
          <w:color w:val="auto"/>
          <w:sz w:val="30"/>
          <w:szCs w:val="30"/>
        </w:rPr>
      </w:pPr>
      <w:r>
        <w:rPr>
          <w:rFonts w:hint="eastAsia" w:ascii="仿宋_GB2312" w:eastAsia="仿宋_GB2312"/>
          <w:color w:val="auto"/>
          <w:sz w:val="30"/>
          <w:szCs w:val="30"/>
        </w:rPr>
        <w:t>双方约定的其他事项：</w:t>
      </w:r>
    </w:p>
    <w:p>
      <w:pPr>
        <w:adjustRightInd w:val="0"/>
        <w:spacing w:line="360" w:lineRule="auto"/>
        <w:ind w:firstLine="600" w:firstLineChars="200"/>
        <w:rPr>
          <w:rFonts w:ascii="仿宋_GB2312" w:eastAsia="仿宋_GB2312"/>
          <w:color w:val="auto"/>
          <w:sz w:val="30"/>
          <w:szCs w:val="30"/>
        </w:rPr>
      </w:pPr>
      <w:r>
        <w:rPr>
          <w:rFonts w:hint="eastAsia" w:ascii="仿宋_GB2312" w:eastAsia="仿宋_GB2312"/>
          <w:color w:val="auto"/>
          <w:sz w:val="30"/>
          <w:szCs w:val="30"/>
        </w:rPr>
        <w:t>合同期内，乙方有下列行为之一的，视乙方自愿解除合同。保证金归甲方所有，并收回承租标的物：</w:t>
      </w:r>
    </w:p>
    <w:p>
      <w:pPr>
        <w:adjustRightInd w:val="0"/>
        <w:spacing w:line="360" w:lineRule="auto"/>
        <w:ind w:firstLine="600" w:firstLineChars="200"/>
        <w:rPr>
          <w:rFonts w:ascii="仿宋_GB2312" w:eastAsia="仿宋_GB2312"/>
          <w:color w:val="auto"/>
          <w:sz w:val="30"/>
          <w:szCs w:val="30"/>
        </w:rPr>
      </w:pPr>
      <w:r>
        <w:rPr>
          <w:rFonts w:hint="eastAsia" w:ascii="仿宋_GB2312" w:eastAsia="仿宋_GB2312"/>
          <w:color w:val="auto"/>
          <w:sz w:val="30"/>
          <w:szCs w:val="30"/>
        </w:rPr>
        <w:t>1、逾期未交纳按约定应当由乙方交纳的各项费用，已经给甲方造成严重损失的；</w:t>
      </w:r>
    </w:p>
    <w:p>
      <w:pPr>
        <w:adjustRightInd w:val="0"/>
        <w:spacing w:line="360" w:lineRule="auto"/>
        <w:ind w:firstLine="600" w:firstLineChars="200"/>
        <w:rPr>
          <w:rFonts w:ascii="仿宋_GB2312" w:eastAsia="仿宋_GB2312"/>
          <w:color w:val="auto"/>
          <w:sz w:val="30"/>
          <w:szCs w:val="30"/>
        </w:rPr>
      </w:pPr>
      <w:r>
        <w:rPr>
          <w:rFonts w:hint="eastAsia" w:ascii="仿宋_GB2312" w:eastAsia="仿宋_GB2312"/>
          <w:color w:val="auto"/>
          <w:sz w:val="30"/>
          <w:szCs w:val="30"/>
        </w:rPr>
        <w:t>2、拖欠租金</w:t>
      </w:r>
      <w:r>
        <w:rPr>
          <w:rFonts w:hint="eastAsia" w:ascii="宋体" w:hAnsi="宋体" w:cs="宋体"/>
          <w:color w:val="auto"/>
          <w:kern w:val="0"/>
          <w:sz w:val="30"/>
          <w:szCs w:val="30"/>
          <w:u w:val="single"/>
          <w:lang w:val="en-US" w:eastAsia="zh-CN"/>
        </w:rPr>
        <w:t>30</w:t>
      </w:r>
      <w:r>
        <w:rPr>
          <w:rFonts w:hint="eastAsia" w:ascii="仿宋_GB2312" w:eastAsia="仿宋_GB2312"/>
          <w:color w:val="auto"/>
          <w:sz w:val="30"/>
          <w:szCs w:val="30"/>
        </w:rPr>
        <w:t>天以上（含本数）;</w:t>
      </w:r>
    </w:p>
    <w:p>
      <w:pPr>
        <w:adjustRightInd w:val="0"/>
        <w:spacing w:line="360" w:lineRule="auto"/>
        <w:ind w:firstLine="600" w:firstLineChars="200"/>
        <w:rPr>
          <w:rFonts w:ascii="仿宋_GB2312" w:eastAsia="仿宋_GB2312"/>
          <w:color w:val="auto"/>
          <w:sz w:val="30"/>
          <w:szCs w:val="30"/>
        </w:rPr>
      </w:pPr>
      <w:r>
        <w:rPr>
          <w:rFonts w:hint="eastAsia" w:ascii="仿宋_GB2312" w:eastAsia="仿宋_GB2312"/>
          <w:color w:val="auto"/>
          <w:sz w:val="30"/>
          <w:szCs w:val="30"/>
        </w:rPr>
        <w:t>3、</w:t>
      </w:r>
      <w:r>
        <w:rPr>
          <w:rFonts w:hint="eastAsia" w:ascii="仿宋_GB2312" w:hAnsi="宋体" w:eastAsia="仿宋_GB2312" w:cs="宋体"/>
          <w:color w:val="auto"/>
          <w:kern w:val="0"/>
          <w:sz w:val="30"/>
          <w:szCs w:val="30"/>
        </w:rPr>
        <w:t>连续二年闲置丢荒的</w:t>
      </w:r>
      <w:r>
        <w:rPr>
          <w:rFonts w:hint="eastAsia" w:ascii="仿宋_GB2312" w:eastAsia="仿宋_GB2312"/>
          <w:color w:val="auto"/>
          <w:sz w:val="30"/>
          <w:szCs w:val="30"/>
        </w:rPr>
        <w:t>。</w:t>
      </w:r>
    </w:p>
    <w:p>
      <w:pPr>
        <w:widowControl/>
        <w:shd w:val="clear" w:color="auto" w:fill="FFFFFF"/>
        <w:spacing w:line="360" w:lineRule="auto"/>
        <w:ind w:firstLine="600" w:firstLineChars="200"/>
        <w:rPr>
          <w:rFonts w:ascii="仿宋_GB2312" w:eastAsia="仿宋_GB2312"/>
          <w:color w:val="auto"/>
          <w:sz w:val="30"/>
          <w:szCs w:val="30"/>
          <w:u w:val="single"/>
        </w:rPr>
      </w:pPr>
      <w:r>
        <w:rPr>
          <w:rFonts w:hint="eastAsia" w:ascii="宋体" w:hAnsi="宋体" w:cs="宋体"/>
          <w:color w:val="auto"/>
          <w:kern w:val="0"/>
          <w:sz w:val="30"/>
          <w:szCs w:val="30"/>
        </w:rPr>
        <w:t>_____________</w:t>
      </w:r>
    </w:p>
    <w:p>
      <w:pPr>
        <w:widowControl/>
        <w:shd w:val="clear" w:color="auto" w:fill="FFFFFF"/>
        <w:spacing w:line="360" w:lineRule="auto"/>
        <w:ind w:firstLine="602" w:firstLineChars="200"/>
        <w:rPr>
          <w:rFonts w:ascii="仿宋_GB2312" w:hAnsi="Arial" w:eastAsia="仿宋_GB2312" w:cs="Arial"/>
          <w:b/>
          <w:color w:val="auto"/>
          <w:kern w:val="0"/>
          <w:sz w:val="30"/>
          <w:szCs w:val="30"/>
        </w:rPr>
      </w:pPr>
      <w:r>
        <w:rPr>
          <w:rFonts w:hint="eastAsia" w:ascii="仿宋_GB2312" w:hAnsi="Arial" w:eastAsia="仿宋_GB2312" w:cs="Arial"/>
          <w:b/>
          <w:color w:val="auto"/>
          <w:kern w:val="0"/>
          <w:sz w:val="30"/>
          <w:szCs w:val="30"/>
        </w:rPr>
        <w:t>第十二条 合同效力</w:t>
      </w:r>
    </w:p>
    <w:p>
      <w:pPr>
        <w:adjustRightInd w:val="0"/>
        <w:spacing w:line="360" w:lineRule="auto"/>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本合同一式</w:t>
      </w:r>
      <w:r>
        <w:rPr>
          <w:rFonts w:hint="eastAsia" w:ascii="仿宋_GB2312" w:eastAsia="仿宋_GB2312"/>
          <w:color w:val="auto"/>
          <w:sz w:val="30"/>
          <w:szCs w:val="30"/>
          <w:lang w:val="en-US" w:eastAsia="zh-CN"/>
        </w:rPr>
        <w:t>四</w:t>
      </w:r>
      <w:r>
        <w:rPr>
          <w:rFonts w:hint="eastAsia" w:ascii="仿宋_GB2312" w:eastAsia="仿宋_GB2312"/>
          <w:color w:val="auto"/>
          <w:sz w:val="30"/>
          <w:szCs w:val="30"/>
        </w:rPr>
        <w:t>份，具有同等法律效力，双方签字（盖章）并交清保证金后生效；甲方、乙方双方各执一份，镇</w:t>
      </w:r>
      <w:r>
        <w:rPr>
          <w:rFonts w:hint="eastAsia" w:ascii="仿宋_GB2312" w:eastAsia="仿宋_GB2312"/>
          <w:color w:val="auto"/>
          <w:sz w:val="30"/>
          <w:szCs w:val="30"/>
          <w:lang w:val="en-US" w:eastAsia="zh-CN"/>
        </w:rPr>
        <w:t>综合保障中心</w:t>
      </w:r>
      <w:r>
        <w:rPr>
          <w:rFonts w:hint="eastAsia" w:ascii="仿宋_GB2312" w:eastAsia="仿宋_GB2312"/>
          <w:color w:val="auto"/>
          <w:sz w:val="30"/>
          <w:szCs w:val="30"/>
        </w:rPr>
        <w:t>一份。</w:t>
      </w:r>
    </w:p>
    <w:p>
      <w:pPr>
        <w:widowControl/>
        <w:shd w:val="clear" w:color="auto" w:fill="FFFFFF"/>
        <w:spacing w:line="360" w:lineRule="auto"/>
        <w:ind w:firstLine="602" w:firstLineChars="200"/>
        <w:rPr>
          <w:rFonts w:hint="default" w:ascii="仿宋_GB2312" w:hAnsi="Arial" w:eastAsia="仿宋_GB2312" w:cs="Arial"/>
          <w:b/>
          <w:color w:val="auto"/>
          <w:kern w:val="0"/>
          <w:sz w:val="30"/>
          <w:szCs w:val="30"/>
          <w:lang w:val="en-US" w:eastAsia="zh-CN"/>
        </w:rPr>
      </w:pPr>
      <w:r>
        <w:rPr>
          <w:rFonts w:hint="default" w:ascii="仿宋_GB2312" w:hAnsi="Arial" w:eastAsia="仿宋_GB2312" w:cs="Arial"/>
          <w:b/>
          <w:color w:val="auto"/>
          <w:kern w:val="0"/>
          <w:sz w:val="30"/>
          <w:szCs w:val="30"/>
          <w:lang w:val="en-US" w:eastAsia="zh-CN"/>
        </w:rPr>
        <w:t>第十</w:t>
      </w:r>
      <w:r>
        <w:rPr>
          <w:rFonts w:hint="eastAsia" w:ascii="仿宋_GB2312" w:hAnsi="Arial" w:eastAsia="仿宋_GB2312" w:cs="Arial"/>
          <w:b/>
          <w:color w:val="auto"/>
          <w:kern w:val="0"/>
          <w:sz w:val="30"/>
          <w:szCs w:val="30"/>
          <w:lang w:val="en-US" w:eastAsia="zh-CN"/>
        </w:rPr>
        <w:t>三</w:t>
      </w:r>
      <w:r>
        <w:rPr>
          <w:rFonts w:hint="default" w:ascii="仿宋_GB2312" w:hAnsi="Arial" w:eastAsia="仿宋_GB2312" w:cs="Arial"/>
          <w:b/>
          <w:color w:val="auto"/>
          <w:kern w:val="0"/>
          <w:sz w:val="30"/>
          <w:szCs w:val="30"/>
          <w:lang w:val="en-US" w:eastAsia="zh-CN"/>
        </w:rPr>
        <w:t>条 责任免责声明</w:t>
      </w:r>
    </w:p>
    <w:p>
      <w:pPr>
        <w:adjustRightInd w:val="0"/>
        <w:spacing w:line="360" w:lineRule="auto"/>
        <w:ind w:firstLine="600" w:firstLineChars="200"/>
        <w:rPr>
          <w:rFonts w:hint="eastAsia" w:ascii="仿宋_GB2312" w:eastAsia="仿宋_GB2312"/>
          <w:color w:val="auto"/>
          <w:sz w:val="30"/>
          <w:szCs w:val="30"/>
        </w:rPr>
      </w:pPr>
      <w:r>
        <w:rPr>
          <w:rFonts w:hint="eastAsia" w:ascii="仿宋_GB2312" w:eastAsia="仿宋_GB2312"/>
          <w:color w:val="auto"/>
          <w:sz w:val="30"/>
          <w:szCs w:val="30"/>
          <w:lang w:val="en-US" w:eastAsia="zh-CN"/>
        </w:rPr>
        <w:t>交易服务机构</w:t>
      </w:r>
      <w:r>
        <w:rPr>
          <w:rFonts w:hint="default" w:ascii="仿宋_GB2312" w:eastAsia="仿宋_GB2312"/>
          <w:color w:val="auto"/>
          <w:sz w:val="30"/>
          <w:szCs w:val="30"/>
          <w:lang w:val="en-US" w:eastAsia="zh-CN"/>
        </w:rPr>
        <w:t>及所在的中新镇人民政府不对进场交易的农村集体资产质量瑕疵、权属合法性瑕疵以及合同违约等风险承担法律责任和任何经济损失的赔偿责任。</w:t>
      </w:r>
    </w:p>
    <w:p>
      <w:pPr>
        <w:adjustRightInd w:val="0"/>
        <w:spacing w:line="360" w:lineRule="auto"/>
        <w:ind w:firstLine="600" w:firstLineChars="200"/>
        <w:rPr>
          <w:rFonts w:hint="eastAsia" w:ascii="仿宋_GB2312" w:eastAsia="仿宋_GB2312"/>
          <w:color w:val="auto"/>
          <w:sz w:val="30"/>
          <w:szCs w:val="30"/>
        </w:rPr>
      </w:pPr>
    </w:p>
    <w:p>
      <w:pPr>
        <w:adjustRightInd w:val="0"/>
        <w:spacing w:line="360" w:lineRule="auto"/>
        <w:ind w:firstLine="602" w:firstLineChars="200"/>
        <w:rPr>
          <w:rFonts w:ascii="仿宋_GB2312" w:eastAsia="仿宋_GB2312"/>
          <w:b/>
          <w:color w:val="auto"/>
          <w:sz w:val="30"/>
          <w:szCs w:val="30"/>
        </w:rPr>
      </w:pPr>
      <w:r>
        <w:rPr>
          <w:rFonts w:hint="eastAsia" w:ascii="仿宋_GB2312" w:eastAsia="仿宋_GB2312"/>
          <w:b/>
          <w:color w:val="auto"/>
          <w:sz w:val="30"/>
          <w:szCs w:val="30"/>
        </w:rPr>
        <w:t>第十</w:t>
      </w:r>
      <w:r>
        <w:rPr>
          <w:rFonts w:hint="eastAsia" w:ascii="仿宋_GB2312" w:eastAsia="仿宋_GB2312"/>
          <w:b/>
          <w:color w:val="auto"/>
          <w:sz w:val="30"/>
          <w:szCs w:val="30"/>
          <w:lang w:eastAsia="zh-CN"/>
        </w:rPr>
        <w:t>四</w:t>
      </w:r>
      <w:r>
        <w:rPr>
          <w:rFonts w:hint="eastAsia" w:ascii="仿宋_GB2312" w:eastAsia="仿宋_GB2312"/>
          <w:b/>
          <w:color w:val="auto"/>
          <w:sz w:val="30"/>
          <w:szCs w:val="30"/>
        </w:rPr>
        <w:t>条 补充协议规定</w:t>
      </w:r>
    </w:p>
    <w:p>
      <w:pPr>
        <w:adjustRightInd w:val="0"/>
        <w:spacing w:line="360" w:lineRule="auto"/>
        <w:ind w:firstLine="600" w:firstLineChars="200"/>
        <w:rPr>
          <w:rFonts w:ascii="仿宋_GB2312" w:hAnsi="宋体" w:eastAsia="仿宋_GB2312" w:cs="宋体"/>
          <w:color w:val="auto"/>
          <w:kern w:val="0"/>
          <w:sz w:val="30"/>
          <w:szCs w:val="30"/>
        </w:rPr>
      </w:pPr>
      <w:r>
        <w:rPr>
          <w:rFonts w:hint="eastAsia" w:ascii="仿宋_GB2312" w:eastAsia="仿宋_GB2312"/>
          <w:color w:val="auto"/>
          <w:sz w:val="30"/>
          <w:szCs w:val="30"/>
        </w:rPr>
        <w:t>本合同未尽事宜，经甲乙双方协商一致可签订补充协议。补充协议与本合同具有同等法律效力。补充协议经本集体经济组织成员大会或成员代表会议表决通过并公示方能生效。</w:t>
      </w:r>
      <w:r>
        <w:rPr>
          <w:rFonts w:hint="eastAsia" w:ascii="仿宋_GB2312" w:hAnsi="宋体" w:eastAsia="仿宋_GB2312" w:cs="宋体"/>
          <w:color w:val="auto"/>
          <w:kern w:val="0"/>
          <w:sz w:val="30"/>
          <w:szCs w:val="30"/>
        </w:rPr>
        <w:t xml:space="preserve">                                              </w:t>
      </w:r>
    </w:p>
    <w:p>
      <w:pPr>
        <w:adjustRightInd w:val="0"/>
        <w:spacing w:line="360" w:lineRule="auto"/>
        <w:ind w:firstLine="600" w:firstLineChars="200"/>
        <w:rPr>
          <w:rFonts w:ascii="仿宋_GB2312" w:eastAsia="仿宋_GB2312"/>
          <w:color w:val="auto"/>
          <w:sz w:val="30"/>
          <w:szCs w:val="30"/>
        </w:rPr>
      </w:pPr>
      <w:r>
        <w:rPr>
          <w:rFonts w:hint="eastAsia" w:ascii="仿宋_GB2312" w:eastAsia="仿宋_GB2312"/>
          <w:color w:val="auto"/>
          <w:sz w:val="30"/>
          <w:szCs w:val="30"/>
        </w:rPr>
        <w:t>附件：附图。</w:t>
      </w:r>
      <w:bookmarkStart w:id="2" w:name="_GoBack"/>
      <w:bookmarkEnd w:id="2"/>
    </w:p>
    <w:p>
      <w:pPr>
        <w:adjustRightInd w:val="0"/>
        <w:spacing w:line="360" w:lineRule="auto"/>
        <w:ind w:firstLine="600" w:firstLineChars="200"/>
        <w:rPr>
          <w:rFonts w:ascii="仿宋_GB2312" w:eastAsia="仿宋_GB2312"/>
          <w:color w:val="auto"/>
          <w:sz w:val="30"/>
          <w:szCs w:val="30"/>
        </w:rPr>
      </w:pPr>
      <w:r>
        <w:rPr>
          <w:rFonts w:hint="eastAsia" w:ascii="仿宋_GB2312" w:eastAsia="仿宋_GB2312"/>
          <w:color w:val="auto"/>
          <w:sz w:val="30"/>
          <w:szCs w:val="30"/>
        </w:rPr>
        <w:t>甲方法定名称：</w:t>
      </w:r>
      <w:r>
        <w:rPr>
          <w:rFonts w:hint="eastAsia" w:ascii="宋体" w:hAnsi="宋体" w:cs="宋体"/>
          <w:color w:val="auto"/>
          <w:kern w:val="0"/>
          <w:sz w:val="30"/>
          <w:szCs w:val="30"/>
        </w:rPr>
        <w:t>_____________</w:t>
      </w:r>
      <w:r>
        <w:rPr>
          <w:rFonts w:hint="eastAsia" w:ascii="仿宋_GB2312" w:eastAsia="仿宋_GB2312"/>
          <w:color w:val="auto"/>
          <w:sz w:val="30"/>
          <w:szCs w:val="30"/>
        </w:rPr>
        <w:t>（盖章） </w:t>
      </w:r>
    </w:p>
    <w:p>
      <w:pPr>
        <w:adjustRightInd w:val="0"/>
        <w:spacing w:line="360" w:lineRule="auto"/>
        <w:ind w:firstLine="600" w:firstLineChars="200"/>
        <w:rPr>
          <w:rFonts w:ascii="仿宋_GB2312" w:eastAsia="仿宋_GB2312"/>
          <w:color w:val="auto"/>
          <w:sz w:val="30"/>
          <w:szCs w:val="30"/>
        </w:rPr>
      </w:pPr>
      <w:r>
        <w:rPr>
          <w:rFonts w:hint="eastAsia" w:ascii="仿宋_GB2312" w:eastAsia="仿宋_GB2312"/>
          <w:color w:val="auto"/>
          <w:sz w:val="30"/>
          <w:szCs w:val="30"/>
        </w:rPr>
        <w:t>甲方法定地址： </w:t>
      </w:r>
      <w:r>
        <w:rPr>
          <w:rFonts w:hint="eastAsia" w:ascii="宋体" w:hAnsi="宋体" w:cs="宋体"/>
          <w:color w:val="auto"/>
          <w:kern w:val="0"/>
          <w:sz w:val="30"/>
          <w:szCs w:val="30"/>
        </w:rPr>
        <w:t>_____________</w:t>
      </w:r>
    </w:p>
    <w:p>
      <w:pPr>
        <w:adjustRightInd w:val="0"/>
        <w:spacing w:line="360" w:lineRule="auto"/>
        <w:ind w:firstLine="600" w:firstLineChars="200"/>
        <w:rPr>
          <w:rFonts w:ascii="仿宋_GB2312" w:eastAsia="仿宋_GB2312"/>
          <w:color w:val="auto"/>
          <w:sz w:val="30"/>
          <w:szCs w:val="30"/>
        </w:rPr>
      </w:pPr>
      <w:r>
        <w:rPr>
          <w:rFonts w:hint="eastAsia" w:ascii="仿宋_GB2312" w:eastAsia="仿宋_GB2312"/>
          <w:color w:val="auto"/>
          <w:sz w:val="30"/>
          <w:szCs w:val="30"/>
        </w:rPr>
        <w:t>甲方法定代表人：</w:t>
      </w:r>
      <w:r>
        <w:rPr>
          <w:rFonts w:hint="eastAsia" w:ascii="宋体" w:hAnsi="宋体" w:cs="宋体"/>
          <w:color w:val="auto"/>
          <w:kern w:val="0"/>
          <w:sz w:val="30"/>
          <w:szCs w:val="30"/>
        </w:rPr>
        <w:t>_____________</w:t>
      </w:r>
      <w:r>
        <w:rPr>
          <w:rFonts w:hint="eastAsia" w:ascii="仿宋_GB2312" w:eastAsia="仿宋_GB2312"/>
          <w:color w:val="auto"/>
          <w:sz w:val="30"/>
          <w:szCs w:val="30"/>
        </w:rPr>
        <w:t>（签字） </w:t>
      </w:r>
    </w:p>
    <w:p>
      <w:pPr>
        <w:adjustRightInd w:val="0"/>
        <w:spacing w:line="360" w:lineRule="auto"/>
        <w:ind w:firstLine="600" w:firstLineChars="200"/>
        <w:rPr>
          <w:rFonts w:ascii="仿宋_GB2312" w:eastAsia="仿宋_GB2312"/>
          <w:color w:val="auto"/>
          <w:sz w:val="30"/>
          <w:szCs w:val="30"/>
        </w:rPr>
      </w:pPr>
      <w:r>
        <w:rPr>
          <w:rFonts w:hint="eastAsia" w:ascii="仿宋_GB2312" w:eastAsia="仿宋_GB2312"/>
          <w:color w:val="auto"/>
          <w:sz w:val="30"/>
          <w:szCs w:val="30"/>
        </w:rPr>
        <w:t>甲方法定代表人身份证号码： </w:t>
      </w:r>
      <w:r>
        <w:rPr>
          <w:rFonts w:hint="eastAsia" w:ascii="宋体" w:hAnsi="宋体" w:cs="宋体"/>
          <w:color w:val="auto"/>
          <w:kern w:val="0"/>
          <w:sz w:val="30"/>
          <w:szCs w:val="30"/>
        </w:rPr>
        <w:t>_____________</w:t>
      </w:r>
    </w:p>
    <w:p>
      <w:pPr>
        <w:adjustRightInd w:val="0"/>
        <w:spacing w:line="360" w:lineRule="auto"/>
        <w:ind w:firstLine="600" w:firstLineChars="200"/>
        <w:rPr>
          <w:rFonts w:ascii="仿宋_GB2312" w:eastAsia="仿宋_GB2312"/>
          <w:color w:val="auto"/>
          <w:sz w:val="30"/>
          <w:szCs w:val="30"/>
        </w:rPr>
      </w:pPr>
      <w:r>
        <w:rPr>
          <w:rFonts w:hint="eastAsia" w:ascii="仿宋_GB2312" w:eastAsia="仿宋_GB2312"/>
          <w:color w:val="auto"/>
          <w:sz w:val="30"/>
          <w:szCs w:val="30"/>
        </w:rPr>
        <w:t>甲方联系电话：  </w:t>
      </w:r>
      <w:r>
        <w:rPr>
          <w:rFonts w:hint="eastAsia" w:ascii="宋体" w:hAnsi="宋体" w:cs="宋体"/>
          <w:color w:val="auto"/>
          <w:kern w:val="0"/>
          <w:sz w:val="30"/>
          <w:szCs w:val="30"/>
        </w:rPr>
        <w:t>_____________</w:t>
      </w:r>
    </w:p>
    <w:p>
      <w:pPr>
        <w:adjustRightInd w:val="0"/>
        <w:spacing w:line="360" w:lineRule="auto"/>
        <w:ind w:firstLine="600" w:firstLineChars="200"/>
        <w:rPr>
          <w:rFonts w:ascii="仿宋_GB2312" w:eastAsia="仿宋_GB2312"/>
          <w:color w:val="auto"/>
          <w:sz w:val="30"/>
          <w:szCs w:val="30"/>
        </w:rPr>
      </w:pPr>
      <w:r>
        <w:rPr>
          <w:rFonts w:hint="eastAsia" w:ascii="仿宋_GB2312" w:eastAsia="仿宋_GB2312"/>
          <w:color w:val="auto"/>
          <w:sz w:val="30"/>
          <w:szCs w:val="30"/>
        </w:rPr>
        <w:t>签订日期：</w:t>
      </w:r>
      <w:r>
        <w:rPr>
          <w:rFonts w:hint="eastAsia" w:ascii="宋体" w:hAnsi="宋体" w:cs="宋体"/>
          <w:color w:val="auto"/>
          <w:kern w:val="0"/>
          <w:sz w:val="30"/>
          <w:szCs w:val="30"/>
        </w:rPr>
        <w:t>_____________</w:t>
      </w:r>
    </w:p>
    <w:p>
      <w:pPr>
        <w:adjustRightInd w:val="0"/>
        <w:spacing w:line="360" w:lineRule="auto"/>
        <w:ind w:firstLine="600" w:firstLineChars="200"/>
        <w:rPr>
          <w:rFonts w:ascii="仿宋_GB2312" w:eastAsia="仿宋_GB2312"/>
          <w:color w:val="auto"/>
          <w:sz w:val="30"/>
          <w:szCs w:val="30"/>
        </w:rPr>
      </w:pPr>
    </w:p>
    <w:p>
      <w:pPr>
        <w:adjustRightInd w:val="0"/>
        <w:spacing w:line="360" w:lineRule="auto"/>
        <w:ind w:firstLine="600" w:firstLineChars="200"/>
        <w:rPr>
          <w:rFonts w:ascii="仿宋_GB2312" w:eastAsia="仿宋_GB2312"/>
          <w:color w:val="auto"/>
          <w:sz w:val="30"/>
          <w:szCs w:val="30"/>
        </w:rPr>
      </w:pPr>
    </w:p>
    <w:p>
      <w:pPr>
        <w:adjustRightInd w:val="0"/>
        <w:spacing w:line="360" w:lineRule="auto"/>
        <w:ind w:firstLine="600" w:firstLineChars="200"/>
        <w:rPr>
          <w:rFonts w:ascii="仿宋_GB2312" w:eastAsia="仿宋_GB2312"/>
          <w:color w:val="auto"/>
          <w:sz w:val="30"/>
          <w:szCs w:val="30"/>
        </w:rPr>
      </w:pPr>
    </w:p>
    <w:p>
      <w:pPr>
        <w:adjustRightInd w:val="0"/>
        <w:spacing w:line="360" w:lineRule="auto"/>
        <w:ind w:firstLine="600" w:firstLineChars="200"/>
        <w:rPr>
          <w:rFonts w:ascii="仿宋_GB2312" w:eastAsia="仿宋_GB2312"/>
          <w:color w:val="auto"/>
          <w:sz w:val="30"/>
          <w:szCs w:val="30"/>
        </w:rPr>
      </w:pPr>
      <w:r>
        <w:rPr>
          <w:rFonts w:hint="eastAsia" w:ascii="仿宋_GB2312" w:eastAsia="仿宋_GB2312"/>
          <w:color w:val="auto"/>
          <w:sz w:val="30"/>
          <w:szCs w:val="30"/>
        </w:rPr>
        <w:t>乙方法定名称： </w:t>
      </w:r>
      <w:r>
        <w:rPr>
          <w:rFonts w:hint="eastAsia" w:ascii="宋体" w:hAnsi="宋体" w:cs="宋体"/>
          <w:color w:val="auto"/>
          <w:kern w:val="0"/>
          <w:sz w:val="30"/>
          <w:szCs w:val="30"/>
        </w:rPr>
        <w:t>_____________</w:t>
      </w:r>
      <w:r>
        <w:rPr>
          <w:rFonts w:hint="eastAsia" w:ascii="仿宋_GB2312" w:eastAsia="仿宋_GB2312"/>
          <w:color w:val="auto"/>
          <w:sz w:val="30"/>
          <w:szCs w:val="30"/>
        </w:rPr>
        <w:t>（盖章）</w:t>
      </w:r>
    </w:p>
    <w:p>
      <w:pPr>
        <w:adjustRightInd w:val="0"/>
        <w:spacing w:line="360" w:lineRule="auto"/>
        <w:ind w:firstLine="600" w:firstLineChars="200"/>
        <w:rPr>
          <w:rFonts w:ascii="仿宋_GB2312" w:eastAsia="仿宋_GB2312"/>
          <w:color w:val="auto"/>
          <w:sz w:val="30"/>
          <w:szCs w:val="30"/>
        </w:rPr>
      </w:pPr>
      <w:r>
        <w:rPr>
          <w:rFonts w:hint="eastAsia" w:ascii="仿宋_GB2312" w:eastAsia="仿宋_GB2312"/>
          <w:color w:val="auto"/>
          <w:sz w:val="30"/>
          <w:szCs w:val="30"/>
        </w:rPr>
        <w:t>乙方法定地址：</w:t>
      </w:r>
      <w:r>
        <w:rPr>
          <w:rFonts w:hint="eastAsia" w:ascii="宋体" w:hAnsi="宋体" w:cs="宋体"/>
          <w:color w:val="auto"/>
          <w:kern w:val="0"/>
          <w:sz w:val="30"/>
          <w:szCs w:val="30"/>
        </w:rPr>
        <w:t>_____________</w:t>
      </w:r>
    </w:p>
    <w:p>
      <w:pPr>
        <w:adjustRightInd w:val="0"/>
        <w:spacing w:line="360" w:lineRule="auto"/>
        <w:ind w:firstLine="600" w:firstLineChars="200"/>
        <w:rPr>
          <w:rFonts w:ascii="仿宋_GB2312" w:eastAsia="仿宋_GB2312"/>
          <w:color w:val="auto"/>
          <w:sz w:val="30"/>
          <w:szCs w:val="30"/>
        </w:rPr>
      </w:pPr>
      <w:r>
        <w:rPr>
          <w:rFonts w:hint="eastAsia" w:ascii="仿宋_GB2312" w:eastAsia="仿宋_GB2312"/>
          <w:color w:val="auto"/>
          <w:sz w:val="30"/>
          <w:szCs w:val="30"/>
        </w:rPr>
        <w:t>乙方法定代表人：</w:t>
      </w:r>
      <w:r>
        <w:rPr>
          <w:rFonts w:hint="eastAsia" w:ascii="宋体" w:hAnsi="宋体" w:cs="宋体"/>
          <w:color w:val="auto"/>
          <w:kern w:val="0"/>
          <w:sz w:val="30"/>
          <w:szCs w:val="30"/>
        </w:rPr>
        <w:t>_____________</w:t>
      </w:r>
      <w:r>
        <w:rPr>
          <w:rFonts w:hint="eastAsia" w:ascii="仿宋_GB2312" w:eastAsia="仿宋_GB2312"/>
          <w:color w:val="auto"/>
          <w:sz w:val="30"/>
          <w:szCs w:val="30"/>
        </w:rPr>
        <w:t>（签字）</w:t>
      </w:r>
    </w:p>
    <w:p>
      <w:pPr>
        <w:adjustRightInd w:val="0"/>
        <w:spacing w:line="360" w:lineRule="auto"/>
        <w:ind w:firstLine="600" w:firstLineChars="200"/>
        <w:rPr>
          <w:rFonts w:ascii="仿宋_GB2312" w:eastAsia="仿宋_GB2312"/>
          <w:color w:val="auto"/>
          <w:sz w:val="30"/>
          <w:szCs w:val="30"/>
        </w:rPr>
      </w:pPr>
      <w:r>
        <w:rPr>
          <w:rFonts w:hint="eastAsia" w:ascii="仿宋_GB2312" w:eastAsia="仿宋_GB2312"/>
          <w:color w:val="auto"/>
          <w:sz w:val="30"/>
          <w:szCs w:val="30"/>
        </w:rPr>
        <w:t>乙方法定代表人身份证号码：</w:t>
      </w:r>
      <w:r>
        <w:rPr>
          <w:rFonts w:hint="eastAsia" w:ascii="宋体" w:hAnsi="宋体" w:cs="宋体"/>
          <w:color w:val="auto"/>
          <w:kern w:val="0"/>
          <w:sz w:val="30"/>
          <w:szCs w:val="30"/>
        </w:rPr>
        <w:t>_____________</w:t>
      </w:r>
    </w:p>
    <w:p>
      <w:pPr>
        <w:adjustRightInd w:val="0"/>
        <w:spacing w:line="360" w:lineRule="auto"/>
        <w:ind w:firstLine="600" w:firstLineChars="200"/>
        <w:rPr>
          <w:rFonts w:ascii="仿宋_GB2312" w:eastAsia="仿宋_GB2312"/>
          <w:color w:val="auto"/>
          <w:sz w:val="30"/>
          <w:szCs w:val="30"/>
        </w:rPr>
      </w:pPr>
      <w:r>
        <w:rPr>
          <w:rFonts w:hint="eastAsia" w:ascii="仿宋_GB2312" w:eastAsia="仿宋_GB2312"/>
          <w:color w:val="auto"/>
          <w:sz w:val="30"/>
          <w:szCs w:val="30"/>
        </w:rPr>
        <w:t>乙方联系电话：</w:t>
      </w:r>
      <w:r>
        <w:rPr>
          <w:rFonts w:hint="eastAsia" w:ascii="宋体" w:hAnsi="宋体" w:cs="宋体"/>
          <w:color w:val="auto"/>
          <w:kern w:val="0"/>
          <w:sz w:val="30"/>
          <w:szCs w:val="30"/>
        </w:rPr>
        <w:t>_____________</w:t>
      </w:r>
    </w:p>
    <w:p>
      <w:pPr>
        <w:adjustRightInd w:val="0"/>
        <w:spacing w:line="360" w:lineRule="auto"/>
        <w:ind w:firstLine="600" w:firstLineChars="200"/>
        <w:rPr>
          <w:rFonts w:ascii="仿宋_GB2312" w:eastAsia="仿宋_GB2312"/>
          <w:color w:val="auto"/>
          <w:sz w:val="30"/>
          <w:szCs w:val="30"/>
        </w:rPr>
      </w:pPr>
      <w:r>
        <w:rPr>
          <w:rFonts w:hint="eastAsia" w:ascii="仿宋_GB2312" w:eastAsia="仿宋_GB2312"/>
          <w:color w:val="auto"/>
          <w:sz w:val="30"/>
          <w:szCs w:val="30"/>
        </w:rPr>
        <w:t>签订日期：</w:t>
      </w:r>
      <w:r>
        <w:rPr>
          <w:rFonts w:hint="eastAsia" w:ascii="宋体" w:hAnsi="宋体" w:cs="宋体"/>
          <w:color w:val="auto"/>
          <w:kern w:val="0"/>
          <w:sz w:val="30"/>
          <w:szCs w:val="30"/>
        </w:rPr>
        <w:t>_____________</w:t>
      </w:r>
    </w:p>
    <w:p>
      <w:pPr>
        <w:rPr>
          <w:color w:val="auto"/>
          <w:sz w:val="30"/>
          <w:szCs w:val="30"/>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C1F36"/>
    <w:rsid w:val="00231C6B"/>
    <w:rsid w:val="004244DA"/>
    <w:rsid w:val="004B4B80"/>
    <w:rsid w:val="00815F21"/>
    <w:rsid w:val="00AD534F"/>
    <w:rsid w:val="00DC1F36"/>
    <w:rsid w:val="00F85B93"/>
    <w:rsid w:val="00FD76B9"/>
    <w:rsid w:val="06FE204C"/>
    <w:rsid w:val="11647DCC"/>
    <w:rsid w:val="144F3984"/>
    <w:rsid w:val="1EC20178"/>
    <w:rsid w:val="28BC179F"/>
    <w:rsid w:val="2D8F0B90"/>
    <w:rsid w:val="2F372B67"/>
    <w:rsid w:val="46055059"/>
    <w:rsid w:val="462132DB"/>
    <w:rsid w:val="49B006B1"/>
    <w:rsid w:val="558C66FB"/>
    <w:rsid w:val="56E7283F"/>
    <w:rsid w:val="635D07FD"/>
    <w:rsid w:val="647B2176"/>
    <w:rsid w:val="68DD5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596</Words>
  <Characters>3399</Characters>
  <Lines>28</Lines>
  <Paragraphs>7</Paragraphs>
  <TotalTime>4</TotalTime>
  <ScaleCrop>false</ScaleCrop>
  <LinksUpToDate>false</LinksUpToDate>
  <CharactersWithSpaces>3988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2019-09-29T01:40:00Z</dcterms:created>
  <dc:creator>微软用户</dc:creator>
  <cp:lastModifiedBy>Administrator</cp:lastModifiedBy>
  <cp:lastPrinted>2020-06-10T08:39:00Z</cp:lastPrinted>
  <dcterms:modified xsi:type="dcterms:W3CDTF">2023-06-21T06:24:08Z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