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Lines="0" w:after="0" w:afterLines="0" w:line="570" w:lineRule="exact"/>
        <w:jc w:val="both"/>
        <w:rPr>
          <w:rFonts w:ascii="黑体" w:hAnsi="黑体" w:cs="黑体"/>
          <w:b w:val="0"/>
          <w:bCs w:val="0"/>
          <w:sz w:val="32"/>
          <w:lang w:val="en-US"/>
        </w:rPr>
      </w:pPr>
      <w:bookmarkStart w:id="0" w:name="_Toc29151"/>
      <w:bookmarkStart w:id="1" w:name="_Toc5103"/>
      <w:r>
        <w:rPr>
          <w:rFonts w:hint="eastAsia" w:ascii="黑体" w:hAnsi="黑体" w:cs="黑体"/>
          <w:b w:val="0"/>
          <w:bCs w:val="0"/>
          <w:sz w:val="32"/>
          <w:lang w:val="en-US"/>
        </w:rPr>
        <w:t>附件3</w:t>
      </w:r>
      <w:bookmarkEnd w:id="0"/>
    </w:p>
    <w:p/>
    <w:p>
      <w:pPr>
        <w:spacing w:line="57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监测预警工作成效</w:t>
      </w:r>
      <w:bookmarkEnd w:id="1"/>
    </w:p>
    <w:p>
      <w:pPr>
        <w:spacing w:line="570" w:lineRule="exact"/>
        <w:jc w:val="center"/>
        <w:rPr>
          <w:rFonts w:ascii="楷体_GB2312" w:hAnsi="楷体_GB2312" w:eastAsia="楷体_GB2312" w:cs="楷体_GB2312"/>
          <w:szCs w:val="32"/>
        </w:rPr>
      </w:pPr>
      <w:r>
        <w:rPr>
          <w:rFonts w:hint="eastAsia" w:ascii="楷体_GB2312" w:hAnsi="楷体_GB2312" w:eastAsia="楷体_GB2312" w:cs="楷体_GB2312"/>
          <w:szCs w:val="32"/>
        </w:rPr>
        <w:t>（地质灾害方面）</w:t>
      </w:r>
    </w:p>
    <w:p>
      <w:pPr>
        <w:pStyle w:val="33"/>
        <w:spacing w:line="57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70" w:lineRule="exact"/>
        <w:ind w:firstLine="640" w:firstLineChars="20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增城区已建立了自然灾害中的水文、气象、地震、地质等监测预警系统。统计了自然边坡风险点、地质灾害隐患点、削坡建房风险点等统计台账（截至2022年9月），为下一步建立专业监测系统提供了基础数据库；在气象灾害的监测上区域气象中心气象站形成了全区气候灾害检测、预报系统，利用以计算机为主要手段的实时业务系统、卫星云图接受处理系统、数字化天气雷达和高频电话辅助通讯网等先进技术，建立了一个完整的气象灾害监测预报服务网。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注明：本附件中“需要转移的人数”列中：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0【1】表示：0（无人居住，房主已搬离）；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0【2】表示：0（暴雨情况禁止使用该办公区域）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0【3】表示：0（无人居住，禁止旅客靠近）；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0【4】表示：0（暴雨禁止师生使用该教学楼）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0【5】表示：0（已工程治理，基本消除隐患）；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0【6】表示：0（道路边坡无固定威胁人员）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0【7】表示：0（围蔽操场，禁止师生靠近）；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0【8】表示：0（封闭上山道路）</w:t>
      </w:r>
      <w:bookmarkStart w:id="2" w:name="_Toc21907"/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Cs w:val="32"/>
        </w:rPr>
        <w:sectPr>
          <w:footerReference r:id="rId3" w:type="default"/>
          <w:footerReference r:id="rId4" w:type="even"/>
          <w:pgSz w:w="11906" w:h="16838"/>
          <w:pgMar w:top="1985" w:right="1474" w:bottom="1701" w:left="1588" w:header="851" w:footer="1418" w:gutter="0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600" w:lineRule="exact"/>
        <w:ind w:firstLine="964" w:firstLineChars="300"/>
        <w:outlineLvl w:val="1"/>
        <w:rPr>
          <w:rFonts w:ascii="仿宋_GB2312" w:hAnsi="仿宋_GB2312" w:eastAsia="仿宋_GB2312" w:cs="仿宋_GB2312"/>
          <w:b/>
          <w:bCs/>
          <w:szCs w:val="32"/>
        </w:rPr>
      </w:pPr>
      <w:bookmarkStart w:id="3" w:name="_Toc20494"/>
      <w:bookmarkStart w:id="4" w:name="_Toc6309"/>
      <w:bookmarkStart w:id="5" w:name="_Toc2820"/>
      <w:bookmarkStart w:id="6" w:name="_Toc8718"/>
      <w:bookmarkStart w:id="7" w:name="_Toc14460"/>
      <w:r>
        <w:rPr>
          <w:rFonts w:hint="eastAsia" w:ascii="仿宋_GB2312" w:hAnsi="仿宋_GB2312" w:eastAsia="仿宋_GB2312" w:cs="仿宋_GB2312"/>
          <w:b/>
          <w:bCs/>
          <w:szCs w:val="32"/>
        </w:rPr>
        <w:t>1.增城区57处自然边坡隐患点台账</w:t>
      </w:r>
      <w:bookmarkEnd w:id="2"/>
      <w:bookmarkEnd w:id="3"/>
      <w:bookmarkEnd w:id="4"/>
      <w:bookmarkEnd w:id="5"/>
      <w:bookmarkEnd w:id="6"/>
      <w:bookmarkEnd w:id="7"/>
    </w:p>
    <w:tbl>
      <w:tblPr>
        <w:tblStyle w:val="17"/>
        <w:tblW w:w="5171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"/>
        <w:gridCol w:w="1331"/>
        <w:gridCol w:w="953"/>
        <w:gridCol w:w="537"/>
        <w:gridCol w:w="488"/>
        <w:gridCol w:w="918"/>
        <w:gridCol w:w="795"/>
        <w:gridCol w:w="536"/>
        <w:gridCol w:w="727"/>
        <w:gridCol w:w="713"/>
        <w:gridCol w:w="719"/>
        <w:gridCol w:w="642"/>
        <w:gridCol w:w="630"/>
        <w:gridCol w:w="729"/>
        <w:gridCol w:w="559"/>
        <w:gridCol w:w="960"/>
        <w:gridCol w:w="719"/>
        <w:gridCol w:w="1064"/>
        <w:gridCol w:w="17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tblHeader/>
          <w:jc w:val="center"/>
        </w:trPr>
        <w:tc>
          <w:tcPr>
            <w:tcW w:w="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3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图斑号</w:t>
            </w:r>
          </w:p>
        </w:tc>
        <w:tc>
          <w:tcPr>
            <w:tcW w:w="9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隐患点（风险点）位置</w:t>
            </w:r>
          </w:p>
        </w:tc>
        <w:tc>
          <w:tcPr>
            <w:tcW w:w="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镇街</w:t>
            </w:r>
          </w:p>
        </w:tc>
        <w:tc>
          <w:tcPr>
            <w:tcW w:w="4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村社区</w:t>
            </w:r>
          </w:p>
        </w:tc>
        <w:tc>
          <w:tcPr>
            <w:tcW w:w="9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经</w:t>
            </w:r>
          </w:p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度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纬</w:t>
            </w:r>
          </w:p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度</w:t>
            </w:r>
          </w:p>
        </w:tc>
        <w:tc>
          <w:tcPr>
            <w:tcW w:w="5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风险</w:t>
            </w:r>
          </w:p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区域</w:t>
            </w:r>
          </w:p>
        </w:tc>
        <w:tc>
          <w:tcPr>
            <w:tcW w:w="7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潜在灾害类型</w:t>
            </w:r>
          </w:p>
        </w:tc>
        <w:tc>
          <w:tcPr>
            <w:tcW w:w="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变形</w:t>
            </w:r>
          </w:p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情况</w:t>
            </w:r>
          </w:p>
        </w:tc>
        <w:tc>
          <w:tcPr>
            <w:tcW w:w="7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潜在灾害体规模</w:t>
            </w:r>
          </w:p>
        </w:tc>
        <w:tc>
          <w:tcPr>
            <w:tcW w:w="6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威胁户数</w:t>
            </w:r>
          </w:p>
        </w:tc>
        <w:tc>
          <w:tcPr>
            <w:tcW w:w="6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威胁人数</w:t>
            </w:r>
          </w:p>
        </w:tc>
        <w:tc>
          <w:tcPr>
            <w:tcW w:w="7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潜在经济损失（万元）</w:t>
            </w:r>
          </w:p>
        </w:tc>
        <w:tc>
          <w:tcPr>
            <w:tcW w:w="5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风险等级</w:t>
            </w:r>
          </w:p>
        </w:tc>
        <w:tc>
          <w:tcPr>
            <w:tcW w:w="9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需要转移的人数</w:t>
            </w:r>
          </w:p>
        </w:tc>
        <w:tc>
          <w:tcPr>
            <w:tcW w:w="7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转移安置的地点</w:t>
            </w:r>
          </w:p>
        </w:tc>
        <w:tc>
          <w:tcPr>
            <w:tcW w:w="2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受威胁人员转移对接责任人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tblHeader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3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4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9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9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7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对接人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手机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0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bidi="ar"/>
              </w:rPr>
              <w:t>180010170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bidi="ar"/>
              </w:rPr>
              <w:t>小楼大道南5号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bidi="ar"/>
              </w:rPr>
              <w:t>荔城街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bidi="ar"/>
              </w:rPr>
              <w:t>庆东村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bidi="ar"/>
              </w:rPr>
              <w:t>113°49′46″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bidi="ar"/>
              </w:rPr>
              <w:t>23°22′31″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bidi="ar"/>
              </w:rPr>
              <w:t>厂房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bidi="ar"/>
              </w:rPr>
              <w:t>崩塌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bidi="ar"/>
              </w:rPr>
              <w:t>土地剥落坠落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bidi="ar"/>
              </w:rPr>
              <w:t>30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bidi="ar"/>
              </w:rPr>
              <w:t>4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bidi="ar"/>
              </w:rPr>
              <w:t>10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bidi="ar"/>
              </w:rPr>
              <w:t>橙色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bidi="ar"/>
              </w:rPr>
              <w:t>2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bidi="ar"/>
              </w:rPr>
              <w:t>搬离1楼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bidi="ar"/>
              </w:rPr>
              <w:t>温治平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bidi="ar"/>
              </w:rPr>
              <w:t>13711458822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0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bidi="ar"/>
              </w:rPr>
              <w:t>2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bidi="ar"/>
              </w:rPr>
              <w:t>180010280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bidi="ar"/>
              </w:rPr>
              <w:t>桔子酒店后门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bidi="ar"/>
              </w:rPr>
              <w:t>荔城街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bidi="ar"/>
              </w:rPr>
              <w:t>沿江社区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bidi="ar"/>
              </w:rPr>
              <w:t>113°49′26″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bidi="ar"/>
              </w:rPr>
              <w:t>23°16′57″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bidi="ar"/>
              </w:rPr>
              <w:t>居民区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bidi="ar"/>
              </w:rPr>
              <w:t>崩塌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bidi="ar"/>
              </w:rPr>
              <w:t>土体剥落坠落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bidi="ar"/>
              </w:rPr>
              <w:t>30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bidi="ar"/>
              </w:rPr>
              <w:t>5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bidi="ar"/>
              </w:rPr>
              <w:t>20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bidi="ar"/>
              </w:rPr>
              <w:t>50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bidi="ar"/>
              </w:rPr>
              <w:t>橙色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bidi="ar"/>
              </w:rPr>
              <w:t>0【1】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bidi="ar"/>
              </w:rPr>
              <w:t>无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bidi="ar"/>
              </w:rPr>
              <w:t>马瑞伦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bidi="ar"/>
              </w:rPr>
              <w:t>13437813411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0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bidi="ar"/>
              </w:rPr>
              <w:t>3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bidi="ar"/>
              </w:rPr>
              <w:t>180010281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bidi="ar"/>
              </w:rPr>
              <w:t>桔子酒店后门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bidi="ar"/>
              </w:rPr>
              <w:t>荔城街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bidi="ar"/>
              </w:rPr>
              <w:t>沿江社区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bidi="ar"/>
              </w:rPr>
              <w:t>113°49′25″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bidi="ar"/>
              </w:rPr>
              <w:t>23°17′00″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bidi="ar"/>
              </w:rPr>
              <w:t>居民区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bidi="ar"/>
              </w:rPr>
              <w:t>崩塌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bidi="ar"/>
              </w:rPr>
              <w:t>土体剥落坠落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bidi="ar"/>
              </w:rPr>
              <w:t>20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bidi="ar"/>
              </w:rPr>
              <w:t>3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bidi="ar"/>
              </w:rPr>
              <w:t>13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bidi="ar"/>
              </w:rPr>
              <w:t>30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bidi="ar"/>
              </w:rPr>
              <w:t>橙色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bidi="ar"/>
              </w:rPr>
              <w:t>0【1】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bidi="ar"/>
              </w:rPr>
              <w:t>无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bidi="ar"/>
              </w:rPr>
              <w:t>马瑞伦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bidi="ar"/>
              </w:rPr>
              <w:t>13437813411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5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180010286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韩塘街39号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荔城街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夏街村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113°49′32″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23°16′55″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居民区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崩塌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土体剥落坠落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橙色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0【1】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黎国威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13902381668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0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180040415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宁西街下元村西丫三路12-8号广州香雅堂日用品实业有限公司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宁西街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下元村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113°40′32″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23°13′8″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工厂企业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崩塌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土体剥落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橙色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0【2】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罗柳翠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18207649938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2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180040398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工业一路2号增城市华力兴实业有限公司、广州优百特科技有限公司、广州宜泰五金灯饰有限公司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宁西街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下元村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113°39′36″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23°13′37″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工厂企业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崩塌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土体剥落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橙色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0【2】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pacing w:val="-23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23"/>
                <w:kern w:val="0"/>
                <w:sz w:val="24"/>
                <w:lang w:bidi="ar"/>
              </w:rPr>
              <w:t>袁传军；</w:t>
            </w:r>
          </w:p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pacing w:val="-23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23"/>
                <w:kern w:val="0"/>
                <w:sz w:val="24"/>
                <w:lang w:bidi="ar"/>
              </w:rPr>
              <w:t>苗希雷；</w:t>
            </w:r>
          </w:p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pacing w:val="-23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23"/>
                <w:kern w:val="0"/>
                <w:sz w:val="24"/>
                <w:lang w:bidi="ar"/>
              </w:rPr>
              <w:t>吴礼华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13606321965</w:t>
            </w:r>
          </w:p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15626095252</w:t>
            </w:r>
          </w:p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13751189081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0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180040310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宁西街路边村永宁路53号正益家具实业有限公司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宁西街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路边村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113°39′17″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23°12′32″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工厂企业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崩塌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土体剥落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橙色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0【2】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段军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13789385835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0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180010435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荔湖街三联村增城区岳衡防水材料有限公司西侧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荔湖街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三联村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113°46′4″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23°16′21″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工厂企业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崩塌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土体剥落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橙色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0【1】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付美玲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13538752158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5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181070016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仙村镇岳湖村增城区穗新牧业有限公司宿舍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仙村镇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岳湖村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113°41′18″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23°13′50″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工厂企业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崩塌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土体剥落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橙色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转移至不靠近山坡宿舍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曾玉笑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18926286282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0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181070017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仙村镇岳湖村增城区穗新牧业有限公司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仙村镇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岳湖村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113°40′58″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23°13′40″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工厂企业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崩塌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土体剥落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3500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橙色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0【1】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曾玉笑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18926286282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0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181070035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仙村镇岳湖村广东荷创农牧科技有限公司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仙村镇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岳湖村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113°42′54″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23°13′6″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工厂企业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崩塌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土体剥落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3.5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橙色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0【1】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曾玉笑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18926286282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1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181030285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中新镇大田村建中混凝土搅拌站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中新镇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大田村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113°37′36″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23°18′45″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工厂企业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崩塌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土体剥落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橙色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0【2】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江汉林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13824455702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7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181030344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中新镇中新村广汕公路旁废品站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中新镇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中新村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113°35′49″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23°17′17″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废品站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崩塌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土体剥落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橙色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0【2】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陈君安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13711065282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180020129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高级</w:t>
            </w:r>
          </w:p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中学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增江街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梅花庄村委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113°51′11″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23°17′17″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学校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滑坡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淤泥冲积，树木倒塌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黄色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刘海文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13543403333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6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181050016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大封门游客中心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派潭镇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大封门林场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113°46′30"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23°30′29"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旅游景区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泥石流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无变形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黄色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0【3】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潘创文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15815858424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0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181040041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大笪工区护林站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正果镇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麻冚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113°52′51″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23°29′26″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森林公园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崩塌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无变形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黄色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林场站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陈伟谦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13602226208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180030042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东红社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朱村街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联兴村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113°41′16"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23°20′14"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村场宿舍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滑坡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无变形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黄色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原地转移,搬离1楼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朱镜辉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13543469963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3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181010032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华英学校（新星学校）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新塘镇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东华村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113°37′22″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23°7′37″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学校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滑坡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无变形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黄色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0【4】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肖辽</w:t>
            </w:r>
          </w:p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蒋春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18664756611</w:t>
            </w:r>
          </w:p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18100223201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181010048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迅兴洗漂厂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新塘镇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白江村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113°35′43"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23°6′48"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工厂企业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滑坡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无变形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800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黄色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0【2】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叶家耀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13928933456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3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181010054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正华工业园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新塘镇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西洲村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113°34′23″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23°7′2″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工厂企业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滑坡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无变形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黄色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0【2】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刘镜堂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13928963038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181010055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正华工业园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新塘镇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西洲村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113°34′25″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 xml:space="preserve"> 23°6′58″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工厂企业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滑坡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土体剥落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黄色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0【2】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刘镜堂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13928963038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3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181010004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同兴路（大新路亚纺纺织厂）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新塘镇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大敦村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113°39′11"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23°7′44″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工厂企业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滑坡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无变形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500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黄色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0【2】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陈焕东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13928998288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181010006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大敦大道12号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新塘镇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大敦村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113°39′37"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23°7′49″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工厂企业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滑坡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无变形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黄色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0【2】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欧锦锋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13632349608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1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181010064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石新路60号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新塘镇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新何村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113°37′24″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23°8′1″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工厂企业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滑坡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无变形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500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黄色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0【2】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邹耀明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13928978777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8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181050327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铁冚大街六横巷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派潭镇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邓村村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113°48′33"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23°28′6"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工厂企业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崩塌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无变形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黄色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尹李铭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13928989192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5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181010057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海德堡花园别墅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新塘镇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鹤泉社区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113°34′29″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23°7′12″</w:t>
            </w: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居民区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崩塌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土体剥落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黄色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陈剑超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18011788305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2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181010108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新康花园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新塘镇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新康社区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113°34′51″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 xml:space="preserve"> 23°7′10″</w:t>
            </w: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居民区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崩塌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土体剥落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/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/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黄色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0【1】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陈育英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13710629566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3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181010022</w:t>
            </w:r>
          </w:p>
        </w:tc>
        <w:tc>
          <w:tcPr>
            <w:tcW w:w="95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万田水库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新塘镇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长巷村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113°39′59″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23°10′58″</w:t>
            </w:r>
          </w:p>
        </w:tc>
        <w:tc>
          <w:tcPr>
            <w:tcW w:w="5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工厂企业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滑坡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土体剥落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55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黄色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0【1】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吴暖章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13500226838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1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181040255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石岭社路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正果镇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乌头石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113°56′36″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23°26′57″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工厂企业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滑坡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土体剥落坠落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黄色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0【1】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陈国新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13922381669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2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180040414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宁西街下元村增城市初出日实业有限公司篮球场后宿舍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宁西街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下元村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113°40′31″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23°13′8″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工厂企业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崩塌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土体剥落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黄色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0【1】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郭红卫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18122103318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9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180040319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宁西街路边村南香街20号增城区南樵食品饮料有限公司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宁西街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路边村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113°38′44″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23°12′56″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工厂企业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崩塌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无变形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黄色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0【2】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刘进明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13802803798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0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180010225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荔城街城丰村增城自来水安装工程公司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荔城街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廖村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113°50′8″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23°18′37″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工厂企业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崩塌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土体剥落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黄色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0【1】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廖伯威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13632290299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7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180010252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荔城街城丰村湘江北路增城区帝艺音响设备有限公司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荔城街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廖村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113°50′10″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23°18′36″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工厂企业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崩塌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土体剥落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黄色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0【1】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廖伯威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13632290299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2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180010698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荔城街马屋新路6-10号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荔城街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庆丰村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113°48′39″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23°18′46″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仓库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崩塌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土体剥落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黄色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0【1】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彭育芳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13822112227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0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180010470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荔湖街三联村增城大道324-5号亿森（广东）家具科技有限公司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荔湖街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三联村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113°45′33″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23°17′5″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工厂企业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崩塌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土体剥落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150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黄色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0【1】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马健球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13928936888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1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180010497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荔湖街三联村荔城大道竹园路1-1号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荔湖街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三联村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113°47′4″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23°17′21″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工厂企业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崩塌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土体剥落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120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黄色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0【1】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肖叔林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18244948315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4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180010498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荔湖街三联村荔城大道275-1号、竹园路10号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荔湖街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三联村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113°47′6″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23°17′23″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工厂企业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崩塌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土体剥落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120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黄色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0【1】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范高举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18664689418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0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181050241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派潭镇马村驿站综合服务区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派潭镇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马村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113°47′7"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23°29′17"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驿站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崩塌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土体剥落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黄色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0【1】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熊伟财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13711729488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6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181050395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派潭镇拖罗村吓沥社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派潭镇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拖罗村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113°42′2″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23°29′14″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农庄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崩塌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土体剥落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黄色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拖罗村村委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陈秀萍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13416307165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5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181060324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小楼镇黄村村长布田社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小楼镇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黄村村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113°41′32″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23°23′11″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养殖场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崩塌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土体剥落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黄色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原地转移,搬离1楼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赵海锋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15011764406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0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181060330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小楼镇黄村村坳头社梅福北路11号-1号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小楼镇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黄村村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113°42′27″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23°23′29″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民居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崩塌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土体剥落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黄色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8人原地转移,搬离1楼；3人转移至荔城居住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叶建忠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13533690662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8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181060394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小楼镇沙岗村大塘洞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小楼镇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沙岗村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113°44′44″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23°22′24″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民居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崩塌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土体剥落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10m³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黄色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0【1】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李秀容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13763391818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7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181010034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新塘镇坭紫府新塘大道东14号.12号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新塘镇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坭紫府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113°38′20″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23°7′7″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工厂企业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崩塌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土体剥落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50m³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200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黄色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原地转移,搬离1楼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蔡巨流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13922380801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5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181010066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新塘镇官湖村牛仔路新塘粮食管理所、顺昌服饰、天亿包装辅料、胜源纺织有限公司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新塘镇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官湖村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113°37′35″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23°7′46″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工厂企业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崩塌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土体剥落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50m³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2600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黄色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0【2】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刘伟洲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13928967578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9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180040055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永宁街简村村简村街1-2号增城区再生资源富绿废铁厂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永宁街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简村村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113°35′17″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23°10′21″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工厂企业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崩塌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土体剥落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30m³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黄色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0【2】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黄展鹏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13332806148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2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180040196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永宁街叶岭村新新大道北新新四路22号增城耀华机械有限公司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永宁街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叶岭村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113°35′40″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23°13′46″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工厂企业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崩塌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无变形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20m³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黄色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周素芬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13928909163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4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181040103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正果镇庙尾永裕实业正果鸽场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正果镇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庙尾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113°51′45″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23°26′48″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养殖场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崩塌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土体剥落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10m³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黄色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0【1】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刘志勇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13794302555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6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181040207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正果镇广河高速广河高速出入口正果收费站往梅州方向正果站站点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正果镇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广河高速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113°52′2″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23°25′45″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高速公路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崩塌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土体剥落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30m³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黄色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0【1】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陈海宁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13928943553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180040397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华中师大实验学校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宁西街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中元村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113°40′5″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23°13′21″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学校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崩塌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土块脱落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15m³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600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蓝色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0【5】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郑青青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13423698878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180020141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广播电视大学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增江街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东方村委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113°52′14″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23°16′28″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学校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滑坡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淤泥冲积，树木倒塌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较小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蓝色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邓卫东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13609095775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181050240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马口圳社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派潭镇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派潭村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113°47′12"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23°29′17"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回收站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崩塌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无变形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20m³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蓝色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0【1】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熊伟财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13711729488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181050582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大份田社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派潭镇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樟洞坑村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113°51′49"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23°31′19"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农庄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崩塌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无变形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20m³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蓝色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樟洞坑村村委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潘锐斌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13543443309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181010137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牧场坑（土名）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新塘镇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南安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113°33′51"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 xml:space="preserve"> 23°9′30″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窝棚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滑坡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土体剥落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50m³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蓝色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0【1】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陈建明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13570527973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181010138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牧场坑（土名）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新塘镇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南安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113°33′55"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23°9′11″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窝棚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滑坡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土体剥落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50m³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蓝色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0【1】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陈建明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13570527973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181010068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中森名苑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新塘镇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府前社区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113°37′12″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23°7′45″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居民区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滑坡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土体剥落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50m³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蓝色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0【5】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吴启胜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13711325778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180010702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荔城街庆丰村东冚排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荔城街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陈桥头村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113°48′30″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23°18′57″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养殖场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崩塌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土体剥落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10m³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蓝色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0【1】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陈日新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13763388895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180010703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荔城街学新路东6巷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荔城街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廖隔塘村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113°48′32″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23°18′54″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养殖场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崩塌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土体剥落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10m³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蓝色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0【1】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廖国福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13318766662</w:t>
            </w:r>
          </w:p>
        </w:tc>
      </w:tr>
    </w:tbl>
    <w:p>
      <w:pPr>
        <w:adjustRightInd w:val="0"/>
        <w:snapToGrid w:val="0"/>
        <w:spacing w:line="570" w:lineRule="exact"/>
        <w:ind w:firstLine="960" w:firstLineChars="300"/>
        <w:outlineLvl w:val="1"/>
        <w:rPr>
          <w:rFonts w:ascii="仿宋_GB2312" w:hAnsi="仿宋_GB2312" w:eastAsia="仿宋_GB2312" w:cs="仿宋_GB2312"/>
          <w:b/>
          <w:bCs/>
          <w:szCs w:val="32"/>
        </w:rPr>
      </w:pPr>
      <w:bookmarkStart w:id="8" w:name="_Toc21042"/>
      <w:r>
        <w:rPr>
          <w:rFonts w:hint="eastAsia" w:ascii="仿宋" w:hAnsi="仿宋" w:eastAsia="仿宋" w:cs="仿宋"/>
          <w:szCs w:val="32"/>
        </w:rPr>
        <w:br w:type="page"/>
      </w:r>
      <w:bookmarkStart w:id="9" w:name="_Toc26658"/>
      <w:bookmarkStart w:id="10" w:name="_Toc29099"/>
      <w:bookmarkStart w:id="11" w:name="_Toc25491"/>
      <w:bookmarkStart w:id="12" w:name="_Toc1585"/>
      <w:bookmarkStart w:id="13" w:name="_Toc31199"/>
      <w:r>
        <w:rPr>
          <w:rFonts w:hint="eastAsia" w:ascii="仿宋_GB2312" w:hAnsi="仿宋_GB2312" w:eastAsia="仿宋_GB2312" w:cs="仿宋_GB2312"/>
          <w:b/>
          <w:bCs/>
          <w:szCs w:val="32"/>
        </w:rPr>
        <w:t>2. 增城区43宗地质灾害隐患点台账</w:t>
      </w:r>
      <w:bookmarkEnd w:id="8"/>
      <w:bookmarkEnd w:id="9"/>
      <w:bookmarkEnd w:id="10"/>
      <w:bookmarkEnd w:id="11"/>
      <w:bookmarkEnd w:id="12"/>
      <w:bookmarkEnd w:id="13"/>
    </w:p>
    <w:tbl>
      <w:tblPr>
        <w:tblStyle w:val="17"/>
        <w:tblW w:w="5043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831"/>
        <w:gridCol w:w="876"/>
        <w:gridCol w:w="555"/>
        <w:gridCol w:w="2115"/>
        <w:gridCol w:w="904"/>
        <w:gridCol w:w="882"/>
        <w:gridCol w:w="559"/>
        <w:gridCol w:w="572"/>
        <w:gridCol w:w="590"/>
        <w:gridCol w:w="1097"/>
        <w:gridCol w:w="995"/>
        <w:gridCol w:w="1123"/>
        <w:gridCol w:w="1348"/>
        <w:gridCol w:w="18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tblHeader/>
          <w:jc w:val="center"/>
        </w:trPr>
        <w:tc>
          <w:tcPr>
            <w:tcW w:w="6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bidi="ar"/>
              </w:rPr>
              <w:t>序号</w:t>
            </w:r>
          </w:p>
        </w:tc>
        <w:tc>
          <w:tcPr>
            <w:tcW w:w="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bidi="ar"/>
              </w:rPr>
              <w:t>地质灾害类型</w:t>
            </w:r>
          </w:p>
        </w:tc>
        <w:tc>
          <w:tcPr>
            <w:tcW w:w="8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bidi="ar"/>
              </w:rPr>
              <w:t>隐患点编号</w:t>
            </w:r>
          </w:p>
        </w:tc>
        <w:tc>
          <w:tcPr>
            <w:tcW w:w="5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bidi="ar"/>
              </w:rPr>
              <w:t>镇街道</w:t>
            </w:r>
          </w:p>
        </w:tc>
        <w:tc>
          <w:tcPr>
            <w:tcW w:w="21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bidi="ar"/>
              </w:rPr>
              <w:t>隐患点位置</w:t>
            </w: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bidi="ar"/>
              </w:rPr>
              <w:t>坐标</w:t>
            </w:r>
          </w:p>
        </w:tc>
        <w:tc>
          <w:tcPr>
            <w:tcW w:w="5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bidi="ar"/>
              </w:rPr>
              <w:t>险情分级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bidi="ar"/>
              </w:rPr>
              <w:t>风险等级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bidi="ar"/>
              </w:rPr>
              <w:t>威胁人员</w:t>
            </w:r>
          </w:p>
        </w:tc>
        <w:tc>
          <w:tcPr>
            <w:tcW w:w="10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黑体" w:hAnsi="黑体" w:eastAsia="黑体" w:cs="黑体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bidi="ar"/>
              </w:rPr>
              <w:t>潜在经济损失</w:t>
            </w:r>
          </w:p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bidi="ar"/>
              </w:rPr>
              <w:t>（万元）</w:t>
            </w:r>
          </w:p>
        </w:tc>
        <w:tc>
          <w:tcPr>
            <w:tcW w:w="9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黑体" w:hAnsi="黑体" w:eastAsia="黑体" w:cs="黑体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bidi="ar"/>
              </w:rPr>
              <w:t>需要转移的人数</w:t>
            </w:r>
          </w:p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bidi="ar"/>
              </w:rPr>
              <w:t>（人）</w:t>
            </w:r>
          </w:p>
        </w:tc>
        <w:tc>
          <w:tcPr>
            <w:tcW w:w="11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bidi="ar"/>
              </w:rPr>
              <w:t>转移安置的地点</w:t>
            </w:r>
          </w:p>
        </w:tc>
        <w:tc>
          <w:tcPr>
            <w:tcW w:w="31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bidi="ar"/>
              </w:rPr>
              <w:t>临灾避险转移责任人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tblHeader/>
          <w:jc w:val="center"/>
        </w:trPr>
        <w:tc>
          <w:tcPr>
            <w:tcW w:w="6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黑体" w:hAnsi="黑体" w:eastAsia="黑体" w:cs="黑体"/>
                <w:b/>
                <w:bCs/>
                <w:sz w:val="24"/>
              </w:rPr>
            </w:pPr>
          </w:p>
        </w:tc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黑体" w:hAnsi="黑体" w:eastAsia="黑体" w:cs="黑体"/>
                <w:b/>
                <w:bCs/>
                <w:sz w:val="24"/>
              </w:rPr>
            </w:pPr>
          </w:p>
        </w:tc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黑体" w:hAnsi="黑体" w:eastAsia="黑体" w:cs="黑体"/>
                <w:b/>
                <w:bCs/>
                <w:sz w:val="24"/>
              </w:rPr>
            </w:pPr>
          </w:p>
        </w:tc>
        <w:tc>
          <w:tcPr>
            <w:tcW w:w="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黑体" w:hAnsi="黑体" w:eastAsia="黑体" w:cs="黑体"/>
                <w:b/>
                <w:bCs/>
                <w:sz w:val="24"/>
              </w:rPr>
            </w:pPr>
          </w:p>
        </w:tc>
        <w:tc>
          <w:tcPr>
            <w:tcW w:w="21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黑体" w:hAnsi="黑体" w:eastAsia="黑体" w:cs="黑体"/>
                <w:b/>
                <w:bCs/>
                <w:sz w:val="24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bidi="ar"/>
              </w:rPr>
              <w:t>经度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bidi="ar"/>
              </w:rPr>
              <w:t>纬度</w:t>
            </w:r>
          </w:p>
        </w:tc>
        <w:tc>
          <w:tcPr>
            <w:tcW w:w="5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黑体" w:hAnsi="黑体" w:eastAsia="黑体" w:cs="黑体"/>
                <w:b/>
                <w:bCs/>
                <w:sz w:val="24"/>
              </w:rPr>
            </w:pPr>
          </w:p>
        </w:tc>
        <w:tc>
          <w:tcPr>
            <w:tcW w:w="5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黑体" w:hAnsi="黑体" w:eastAsia="黑体" w:cs="黑体"/>
                <w:b/>
                <w:bCs/>
                <w:sz w:val="24"/>
              </w:rPr>
            </w:pPr>
          </w:p>
        </w:tc>
        <w:tc>
          <w:tcPr>
            <w:tcW w:w="5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黑体" w:hAnsi="黑体" w:eastAsia="黑体" w:cs="黑体"/>
                <w:b/>
                <w:bCs/>
                <w:sz w:val="24"/>
              </w:rPr>
            </w:pPr>
          </w:p>
        </w:tc>
        <w:tc>
          <w:tcPr>
            <w:tcW w:w="10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黑体" w:hAnsi="黑体" w:eastAsia="黑体" w:cs="黑体"/>
                <w:b/>
                <w:bCs/>
                <w:sz w:val="24"/>
              </w:rPr>
            </w:pPr>
          </w:p>
        </w:tc>
        <w:tc>
          <w:tcPr>
            <w:tcW w:w="9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黑体" w:hAnsi="黑体" w:eastAsia="黑体" w:cs="黑体"/>
                <w:b/>
                <w:bCs/>
                <w:sz w:val="24"/>
              </w:rPr>
            </w:pPr>
          </w:p>
        </w:tc>
        <w:tc>
          <w:tcPr>
            <w:tcW w:w="11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黑体" w:hAnsi="黑体" w:eastAsia="黑体" w:cs="黑体"/>
                <w:b/>
                <w:bCs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bidi="ar"/>
              </w:rPr>
              <w:t>责任人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bidi="ar"/>
              </w:rPr>
              <w:t>手机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5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崩塌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增荔11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荔城街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荔城街锦绣国际二期东北侧道路边坡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113°48′14″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23°17′44″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小型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蓝色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2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15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0【6】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邓伟波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13570216581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2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崩塌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增荔15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荔城街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荔城街庆东村简派中路村道边坡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113°49′23″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23°21′54″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小型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蓝色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5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10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0【6】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温治平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13711458822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3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崩塌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增荔16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荔城街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荔城街木潭村赖田社村道边坡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113°46′58″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23°19′55″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小型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蓝色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5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10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0【6】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谢广龙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18127801767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4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崩塌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增荔17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荔城街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荔城街道相江北路75号后侧边坡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113°50′09″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23°18′11″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小型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橙色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9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30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0【1】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梁伯松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13060893648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5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崩塌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增荔18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荔城街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荔城街庆丰村（荷唇岭）东侧边坡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113°49′09″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23°18′40″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中型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蓝色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15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20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20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搬离办公区域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彭育芳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13822112227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6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崩塌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增增04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增江街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增江街光辉村勺麻岭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113°50'59″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23° 18'32″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小型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蓝色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8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10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0【5】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光辉村村委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赖伯甜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13926261628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7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崩塌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增增06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增江街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增江街东方村黄蜂岭十巷41号（地震台）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113°51'17″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23° 16'47″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小型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蓝色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5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35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17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11人转至周边出租屋；6人转至江景酒店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李瑞球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13922379388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8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崩塌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增增25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增江街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增江街北京汽车制造厂北西侧边坡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113°51'00"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23°14'52"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小型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黄色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4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20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0【6】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江良芳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13802808616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9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崩塌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增增26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增江街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增城区增江街湖塘埔元芳路348号南侧边坡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113°49′54″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23°18′52″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中型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橙色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15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100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0【5】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赖伯甜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13926261628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10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崩塌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 xml:space="preserve"> 增增28 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增江街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增江街道河东社区沿江路12号置业花园南侧边坡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113°50′13″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23°17′31″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小型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蓝色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5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10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3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1人转至江景酒店；</w:t>
            </w:r>
            <w:r>
              <w:rPr>
                <w:rFonts w:hint="eastAsia" w:asciiTheme="majorEastAsia" w:hAnsiTheme="majorEastAsia" w:eastAsiaTheme="majorEastAsia" w:cstheme="majorEastAsia"/>
                <w:spacing w:val="-11"/>
                <w:kern w:val="0"/>
                <w:sz w:val="24"/>
                <w:lang w:bidi="ar"/>
              </w:rPr>
              <w:t>2人投靠亲戚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姚延冀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13480203387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11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崩塌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 xml:space="preserve"> 增增29 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增江街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增江街道东湖社区梅花庄合作社新村路西十三巷东侧边坡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113°50′57″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23°17′17″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中型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黄色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12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10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0【5】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李瑞球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13922379388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12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崩塌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增增30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增江街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增江街增正路一巷东侧及北侧边坡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113°50′26″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23°18′13″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中型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橙色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60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400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11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4人转移其他房屋；7人投靠亲友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刘伟军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13710064768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5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13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崩塌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增增31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增江街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增江街竹园路永福街东三巷至东二巷西侧边坡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113°50′42″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23°17′51″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中型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黄色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55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450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55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2人转移至其他房屋；原地转移53人搬离1楼,住前厅居室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刘伟军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13710064768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14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崩塌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增小03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小楼镇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小楼镇广州赛邦印铁制罐有限公司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113°49' 33"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23°22' 46"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中型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黄色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50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25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50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转移到公司宿舍并停工停产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潘康性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13527710633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15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崩塌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增正03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正果镇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正果镇中西村老上社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113°51' 33"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23°22 ' 15"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中型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黄色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40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35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0【5】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王志平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13760798811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16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崩塌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增正20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正果镇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正果镇乌头石村高排社3、4、6号后山边坡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113°55'47″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23°27'02″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中型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黄色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15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30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0【5】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曾运湘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13719116141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17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崩塌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增正25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正果镇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增城区正果镇东汾村长窝排路1号、7号、7-1号后侧边坡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113°53′01″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23°22′39″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中型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橙色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14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100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0【5】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王任存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13711059021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18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崩塌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增正26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正果镇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增城区正果镇中西村老珠冚路北侧边坡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113°52' 20"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23°22' 18"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中型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黄色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48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900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25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原地转移避险（搬离1楼居住）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王志平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13760798811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19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崩塌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增正27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正果镇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增城区正果镇兰溪村小学操场边坡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113°56' 56"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23°54' 55"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中型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黄色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30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30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0【7】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梁燕锋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13602229800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20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崩塌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 xml:space="preserve"> 增正28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正果镇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正果镇中西村新田一路边坡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113°51′23″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23°22′47″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中型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黄色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40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20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10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原地转移避险，转移至房屋前部居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王志平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13760798811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21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崩塌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 xml:space="preserve">增正29 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正果镇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正果镇麻冚村白石社陈屋路2号～9号东南侧边坡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113°53′28″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23°28′25″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中型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黄色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25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50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2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原地转移避险（转移至房屋前部居住）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陈伟谦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13602226208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22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崩塌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增派14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派潭镇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派潭镇派潭村下马社盈利木材加工厂山体边坡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113°47'36″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23°28'45″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小型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蓝色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2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15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4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派潭村村委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温焕文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13609092684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23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崩塌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增派16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派潭镇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派潭镇湴汾村肥料厂后侧边坡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113°49'17″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23°27'58″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中型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蓝色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19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50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0【5】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蓝志亮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13802755247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24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滑坡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增派53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派潭镇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派潭镇何屋村小坳社5巷1号边坡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113°44'44″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23°30'51″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小型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蓝色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7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10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4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何屋村村委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赵演清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13926496688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25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滑坡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增派54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派潭镇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派潭镇背阴村六路合作社公路旁南东侧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113°47'45″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23°33'47″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小型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蓝色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3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20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0【1】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范远峰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13450499969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26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滑坡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增派62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派潭镇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增城区派潭镇汉湖村小坳社何金玉房西南侧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113°47′44″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23°31′24″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小型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蓝色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6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30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6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汉湖村村委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赵演清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13926496688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27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崩塌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增派63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派潭镇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派潭镇白水寨景区观光车道东段边坡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113°45′22″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23°34′52″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小型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蓝色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5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10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0【8】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潘振辉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13312813987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28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崩塌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增派64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派潭镇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派潭镇白水寨景区观光车道中段边坡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113°45′30″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23°35′21″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小型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蓝色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5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10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0【8】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潘振辉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13312813987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29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崩塌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增派65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派潭镇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派潭镇白水寨景区观光车道西段边坡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113°45′21″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23°35′26″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小型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黄色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5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10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0【8】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潘振辉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13312813987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30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崩塌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增中07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中新镇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中新镇简塘村老屋场社住宅边坡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113°35'13″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23°24'07″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中型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黄色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50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30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0【5】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张锦流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13922389618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31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崩塌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增中26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中新镇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中新镇联丰村六社黄屋贵丰西路21号旁（黄永雄新建房屋）边坡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113°37'02″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23°14'28″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小型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黄色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2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0【1】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黄宏坤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13560043288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32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崩塌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增中29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中新镇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中新镇九和村增城区九环新型建材有限公司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113°36'20″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23°15'01″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中型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黄色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30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30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0【1】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蒋伯万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13928983518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33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滑坡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增中30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中新镇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中新镇九和村美江泡沫厂仓库边坡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113°36'19″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23°15'02″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小型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橙色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2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5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0【1】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蒋伯万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13928983518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34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崩塌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增中33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中新镇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中新镇集丰村老屋路1、2、3号屋后边坡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113°36'33″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23°16'01″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中型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黄色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13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5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13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原地转移;搬离一楼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邹伟新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13710356293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35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崩塌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增中34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中新镇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中新镇集丰村老屋路一巷4～7号屋后边坡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113°37'27″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23°16'13″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小型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蓝色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6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5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6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投靠亲戚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邹伟新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13710356293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36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崩塌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增中40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中新镇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中新镇大安村五担田路1-1、1-2号西侧边坡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113°35'40″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23°23'22″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中型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黄色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60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50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22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原地转移,搬离一楼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钟锦权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13729885528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37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滑坡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增中41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中新镇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中新镇联安村村委西侧边坡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113°40'30″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23°25'59″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中型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黄色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60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50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0【1】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赖依锋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18820001788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38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崩塌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增新03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仙村镇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仙村镇友联厂房后山边坡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113°42'26″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23°12'39″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小型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蓝色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8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25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4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11"/>
                <w:kern w:val="0"/>
                <w:sz w:val="24"/>
                <w:lang w:bidi="ar"/>
              </w:rPr>
              <w:t>转移至朱村街龙岗维新村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陈伟滔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13602226879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39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崩塌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增新07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仙村镇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仙村镇基岗村兴发皮革厂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113°42'27″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23°12'37″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小型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黄色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5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15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0【1】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陈伟滔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13602226879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40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崩塌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增仙02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仙村镇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仙村镇广州增城市金利时电池有限公司后山边坡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113°43'07"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23°12'07"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中型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黄色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50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10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52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撤离31人至隔栋宿舍，转移14人至镇酒店，转移7人至镇村居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陈伟滔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13602226879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41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泥石流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增永05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永宁街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永宁街叶岭村许屋街80号房屋西北侧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113°35'39″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23°13'42″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中型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黄色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80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500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0【1】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周素芬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13928909163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42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地面沉降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增新13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新塘镇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新塘镇甘泉小学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113°37'56"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23°6'39"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中型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黄色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90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2000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原地主动转移避险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李剑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13802804165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43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崩塌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 xml:space="preserve">增石06  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石滩镇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石滩镇岗尾村村道两侧边坡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113°51′16″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23°12′22″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小型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蓝色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3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5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0【6】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姚勇桥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13922377008</w:t>
            </w:r>
          </w:p>
        </w:tc>
      </w:tr>
    </w:tbl>
    <w:p>
      <w:pPr>
        <w:adjustRightInd w:val="0"/>
        <w:snapToGrid w:val="0"/>
        <w:spacing w:line="600" w:lineRule="exact"/>
        <w:ind w:firstLine="640" w:firstLineChars="200"/>
        <w:outlineLvl w:val="1"/>
        <w:rPr>
          <w:rFonts w:ascii="黑体" w:hAnsi="黑体" w:eastAsia="黑体" w:cs="黑体"/>
          <w:szCs w:val="32"/>
        </w:rPr>
        <w:sectPr>
          <w:footerReference r:id="rId5" w:type="default"/>
          <w:footerReference r:id="rId6" w:type="even"/>
          <w:pgSz w:w="16838" w:h="11906" w:orient="landscape"/>
          <w:pgMar w:top="1134" w:right="1134" w:bottom="1134" w:left="1134" w:header="851" w:footer="850" w:gutter="0"/>
          <w:cols w:space="0" w:num="1"/>
          <w:docGrid w:type="lines" w:linePitch="312" w:charSpace="0"/>
        </w:sectPr>
      </w:pPr>
    </w:p>
    <w:p>
      <w:pPr>
        <w:adjustRightInd w:val="0"/>
        <w:snapToGrid w:val="0"/>
        <w:spacing w:line="600" w:lineRule="exact"/>
        <w:ind w:firstLine="964" w:firstLineChars="300"/>
        <w:outlineLvl w:val="1"/>
        <w:rPr>
          <w:rFonts w:ascii="仿宋" w:hAnsi="仿宋" w:eastAsia="仿宋" w:cs="仿宋"/>
          <w:b/>
          <w:bCs/>
          <w:szCs w:val="32"/>
        </w:rPr>
      </w:pPr>
      <w:bookmarkStart w:id="14" w:name="_Toc11081"/>
      <w:bookmarkStart w:id="15" w:name="_Toc11358"/>
      <w:bookmarkStart w:id="16" w:name="_Toc24875"/>
      <w:bookmarkStart w:id="17" w:name="_Toc9511"/>
      <w:bookmarkStart w:id="18" w:name="_Toc25054"/>
      <w:bookmarkStart w:id="19" w:name="_Toc9045"/>
      <w:r>
        <w:rPr>
          <w:rFonts w:hint="eastAsia" w:ascii="仿宋" w:hAnsi="仿宋" w:eastAsia="仿宋" w:cs="仿宋"/>
          <w:b/>
          <w:bCs/>
          <w:szCs w:val="32"/>
        </w:rPr>
        <w:t>3.增城区112处削坡建房隐患点台账</w:t>
      </w:r>
      <w:bookmarkEnd w:id="14"/>
      <w:bookmarkEnd w:id="15"/>
      <w:bookmarkEnd w:id="16"/>
      <w:bookmarkEnd w:id="17"/>
      <w:bookmarkEnd w:id="18"/>
      <w:bookmarkEnd w:id="19"/>
    </w:p>
    <w:tbl>
      <w:tblPr>
        <w:tblStyle w:val="17"/>
        <w:tblW w:w="5199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535"/>
        <w:gridCol w:w="689"/>
        <w:gridCol w:w="1079"/>
        <w:gridCol w:w="846"/>
        <w:gridCol w:w="869"/>
        <w:gridCol w:w="857"/>
        <w:gridCol w:w="839"/>
        <w:gridCol w:w="619"/>
        <w:gridCol w:w="715"/>
        <w:gridCol w:w="789"/>
        <w:gridCol w:w="943"/>
        <w:gridCol w:w="815"/>
        <w:gridCol w:w="808"/>
        <w:gridCol w:w="1086"/>
        <w:gridCol w:w="616"/>
        <w:gridCol w:w="595"/>
        <w:gridCol w:w="1141"/>
        <w:gridCol w:w="5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tblHeader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镇街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村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详细</w:t>
            </w:r>
          </w:p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地址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经度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纬度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边坡高度m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边坡坡度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边坡长度m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边坡</w:t>
            </w:r>
          </w:p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类别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坡脚距房屋距离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边坡变形情况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是否采取护坡措施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护坡方式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房屋结构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威胁户数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威胁人数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潜在经济损失（万元）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风险等级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永宁街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叶岭村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卢屋社叶岭新村街15号后面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113°21′55.08″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23°08′07.08″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土质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未变形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否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简易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800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永宁街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叶岭村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段心社段心新街4号左边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113°36′01.24″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23°13′53.19″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土质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未变形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否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简易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800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永宁街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公安村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云峰社云峰右二街9号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113°36′02.13″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23°07′54.48″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土质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未变形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是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挡土墙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钢筋混凝土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200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永宁街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简村村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下枝元石马山边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113°21′18.00″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23°06′16.20″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110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土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0.5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是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否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削坡减载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钢筋混凝土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永宁街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简村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春岭四街后段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113°34′37.53″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23°10′28.09″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土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变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否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铁皮厂房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永宁街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简村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春岭四街屋后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113°34′41.58″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23°10′25.54″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土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变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否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钢筋混凝土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5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永宁街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简村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西元街25-1至37号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113°34′59.75″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23°10′21.14″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200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土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变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是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挡土墙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钢筋混凝土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永宁街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蒌元村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蒌元村下中屋社永宁路旁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113°35′25.80″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23°10′50.52″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土质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无变形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否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钢筋混凝土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5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永宁街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蒌元村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蒌元村熊领二街36号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113°35′53.88″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23°10′54.84″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混合制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无变形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是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砖墙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混合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5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永宁街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蒌元村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岭南街16号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113°35′24.00″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23°11′22.92″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土质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无变形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是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格构梁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钢筋混凝土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永宁街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蒌元村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岭南街19号旁边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113°35′23.64″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23°11′33.36″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土质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无变形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否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钢筋混凝土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永宁街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蒌元村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蒌元村黄屋大街17号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113°35′13.92″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23°11′12.84″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土质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无变形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否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钢筋混凝土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永宁街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蒌元村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蒌元村黄屋大街19号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113°35′07.44″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23°11′12.84″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土质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无变形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否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钢筋混凝土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永宁街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蒌元村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蒌元村黄屋大街20号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113°35′04.92″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23°11′18.60″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土质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无变形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否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钢筋混凝土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永宁街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蒌元村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蒌元村黄屋大街17号旁边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113°35′06.36″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23°11′23.28″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土质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无变形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否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钢筋混凝土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正果镇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合水店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三松迳28号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113°57′03″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23°25′49″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土质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是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挖排水沟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混合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正果镇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乌头石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塘肚9-3号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113°56′27″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23°26′41″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土质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1.5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否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挡土墙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砖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正果镇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乌头石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老伙冚3-1号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113°56′29″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23°26′40″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土质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2.5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土地剥落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否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挡土墙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钢筋混凝土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正果镇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乌头石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湖洋田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113°56′18″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23°26′28″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土质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否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钢筋混凝土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120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正果镇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乌头石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下角窝木厂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113°56′36″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23°26′55″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土质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1.5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土地剥落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否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砖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正果镇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东汾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向阳怡祥路3号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113°52′48″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23°22′12″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土质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是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挖排水沟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钢筋混凝土钢筋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正果镇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东汾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新梅18号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113°52′48″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23°22′12″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土质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是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挡土墙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钢筋混凝土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正果镇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银场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银场社16号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113°58′09″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23°23′54″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160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土质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1.5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无变形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是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植草绿化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钢筋混凝土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正果镇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银场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马岭4-1号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113°58′27″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23°23′43″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土质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无变形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是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植草绿化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钢筋混凝土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正果镇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银场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秋风坳14-2号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113°59′00″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23°23′60″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150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土质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土地剥落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是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植草绿化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砖木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正果镇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蒙花布村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花一社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113°59′00″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23°26′24″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土质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是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挖排水沟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混合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正果镇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岳村村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新李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113°50′35.83″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23°25′40.57″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土质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钢筋混凝土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正果镇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正果洋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新高浪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113°54′33.75″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23°25′02.20″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土质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是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挡土墙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钢筋混凝土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正果镇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正果洋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新屋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113°53′37.49″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23°24′54.44″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土质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是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挡土墙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钢筋混凝土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正果镇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到蔚村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枫木林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113°52′48.00″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23°23′24.00″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土质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否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混合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5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正果镇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麻冚村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南辽吓社9号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113°54′00.00″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23°28′12.00″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土质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无变形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是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坡面防护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钢筋混凝土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5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正果镇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麻冚村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合胜路5号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113°54′00.00″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23°27′00.00″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混合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边坡裂缝、土地剥落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是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坡面防护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钢筋混凝土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正果镇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兰溪村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长冚路13-2号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113°53′24.00″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23°26′24.00″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土质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剥落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混合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正果镇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到蔚村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菱角塘路70号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113°52′60.00″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23°23′25.00″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土质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无变形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钢筋混凝土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5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中新镇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合益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乌丘郎社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113°39′14.40″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23°21′39.60″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150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土质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无变形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否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泥砖房*10</w:t>
            </w:r>
          </w:p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钢筋混凝土*砖木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150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5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中新镇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合益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乌丘郎社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113°39′25.20″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23°21′39.60″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土质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无变形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否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钢筋混凝土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150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中新镇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合益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上新社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113°39′50.40″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23°21′54.00″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土质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无变形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否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钢筋混凝土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250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中新镇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合益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岭下社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113°39′54.00″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23°21′46.80″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土质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1.5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无变形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是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部分有坡面防护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钢筋混凝土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中新镇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合益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林屋社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113°40′04.80″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23°21′50.40″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180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土质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无变形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否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砖木、钢筋混凝土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480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中新镇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合益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井口冚社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113°39′39.60″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23°21′51.12″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土质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1.5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无变形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否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钢筋混凝土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5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中新镇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合益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沙岩社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113°40′08.40″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23°22′04.80″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土质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1.5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无变形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有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部分有坡面防护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钢筋混凝土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5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中新镇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合益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关屋社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113°40′33.60″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23°22′01.20″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土质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无变形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否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坡面防护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钢筋混凝土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160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中新镇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合益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乌洞社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113°40′26.40″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23°22′01.20″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土质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土地剥落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否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部分坡面防护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钢筋混凝土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150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中新镇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合益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老屋社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113°41′13.20″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23°22′08.40″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土质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无变形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否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坡面防护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钢筋混凝土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中新镇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合益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关屋社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113°40′30.00″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23°22′01.20″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土质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无变形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否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坡面防护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钢筋混凝土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中新镇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三星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三星村黄金路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113°40′52.38″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23°21′55.32″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土质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无变形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是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挡土墙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钢筋混凝土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5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中新镇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三星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三星村上屋路43号-1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113°40′36.84″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23°21′49.32″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土质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坠落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是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挡土墙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钢筋混凝土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200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5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中新镇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三星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三星村下屋23路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113°40′44.76″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23°21′28.44″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土质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坠落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是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挡土墙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钢筋混凝土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300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中新镇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双塘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双塘村蛟潭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113°39′10.80″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23°23′27.60″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130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土质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无变形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挖排水沟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钢筋混凝土、混合、砖木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130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5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中新镇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永兴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永兴六路苏田社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113°36′34.84″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23°21′01.47″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混合质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1.5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无变形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是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筑挡土墙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钢筋混凝土钢筋混凝土+1混合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中新镇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永兴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永兴八路115、117、120号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113°36′32.28″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23°20′49.95″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混合质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无变形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钢筋混凝土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中新镇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永兴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永兴八路148号及旁边屋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113°36′12.04″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23°20′49.50″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混合质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无变形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有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筑挡土墙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钢筋混凝土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200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中新镇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心岭村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心岭三社前路37号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113°38′47.38″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23°21′11.59″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200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土质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土地剥落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是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削坡减载和筑挡土墙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钢筋混凝土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1000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中新镇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心岭村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心岭三社前路60号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113°38′50.05″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23°22′53.48″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150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土质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土地剥落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是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削坡减载和筑挡土墙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钢筋混凝土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900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中新镇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五联村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围墩路34号-55号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113°39′19.49″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23°18′57.52″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土质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土地剥落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否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削坡减载筑挡土墙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钢筋混泥土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1000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中新镇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安良村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围岭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113°38′14.21″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23°19′56.40″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土质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地面隆起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是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坡面防护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钢筋混凝土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中新镇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坳头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廖迳社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113°38′25.38″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23°24′09.69″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土质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1.5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土地剥落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否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钢筋混凝土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中新镇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坳头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廖迳社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113°38′27.90″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23°24′08.92″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土质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0.6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否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钢筋混凝土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中新镇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坳头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廖迳社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113°38′23.01″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23°24′08.25″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土质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是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削坡减载筑挡土墙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钢筋混凝土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中新镇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坳头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老屋巷33号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113°37′47.52″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23°24′16.81″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200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土质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是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筑挡土墙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7钢筋混凝土+6砖木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156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中新镇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坳头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老屋巷13号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113°37′49.72″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23°24′16.61″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土质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0.2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土地剥落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否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钢筋混凝土钢筋混凝土+1砖木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中新镇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坳头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光布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113°38′34.80″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23°24′50.44″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土质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土地剥落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是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筑挡土墙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钢筋混凝土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中新镇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坳头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六洞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113°38′29.40″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23°24′55.91″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土质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否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钢筋混凝土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中新镇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池岭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福和池岭村大段路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113°36′29.52″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23°25′21.00″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土质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土地剥落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有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削坡减载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钢筋混凝土、砖木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中新镇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池岭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福和池岭村大段路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113°36′30.24″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23°25′24.60″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土质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土地剥落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有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削坡减载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钢筋混凝土、砖木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中新镇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池岭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福和池岭村仙村路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113°36′33.84″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23°25′43.32″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土质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4.5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土地剥落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有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削坡减载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钢筋混凝土、砖木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中新镇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简塘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老屋场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113°35′43.40″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23°24′13.32″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土质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无变形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是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植草绿化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混合钢筋混凝土、砖木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中新镇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简塘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何屋路8-13号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113°35′20.64″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23°23′48.52″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土质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土地剥落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削坡减载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砖木、简易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荔湖街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三联村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隔田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113°46′35″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23°17′221″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土质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0.5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否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混合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荔湖街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三联村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隔田北绕线旁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113°46′37″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23°17′18″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土质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0.5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否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钢筋混凝土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5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荔湖街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三联村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增城区人民法院后方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113°47′20″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23°17′39″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500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土质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是否采取护坡措施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坡面防护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钢筋混凝土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荔湖街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三联村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隔水龙枝元西一巷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113°46′21″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23°16′21″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120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土质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0.5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是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挡土墙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砖木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荔湖街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三联村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隔水龙枝元西一巷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113°46′25″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23°17′1″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120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土质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0.5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否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钢筋混凝土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宁西街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下元村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松浪南街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113°40′24.76″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23°13′23.79″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192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土质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是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筑挡土墙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钢筋混凝土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200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宁西街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下元村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巫屋三路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113°40′46.21″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23°13′25.87″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280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土质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否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钢筋混凝土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118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300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宁西街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下元村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田坊鸣芳二路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113°40′36.48″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23°13′10.78″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180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土质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是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部分筑挡土墙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钢筋混凝土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130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宁西街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百湖村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环阁环新二环路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113°40′14.66″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23°12′04.69″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286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土质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否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钢筋混凝土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136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200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派潭镇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亚如冚村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姚屋社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113°50′20.85″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23°30′30.09″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2.8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土质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0.5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无变形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否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混合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派潭镇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亚如冚村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黄泥柳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113°50′23.66″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23°31′49.94″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1.7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土质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0.5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无变形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否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排水沟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混合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派潭镇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亚口冚村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江西坳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113°48′26.58″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23°32′03.27″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2.8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120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土质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0.5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部分坍塌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否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混合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派潭镇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车洞村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卧龙社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113°45′30.87″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23°30′25.72″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2.5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土质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无变形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是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干砌石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1混合6砖木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派潭镇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邓村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尹屋社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113°49′38.01″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23°27′47.47″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1.9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土质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否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钢筋混凝土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派潭镇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鹅兜村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江京冚社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113°48′49.43″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23°27′56.86″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2.6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土质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否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钢筋混凝土、混合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派潭镇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黄洞村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Style w:val="44"/>
                <w:rFonts w:hint="eastAsia" w:asciiTheme="majorEastAsia" w:hAnsiTheme="majorEastAsia" w:eastAsiaTheme="majorEastAsia" w:cstheme="majorEastAsia"/>
                <w:lang w:bidi="ar"/>
              </w:rPr>
              <w:t>汗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冚</w:t>
            </w:r>
            <w:r>
              <w:rPr>
                <w:rStyle w:val="44"/>
                <w:rFonts w:hint="eastAsia" w:asciiTheme="majorEastAsia" w:hAnsiTheme="majorEastAsia" w:eastAsiaTheme="majorEastAsia" w:cstheme="majorEastAsia"/>
                <w:lang w:bidi="ar"/>
              </w:rPr>
              <w:t>社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113°49′29"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23°27′24"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混合质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无边形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砖混结构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新塘镇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乌石村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大巷街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113°39′07″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23°08′25″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6.9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123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土质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土体剥落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否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钢筋混凝土+2砖混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新塘镇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乌石村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下坊大街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113°39′17″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23°08′19″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18.3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232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混合质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是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筑挡土墙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1钢筋混凝土+45砖混+7砖木+1简易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92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新塘镇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西洲村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东平坊大街五巷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113°34′43″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23°05′55″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9.6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岩质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岩体局部稍有开裂、松动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是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筑挡土墙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7砖混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新塘镇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长巷村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新园里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113°39′31″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23°10′16″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9.4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土质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1.5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是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坡面防护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11钢筋混凝土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5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89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新塘镇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上岭村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林府街五巷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113°39′28″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23°10′13″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7.34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40.7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181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土质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0.5m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土体剥离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是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筑挡土墙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5砖混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新塘镇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上岭村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南北街三巷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113°39′27″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23°10′04″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9.01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39.4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土质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1.0m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是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局部筑挡土墙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1砖混+2混合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新塘镇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乌石村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乌石北路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113°39′14″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23°08′22″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10.21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32.1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混合质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3.5m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否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钢筋混凝土+21砖混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92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新塘镇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新街村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冚口街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113°38′53″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23°08′10″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12.94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68.8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408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岩质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0m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局部岩层开裂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2钢筋混凝土+30砖混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110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93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新塘镇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新街村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祠堂街十字巷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113°38′48″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23°08′18″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4.24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48.9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318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土质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0.5m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19框架+6砖混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5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94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新塘镇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白石村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狮山路三巷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113°38′39″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23°09′29″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8.5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46.7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土质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0.5m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7钢筋混凝土+2砖混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5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95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新塘镇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白石村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郭屋新村街三巷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113°38′34″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23°09′35″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4.72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52.7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197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土质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1.0m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否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7钢筋混凝土+3砖混+2砖木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96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新塘镇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群星村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群贤路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113°36′09″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23°06′49″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5.55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75.3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土质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Style w:val="45"/>
                <w:rFonts w:asciiTheme="majorEastAsia" w:hAnsiTheme="majorEastAsia" w:eastAsiaTheme="majorEastAsia" w:cstheme="majorEastAsia"/>
                <w:lang w:bidi="ar"/>
              </w:rPr>
              <w:t>0</w:t>
            </w:r>
            <w:r>
              <w:rPr>
                <w:rStyle w:val="43"/>
                <w:rFonts w:asciiTheme="majorEastAsia" w:hAnsiTheme="majorEastAsia" w:eastAsiaTheme="majorEastAsia" w:cstheme="majorEastAsia"/>
                <w:lang w:bidi="ar"/>
              </w:rPr>
              <w:t>.5m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否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钢筋混凝土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97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新塘镇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群星村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简边街三巷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113°36′14″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23°06′51″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4.09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60.8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土质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2.6m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否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1钢筋混凝土+7砖混+1简易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98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增江街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光耀村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上窑路20号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113°50′24.00″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23°21′36.00″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土质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无变形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是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挖排水沟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砖混结构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99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增江街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光耀村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新村路6号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113°50′24.00″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23°21′35″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土质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1.5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土地剥落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是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坡面防护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砖混结构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增江街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五星村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五星村刘屋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113°87′99″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23°28′81″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土质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2.5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土地剥落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否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-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砖混结构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101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增江街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五星村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五星村郑二社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113°87′27″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23°29′08″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土质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无变形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否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-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砖混结构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102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增江街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东方村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马蹄石一路81一1号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113°85′31″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23°27′95″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土质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无变形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是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坡面防护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砖混结构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103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荔城街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棠厦村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西冚路1号对面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113°46′49″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23°22′25.11″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11.28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土质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4.4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土地剥落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否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砖混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5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104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荔城街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棠厦村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西冚路1号后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113.7749907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23.37611025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150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土质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土地剥落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否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钢筋混凝土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105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荔城街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庆东村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刘屋路北一巷1号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113°49′44″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23°22′08″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5.7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土质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土地剥落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否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钢筋混凝土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106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荔城街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新联村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金牛路16-2号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113°48′23″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23°17′59″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混合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5.7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土地剥落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否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钢筋混凝土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107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荔城街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新联村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新村路西五巷3-1号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113°47′34″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23°18′20″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土质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2.7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土地剥落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否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钢筋混凝土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108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荔城街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庆东村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简曾路20号旁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113°49′43″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23°21′30″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13.15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土质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4.5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土地剥落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否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砖混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5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109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荔城街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庆丰村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洋溪西路北三巷旁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-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-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土质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土地剥落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是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筑挡土墙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钢筋混凝土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110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荔城街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庆丰村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陂吓西路6～8号旁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-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-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土质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土地剥落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否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砖混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111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荔城街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庆丰村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彭屋东路十巷2号旁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-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-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土质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土地剥落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否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钢筋混凝土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112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荔城街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群爱村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新围路40号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-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-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土质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土地剥落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否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砖混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低</w:t>
            </w:r>
          </w:p>
        </w:tc>
      </w:tr>
    </w:tbl>
    <w:p>
      <w:pPr>
        <w:pStyle w:val="6"/>
        <w:spacing w:before="312" w:after="156"/>
        <w:ind w:firstLine="643"/>
        <w:sectPr>
          <w:footerReference r:id="rId7" w:type="default"/>
          <w:pgSz w:w="16838" w:h="11906" w:orient="landscape"/>
          <w:pgMar w:top="1588" w:right="1134" w:bottom="1474" w:left="1417" w:header="851" w:footer="1418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7" name="文本框 10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2"/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55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62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DOqXm5zwAAAAUBAAAPAAAAAAAA&#10;AAEAIAAAACIAAABkcnMvZG93bnJldi54bWxQSwECFAAUAAAACACHTuJA+Qi1/qkBAABDAwAADgAA&#10;AAAAAAABACAAAAAe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rPr>
                        <w:rFonts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55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207010</wp:posOffset>
              </wp:positionH>
              <wp:positionV relativeFrom="paragraph">
                <wp:posOffset>-177165</wp:posOffset>
              </wp:positionV>
              <wp:extent cx="1828800" cy="1828800"/>
              <wp:effectExtent l="0" t="0" r="0" b="0"/>
              <wp:wrapNone/>
              <wp:docPr id="18" name="文本框 10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2"/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56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63" o:spid="_x0000_s1026" o:spt="202" type="#_x0000_t202" style="position:absolute;left:0pt;margin-left:16.3pt;margin-top:-13.95pt;height:144pt;width:144pt;mso-position-horizontal-relative:margin;mso-wrap-style:none;z-index:251661312;mso-width-relative:page;mso-height-relative:page;" filled="f" stroked="f" coordsize="21600,21600" o:gfxdata="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LDN+C3XAAAACgEA&#10;AA8AAAAAAAAAAQAgAAAAIgAAAGRycy9kb3ducmV2LnhtbFBLAQIUABQAAAAIAIdO4kAjSOhpqQEA&#10;AEMDAAAOAAAAAAAAAAEAIAAAACY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rPr>
                        <w:rFonts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56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2"/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55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62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M6pebnPAAAABQEAAA8AAAAAAAAA&#10;AQAgAAAAIgAAAGRycy9kb3ducmV2LnhtbFBLAQIUABQAAAAIAIdO4kDN+FAkqAEAAEIDAAAOAAAA&#10;AAAAAAEAIAAAAB4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rPr>
                        <w:rFonts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55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7" name="文本框 10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2"/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56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63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M6pebnPAAAABQEAAA8AAAAA&#10;AAAAAQAgAAAAIgAAAGRycy9kb3ducmV2LnhtbFBLAQIUABQAAAAIAIdO4kA9ISS6qwEAAEMDAAAO&#10;AAAAAAAAAAEAIAAAAB4BAABkcnMvZTJvRG9jLnhtbFBLBQYAAAAABgAGAFkBAAA7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rPr>
                        <w:rFonts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56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6" name="文本框 10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2"/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55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62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zql5uc8AAAAFAQAADwAAAAAA&#10;AAABACAAAAAiAAAAZHJzL2Rvd25yZXYueG1sUEsBAhQAFAAAAAgAh07iQAuYVUaqAQAAQwMAAA4A&#10;AAAAAAAAAQAgAAAAHgEAAGRycy9lMm9Eb2MueG1sUEsFBgAAAAAGAAYAWQEAADo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rPr>
                        <w:rFonts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55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E71"/>
    <w:rsid w:val="00051E71"/>
    <w:rsid w:val="00524F7B"/>
    <w:rsid w:val="0080680D"/>
    <w:rsid w:val="00FD2629"/>
    <w:rsid w:val="00FE1832"/>
    <w:rsid w:val="4B2A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qFormat="1" w:unhideWhenUsed="0" w:uiPriority="0" w:semiHidden="0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paragraph" w:styleId="4">
    <w:name w:val="heading 1"/>
    <w:basedOn w:val="1"/>
    <w:next w:val="1"/>
    <w:link w:val="23"/>
    <w:qFormat/>
    <w:uiPriority w:val="0"/>
    <w:pPr>
      <w:adjustRightInd w:val="0"/>
      <w:snapToGrid w:val="0"/>
      <w:spacing w:before="50" w:beforeLines="50" w:after="50" w:afterLines="50"/>
      <w:ind w:left="244" w:hanging="244"/>
      <w:jc w:val="center"/>
      <w:outlineLvl w:val="0"/>
    </w:pPr>
    <w:rPr>
      <w:rFonts w:ascii="宋体" w:hAnsi="宋体" w:eastAsia="黑体" w:cs="宋体"/>
      <w:b/>
      <w:bCs/>
      <w:sz w:val="36"/>
      <w:szCs w:val="32"/>
      <w:lang w:val="zh-CN" w:bidi="zh-CN"/>
    </w:rPr>
  </w:style>
  <w:style w:type="paragraph" w:styleId="5">
    <w:name w:val="heading 2"/>
    <w:basedOn w:val="1"/>
    <w:next w:val="1"/>
    <w:link w:val="24"/>
    <w:qFormat/>
    <w:uiPriority w:val="9"/>
    <w:pPr>
      <w:keepNext/>
      <w:keepLines/>
      <w:spacing w:before="50" w:beforeLines="50"/>
      <w:ind w:firstLine="640" w:firstLineChars="200"/>
      <w:outlineLvl w:val="1"/>
    </w:pPr>
    <w:rPr>
      <w:rFonts w:ascii="等线 Light" w:hAnsi="等线 Light" w:eastAsia="黑体"/>
      <w:b/>
      <w:bCs/>
      <w:szCs w:val="32"/>
    </w:rPr>
  </w:style>
  <w:style w:type="paragraph" w:styleId="6">
    <w:name w:val="heading 3"/>
    <w:basedOn w:val="1"/>
    <w:next w:val="1"/>
    <w:link w:val="25"/>
    <w:qFormat/>
    <w:uiPriority w:val="0"/>
    <w:pPr>
      <w:adjustRightInd w:val="0"/>
      <w:snapToGrid w:val="0"/>
      <w:spacing w:before="100" w:beforeLines="100" w:after="50" w:afterLines="50"/>
      <w:ind w:firstLine="640" w:firstLineChars="200"/>
      <w:outlineLvl w:val="2"/>
    </w:pPr>
    <w:rPr>
      <w:rFonts w:ascii="宋体" w:hAnsi="宋体" w:cs="宋体"/>
      <w:b/>
      <w:bCs/>
      <w:szCs w:val="32"/>
      <w:lang w:val="zh-CN" w:bidi="zh-CN"/>
    </w:rPr>
  </w:style>
  <w:style w:type="paragraph" w:styleId="7">
    <w:name w:val="heading 4"/>
    <w:basedOn w:val="1"/>
    <w:next w:val="1"/>
    <w:link w:val="26"/>
    <w:qFormat/>
    <w:uiPriority w:val="0"/>
    <w:pPr>
      <w:keepNext/>
      <w:keepLines/>
      <w:adjustRightInd w:val="0"/>
      <w:snapToGrid w:val="0"/>
      <w:spacing w:before="100" w:beforeLines="100" w:line="360" w:lineRule="auto"/>
      <w:outlineLvl w:val="3"/>
    </w:pPr>
    <w:rPr>
      <w:rFonts w:ascii="Arial" w:hAnsi="Arial" w:eastAsia="黑体"/>
      <w:b/>
      <w:sz w:val="28"/>
    </w:rPr>
  </w:style>
  <w:style w:type="character" w:default="1" w:styleId="18">
    <w:name w:val="Default Paragraph Font"/>
    <w:semiHidden/>
    <w:unhideWhenUsed/>
    <w:uiPriority w:val="1"/>
  </w:style>
  <w:style w:type="table" w:default="1" w:styleId="1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link w:val="27"/>
    <w:qFormat/>
    <w:uiPriority w:val="0"/>
    <w:rPr>
      <w:rFonts w:ascii="宋体" w:hAnsi="Courier New"/>
      <w:szCs w:val="21"/>
    </w:rPr>
  </w:style>
  <w:style w:type="paragraph" w:styleId="3">
    <w:name w:val="index 8"/>
    <w:basedOn w:val="1"/>
    <w:next w:val="1"/>
    <w:qFormat/>
    <w:uiPriority w:val="0"/>
    <w:pPr>
      <w:spacing w:line="600" w:lineRule="exact"/>
      <w:ind w:left="2940" w:firstLine="200" w:firstLineChars="200"/>
    </w:pPr>
    <w:rPr>
      <w:szCs w:val="22"/>
    </w:rPr>
  </w:style>
  <w:style w:type="paragraph" w:styleId="8">
    <w:name w:val="annotation text"/>
    <w:basedOn w:val="1"/>
    <w:link w:val="28"/>
    <w:qFormat/>
    <w:uiPriority w:val="0"/>
    <w:pPr>
      <w:jc w:val="left"/>
    </w:pPr>
  </w:style>
  <w:style w:type="paragraph" w:styleId="9">
    <w:name w:val="Body Text"/>
    <w:basedOn w:val="1"/>
    <w:next w:val="1"/>
    <w:link w:val="29"/>
    <w:qFormat/>
    <w:uiPriority w:val="1"/>
    <w:pPr>
      <w:adjustRightInd w:val="0"/>
      <w:snapToGrid w:val="0"/>
      <w:spacing w:line="360" w:lineRule="auto"/>
      <w:ind w:firstLine="440" w:firstLineChars="200"/>
    </w:pPr>
    <w:rPr>
      <w:sz w:val="24"/>
    </w:rPr>
  </w:style>
  <w:style w:type="paragraph" w:styleId="10">
    <w:name w:val="Body Text Indent"/>
    <w:basedOn w:val="1"/>
    <w:link w:val="30"/>
    <w:qFormat/>
    <w:uiPriority w:val="0"/>
    <w:pPr>
      <w:spacing w:line="580" w:lineRule="exact"/>
      <w:ind w:firstLine="600" w:firstLineChars="200"/>
    </w:pPr>
    <w:rPr>
      <w:rFonts w:ascii="Times" w:hAnsi="Times" w:eastAsia="方正仿宋_GBK"/>
      <w:sz w:val="30"/>
    </w:rPr>
  </w:style>
  <w:style w:type="paragraph" w:styleId="11">
    <w:name w:val="Balloon Text"/>
    <w:basedOn w:val="1"/>
    <w:link w:val="31"/>
    <w:semiHidden/>
    <w:qFormat/>
    <w:uiPriority w:val="0"/>
    <w:rPr>
      <w:sz w:val="18"/>
      <w:szCs w:val="18"/>
    </w:rPr>
  </w:style>
  <w:style w:type="paragraph" w:styleId="12">
    <w:name w:val="footer"/>
    <w:basedOn w:val="1"/>
    <w:link w:val="2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21"/>
    <w:unhideWhenUsed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oc 1"/>
    <w:basedOn w:val="1"/>
    <w:next w:val="1"/>
    <w:qFormat/>
    <w:uiPriority w:val="39"/>
    <w:rPr>
      <w:rFonts w:ascii="Calibri" w:hAnsi="Calibri" w:eastAsia="黑体"/>
    </w:rPr>
  </w:style>
  <w:style w:type="paragraph" w:styleId="15">
    <w:name w:val="toc 2"/>
    <w:basedOn w:val="1"/>
    <w:next w:val="1"/>
    <w:qFormat/>
    <w:uiPriority w:val="39"/>
    <w:pPr>
      <w:ind w:left="420" w:leftChars="200"/>
    </w:pPr>
    <w:rPr>
      <w:rFonts w:ascii="Calibri" w:hAnsi="Calibri" w:eastAsia="仿宋"/>
    </w:rPr>
  </w:style>
  <w:style w:type="paragraph" w:styleId="16">
    <w:name w:val="Body Text First Indent 2"/>
    <w:basedOn w:val="10"/>
    <w:link w:val="32"/>
    <w:unhideWhenUsed/>
    <w:qFormat/>
    <w:uiPriority w:val="99"/>
    <w:pPr>
      <w:adjustRightInd w:val="0"/>
      <w:snapToGrid w:val="0"/>
      <w:spacing w:beforeLines="50" w:after="120" w:afterLines="50" w:line="360" w:lineRule="auto"/>
      <w:ind w:firstLine="420"/>
    </w:pPr>
    <w:rPr>
      <w:rFonts w:ascii="Times New Roman" w:hAnsi="Times New Roman" w:cs="方正仿宋_GBK"/>
      <w:b/>
      <w:kern w:val="0"/>
      <w:sz w:val="32"/>
    </w:rPr>
  </w:style>
  <w:style w:type="character" w:styleId="19">
    <w:name w:val="page number"/>
    <w:qFormat/>
    <w:uiPriority w:val="0"/>
  </w:style>
  <w:style w:type="character" w:styleId="20">
    <w:name w:val="Hyperlink"/>
    <w:qFormat/>
    <w:uiPriority w:val="99"/>
    <w:rPr>
      <w:color w:val="0563C1"/>
      <w:u w:val="single"/>
    </w:rPr>
  </w:style>
  <w:style w:type="character" w:customStyle="1" w:styleId="21">
    <w:name w:val="页眉 字符"/>
    <w:basedOn w:val="18"/>
    <w:link w:val="13"/>
    <w:uiPriority w:val="99"/>
    <w:rPr>
      <w:sz w:val="18"/>
      <w:szCs w:val="18"/>
    </w:rPr>
  </w:style>
  <w:style w:type="character" w:customStyle="1" w:styleId="22">
    <w:name w:val="页脚 字符"/>
    <w:basedOn w:val="18"/>
    <w:link w:val="12"/>
    <w:qFormat/>
    <w:uiPriority w:val="0"/>
    <w:rPr>
      <w:sz w:val="18"/>
      <w:szCs w:val="18"/>
    </w:rPr>
  </w:style>
  <w:style w:type="character" w:customStyle="1" w:styleId="23">
    <w:name w:val="标题 1 字符"/>
    <w:basedOn w:val="18"/>
    <w:link w:val="4"/>
    <w:qFormat/>
    <w:uiPriority w:val="0"/>
    <w:rPr>
      <w:rFonts w:ascii="宋体" w:hAnsi="宋体" w:eastAsia="黑体" w:cs="宋体"/>
      <w:b/>
      <w:bCs/>
      <w:sz w:val="36"/>
      <w:szCs w:val="32"/>
      <w:lang w:val="zh-CN" w:bidi="zh-CN"/>
    </w:rPr>
  </w:style>
  <w:style w:type="character" w:customStyle="1" w:styleId="24">
    <w:name w:val="标题 2 字符"/>
    <w:basedOn w:val="18"/>
    <w:link w:val="5"/>
    <w:uiPriority w:val="9"/>
    <w:rPr>
      <w:rFonts w:ascii="等线 Light" w:hAnsi="等线 Light" w:eastAsia="黑体" w:cs="Times New Roman"/>
      <w:b/>
      <w:bCs/>
      <w:sz w:val="32"/>
      <w:szCs w:val="32"/>
    </w:rPr>
  </w:style>
  <w:style w:type="character" w:customStyle="1" w:styleId="25">
    <w:name w:val="标题 3 字符"/>
    <w:basedOn w:val="18"/>
    <w:link w:val="6"/>
    <w:qFormat/>
    <w:uiPriority w:val="0"/>
    <w:rPr>
      <w:rFonts w:ascii="宋体" w:hAnsi="宋体" w:eastAsia="宋体" w:cs="宋体"/>
      <w:b/>
      <w:bCs/>
      <w:sz w:val="32"/>
      <w:szCs w:val="32"/>
      <w:lang w:val="zh-CN" w:bidi="zh-CN"/>
    </w:rPr>
  </w:style>
  <w:style w:type="character" w:customStyle="1" w:styleId="26">
    <w:name w:val="标题 4 字符"/>
    <w:basedOn w:val="18"/>
    <w:link w:val="7"/>
    <w:qFormat/>
    <w:uiPriority w:val="0"/>
    <w:rPr>
      <w:rFonts w:ascii="Arial" w:hAnsi="Arial" w:eastAsia="黑体" w:cs="Times New Roman"/>
      <w:b/>
      <w:sz w:val="28"/>
      <w:szCs w:val="24"/>
    </w:rPr>
  </w:style>
  <w:style w:type="character" w:customStyle="1" w:styleId="27">
    <w:name w:val="纯文本 字符"/>
    <w:basedOn w:val="18"/>
    <w:link w:val="2"/>
    <w:uiPriority w:val="0"/>
    <w:rPr>
      <w:rFonts w:ascii="宋体" w:hAnsi="Courier New" w:eastAsia="宋体" w:cs="Times New Roman"/>
      <w:sz w:val="32"/>
      <w:szCs w:val="21"/>
    </w:rPr>
  </w:style>
  <w:style w:type="character" w:customStyle="1" w:styleId="28">
    <w:name w:val="批注文字 字符"/>
    <w:basedOn w:val="18"/>
    <w:link w:val="8"/>
    <w:uiPriority w:val="0"/>
    <w:rPr>
      <w:rFonts w:ascii="Times New Roman" w:hAnsi="Times New Roman" w:eastAsia="宋体" w:cs="Times New Roman"/>
      <w:sz w:val="32"/>
      <w:szCs w:val="24"/>
    </w:rPr>
  </w:style>
  <w:style w:type="character" w:customStyle="1" w:styleId="29">
    <w:name w:val="正文文本 字符"/>
    <w:basedOn w:val="18"/>
    <w:link w:val="9"/>
    <w:uiPriority w:val="1"/>
    <w:rPr>
      <w:rFonts w:ascii="Times New Roman" w:hAnsi="Times New Roman" w:eastAsia="宋体" w:cs="Times New Roman"/>
      <w:sz w:val="24"/>
      <w:szCs w:val="24"/>
    </w:rPr>
  </w:style>
  <w:style w:type="character" w:customStyle="1" w:styleId="30">
    <w:name w:val="正文文本缩进 字符"/>
    <w:basedOn w:val="18"/>
    <w:link w:val="10"/>
    <w:qFormat/>
    <w:uiPriority w:val="0"/>
    <w:rPr>
      <w:rFonts w:ascii="Times" w:hAnsi="Times" w:eastAsia="方正仿宋_GBK" w:cs="Times New Roman"/>
      <w:sz w:val="30"/>
      <w:szCs w:val="24"/>
    </w:rPr>
  </w:style>
  <w:style w:type="character" w:customStyle="1" w:styleId="31">
    <w:name w:val="批注框文本 字符"/>
    <w:basedOn w:val="18"/>
    <w:link w:val="11"/>
    <w:semiHidden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32">
    <w:name w:val="正文文本首行缩进 2 字符"/>
    <w:basedOn w:val="30"/>
    <w:link w:val="16"/>
    <w:qFormat/>
    <w:uiPriority w:val="99"/>
    <w:rPr>
      <w:rFonts w:ascii="Times New Roman" w:hAnsi="Times New Roman" w:eastAsia="方正仿宋_GBK" w:cs="方正仿宋_GBK"/>
      <w:b/>
      <w:kern w:val="0"/>
      <w:sz w:val="32"/>
      <w:szCs w:val="24"/>
    </w:rPr>
  </w:style>
  <w:style w:type="paragraph" w:customStyle="1" w:styleId="33">
    <w:name w:val="Default"/>
    <w:basedOn w:val="34"/>
    <w:next w:val="1"/>
    <w:qFormat/>
    <w:uiPriority w:val="0"/>
    <w:rPr>
      <w:rFonts w:ascii="Arial" w:hAnsi="Arial" w:cs="Arial"/>
      <w:color w:val="000000"/>
      <w:sz w:val="24"/>
    </w:rPr>
  </w:style>
  <w:style w:type="paragraph" w:customStyle="1" w:styleId="34">
    <w:name w:val="纯文本1"/>
    <w:basedOn w:val="1"/>
    <w:qFormat/>
    <w:uiPriority w:val="0"/>
    <w:pPr>
      <w:adjustRightInd w:val="0"/>
      <w:textAlignment w:val="baseline"/>
    </w:pPr>
    <w:rPr>
      <w:rFonts w:hAnsi="Courier New"/>
    </w:rPr>
  </w:style>
  <w:style w:type="character" w:customStyle="1" w:styleId="35">
    <w:name w:val="font21"/>
    <w:qFormat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  <w:style w:type="character" w:customStyle="1" w:styleId="36">
    <w:name w:val="font91"/>
    <w:qFormat/>
    <w:uiPriority w:val="0"/>
    <w:rPr>
      <w:rFonts w:hint="default" w:ascii="Times New Roman" w:hAnsi="Times New Roman" w:cs="Times New Roman"/>
      <w:b/>
      <w:bCs/>
      <w:color w:val="000000"/>
      <w:sz w:val="24"/>
      <w:szCs w:val="24"/>
      <w:u w:val="none"/>
    </w:rPr>
  </w:style>
  <w:style w:type="character" w:customStyle="1" w:styleId="37">
    <w:name w:val="font61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38">
    <w:name w:val="font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39">
    <w:name w:val="font41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40">
    <w:name w:val="font3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41">
    <w:name w:val="font01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42">
    <w:name w:val="font10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43">
    <w:name w:val="font1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44">
    <w:name w:val="font51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45">
    <w:name w:val="font81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46">
    <w:name w:val="font7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47">
    <w:name w:val="Body text|1"/>
    <w:basedOn w:val="1"/>
    <w:qFormat/>
    <w:uiPriority w:val="0"/>
    <w:pPr>
      <w:spacing w:after="580" w:line="384" w:lineRule="auto"/>
      <w:ind w:firstLine="400"/>
    </w:pPr>
    <w:rPr>
      <w:rFonts w:ascii="宋体" w:hAnsi="宋体" w:cs="宋体"/>
      <w:szCs w:val="32"/>
      <w:lang w:val="zh-TW" w:eastAsia="zh-TW" w:bidi="zh-TW"/>
    </w:rPr>
  </w:style>
  <w:style w:type="paragraph" w:customStyle="1" w:styleId="48">
    <w:name w:val="Table Paragraph"/>
    <w:basedOn w:val="1"/>
    <w:qFormat/>
    <w:uiPriority w:val="1"/>
    <w:pPr>
      <w:jc w:val="center"/>
    </w:pPr>
  </w:style>
  <w:style w:type="paragraph" w:customStyle="1" w:styleId="49">
    <w:name w:val="Other|1"/>
    <w:basedOn w:val="1"/>
    <w:qFormat/>
    <w:uiPriority w:val="0"/>
    <w:pPr>
      <w:spacing w:after="580" w:line="384" w:lineRule="auto"/>
      <w:ind w:firstLine="400"/>
    </w:pPr>
    <w:rPr>
      <w:rFonts w:ascii="宋体" w:hAnsi="宋体" w:cs="宋体"/>
      <w:szCs w:val="32"/>
      <w:lang w:val="zh-TW" w:eastAsia="zh-TW" w:bidi="zh-TW"/>
    </w:rPr>
  </w:style>
  <w:style w:type="paragraph" w:customStyle="1" w:styleId="50">
    <w:name w:val="Header or footer|1"/>
    <w:basedOn w:val="1"/>
    <w:qFormat/>
    <w:uiPriority w:val="0"/>
    <w:rPr>
      <w:sz w:val="28"/>
      <w:szCs w:val="28"/>
      <w:lang w:val="zh-TW" w:eastAsia="zh-TW" w:bidi="zh-TW"/>
    </w:rPr>
  </w:style>
  <w:style w:type="paragraph" w:customStyle="1" w:styleId="51">
    <w:name w:val="Body text|5"/>
    <w:basedOn w:val="1"/>
    <w:qFormat/>
    <w:uiPriority w:val="0"/>
    <w:pPr>
      <w:spacing w:after="550" w:line="605" w:lineRule="exact"/>
      <w:jc w:val="center"/>
    </w:pPr>
    <w:rPr>
      <w:rFonts w:ascii="宋体" w:hAnsi="宋体" w:cs="宋体"/>
      <w:color w:val="25282B"/>
      <w:sz w:val="42"/>
      <w:szCs w:val="42"/>
      <w:lang w:val="zh-TW" w:eastAsia="zh-TW" w:bidi="zh-TW"/>
    </w:rPr>
  </w:style>
  <w:style w:type="paragraph" w:styleId="5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39</Pages>
  <Words>3039</Words>
  <Characters>17323</Characters>
  <Lines>144</Lines>
  <Paragraphs>40</Paragraphs>
  <TotalTime>0</TotalTime>
  <ScaleCrop>false</ScaleCrop>
  <LinksUpToDate>false</LinksUpToDate>
  <CharactersWithSpaces>20322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2023-05-15T03:22:00Z</dcterms:created>
  <dc:creator>lenovo</dc:creator>
  <cp:lastModifiedBy>zzZZZ</cp:lastModifiedBy>
  <dcterms:modified xsi:type="dcterms:W3CDTF">2023-05-15T03:27:41Z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