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>附件6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高层次人才住房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房源平面户型图</w:t>
      </w:r>
    </w:p>
    <w:bookmarkEnd w:id="0"/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-436245</wp:posOffset>
            </wp:positionH>
            <wp:positionV relativeFrom="paragraph">
              <wp:posOffset>1216660</wp:posOffset>
            </wp:positionV>
            <wp:extent cx="6808470" cy="5253990"/>
            <wp:effectExtent l="0" t="0" r="11430" b="3810"/>
            <wp:wrapThrough wrapText="bothSides">
              <wp:wrapPolygon>
                <wp:start x="0" y="0"/>
                <wp:lineTo x="0" y="21537"/>
                <wp:lineTo x="21515" y="21537"/>
                <wp:lineTo x="21515" y="0"/>
                <wp:lineTo x="0" y="0"/>
              </wp:wrapPolygon>
            </wp:wrapThrough>
            <wp:docPr id="2" name="图片 2" descr="五一村7栋平面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五一村7栋平面图_00"/>
                    <pic:cNvPicPr>
                      <a:picLocks noChangeAspect="1"/>
                    </pic:cNvPicPr>
                  </pic:nvPicPr>
                  <pic:blipFill>
                    <a:blip r:embed="rId5"/>
                    <a:srcRect l="12195" r="4793" b="9425"/>
                    <a:stretch>
                      <a:fillRect/>
                    </a:stretch>
                  </pic:blipFill>
                  <pic:spPr>
                    <a:xfrm>
                      <a:off x="0" y="0"/>
                      <a:ext cx="6808470" cy="525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（五一村安置新社区七栋）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2105660</wp:posOffset>
                </wp:positionV>
                <wp:extent cx="1571625" cy="4857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.4pt;margin-top:165.8pt;height:38.25pt;width:123.75pt;z-index:251659264;mso-width-relative:page;mso-height-relative:page;" fillcolor="#FFFFFF" filled="t" stroked="f" coordsize="21600,21600" o:gfxdata="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z&#10;Pfz52QAAAAsBAAAPAAAAAAAAAAEAIAAAACIAAABkcnMvZG93bnJldi54bWxQSwECFAAUAAAACACH&#10;TuJAw6R4vLEBAABfAwAADgAAAAAAAAABACAAAAAoAQAAZHJzL2Uyb0RvYy54bWxQSwUGAAAAAAYA&#10;BgBZAQAASwUAAAAA&#10;">
                <v:path/>
                <v:fill on="t" color2="#FFFFF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sectPr>
      <w:footerReference r:id="rId3" w:type="default"/>
      <w:pgSz w:w="11907" w:h="16840"/>
      <w:pgMar w:top="2098" w:right="1474" w:bottom="1984" w:left="1587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between w:val="none" w:color="auto" w:sz="0" w:space="0"/>
      </w:pBdr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2YTM3NmI3M2ZlZDliOTNjOWM5OTYxNzk5ODYifQ=="/>
  </w:docVars>
  <w:rsids>
    <w:rsidRoot w:val="21103359"/>
    <w:rsid w:val="2110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Helvetica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tabs>
        <w:tab w:val="right" w:leader="dot" w:pos="8303"/>
      </w:tabs>
      <w:ind w:left="400" w:leftChars="300" w:right="200" w:rightChars="200" w:hanging="100" w:hangingChars="100"/>
      <w:jc w:val="distribute"/>
    </w:pPr>
    <w:rPr>
      <w:rFonts w:ascii="Times New Roman" w:hAnsi="Times New Roman" w:eastAsia="楷体_GB2312" w:cs="Calibri"/>
      <w:bCs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2023-05-06T09:22:00Z</dcterms:created>
  <dc:creator>GUO</dc:creator>
  <cp:lastModifiedBy>GUO</cp:lastModifiedBy>
  <dcterms:modified xsi:type="dcterms:W3CDTF">2023-05-06T09:22:19Z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9B4D4B48D6FA43CC827A48D8FD5DEB4D_11</vt:lpwstr>
  </property>
</Properties>
</file>