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申请单位基本情况表</w:t>
      </w:r>
    </w:p>
    <w:bookmarkEnd w:id="0"/>
    <w:tbl>
      <w:tblPr>
        <w:tblStyle w:val="4"/>
        <w:tblW w:w="962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3599"/>
        <w:gridCol w:w="1438"/>
        <w:gridCol w:w="27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21"/>
              </w:rPr>
              <w:t>一、基本信息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单位名称</w:t>
            </w:r>
          </w:p>
        </w:tc>
        <w:tc>
          <w:tcPr>
            <w:tcW w:w="3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396" w:firstLineChars="189"/>
              <w:jc w:val="center"/>
              <w:rPr>
                <w:rFonts w:hint="default" w:ascii="仿宋_GB2312" w:hAnsi="仿宋_GB2312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单位地址</w:t>
            </w:r>
          </w:p>
        </w:tc>
        <w:tc>
          <w:tcPr>
            <w:tcW w:w="3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项目负责人</w:t>
            </w:r>
          </w:p>
        </w:tc>
        <w:tc>
          <w:tcPr>
            <w:tcW w:w="3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5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申请单位简介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21"/>
              </w:rPr>
              <w:t>二、资质情况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21"/>
              </w:rPr>
              <w:t>三、编制计划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0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工作方案和计划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 xml:space="preserve">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 xml:space="preserve">                                          盖   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 xml:space="preserve">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12E68"/>
    <w:rsid w:val="0751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2022-09-28T06:38:00Z</dcterms:created>
  <dc:creator>文件收发</dc:creator>
  <cp:lastModifiedBy>文件收发</cp:lastModifiedBy>
  <dcterms:modified xsi:type="dcterms:W3CDTF">2022-09-28T06:38:23Z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