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州市乡村工匠专业人才职称评审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破格申报推荐表</w:t>
      </w:r>
    </w:p>
    <w:tbl>
      <w:tblPr>
        <w:tblStyle w:val="3"/>
        <w:tblW w:w="8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1390"/>
        <w:gridCol w:w="1"/>
        <w:gridCol w:w="694"/>
        <w:gridCol w:w="1"/>
        <w:gridCol w:w="2108"/>
        <w:gridCol w:w="790"/>
        <w:gridCol w:w="2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申报人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54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级别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专业</w:t>
            </w:r>
          </w:p>
        </w:tc>
        <w:tc>
          <w:tcPr>
            <w:tcW w:w="54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推荐人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  <w:lang w:eastAsia="zh-CN"/>
              </w:rPr>
              <w:t>身份证号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工作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0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  <w:lang w:eastAsia="zh-CN"/>
              </w:rPr>
              <w:t>专业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职称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联系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电话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推荐人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  <w:lang w:eastAsia="zh-CN"/>
              </w:rPr>
              <w:t>身份证号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工作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</w:trPr>
        <w:tc>
          <w:tcPr>
            <w:tcW w:w="10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  <w:lang w:eastAsia="zh-CN"/>
              </w:rPr>
              <w:t>专业职称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color w:val="auto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联系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电话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由</w:t>
            </w:r>
          </w:p>
        </w:tc>
        <w:tc>
          <w:tcPr>
            <w:tcW w:w="75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3520" w:firstLineChars="110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ind w:firstLine="3520" w:firstLineChars="110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ind w:firstLine="3520" w:firstLineChars="1100"/>
              <w:rPr>
                <w:rFonts w:hint="eastAsia"/>
                <w:color w:val="auto"/>
              </w:rPr>
            </w:pPr>
          </w:p>
          <w:p>
            <w:pPr>
              <w:pStyle w:val="2"/>
              <w:jc w:val="both"/>
              <w:rPr>
                <w:rFonts w:hint="eastAsia"/>
                <w:color w:val="auto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ind w:firstLine="3520" w:firstLineChars="1100"/>
              <w:rPr>
                <w:rFonts w:hint="eastAsia"/>
                <w:color w:val="auto"/>
              </w:rPr>
            </w:pPr>
          </w:p>
          <w:p>
            <w:pPr>
              <w:ind w:firstLine="3520" w:firstLineChars="1100"/>
              <w:rPr>
                <w:rFonts w:hint="eastAsia"/>
                <w:color w:val="auto"/>
              </w:rPr>
            </w:pPr>
          </w:p>
          <w:p>
            <w:pPr>
              <w:ind w:firstLine="3520" w:firstLineChars="1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ab/>
            </w:r>
          </w:p>
          <w:p>
            <w:pPr>
              <w:ind w:firstLine="3520" w:firstLineChars="1100"/>
              <w:rPr>
                <w:rFonts w:hint="eastAsia"/>
                <w:color w:val="auto"/>
              </w:rPr>
            </w:pPr>
          </w:p>
          <w:p>
            <w:pPr>
              <w:ind w:firstLine="1920" w:firstLineChars="6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推荐人：</w:t>
            </w:r>
            <w:r>
              <w:rPr>
                <w:rFonts w:hint="eastAsia"/>
                <w:color w:val="auto"/>
                <w:lang w:eastAsia="zh-CN"/>
              </w:rPr>
              <w:t>（签名）</w:t>
            </w:r>
          </w:p>
          <w:p>
            <w:pPr>
              <w:ind w:firstLine="1920" w:firstLineChars="600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日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lang w:eastAsia="zh-CN"/>
              </w:rPr>
              <w:t>期：</w:t>
            </w:r>
            <w:r>
              <w:rPr>
                <w:rFonts w:hint="eastAsia"/>
                <w:color w:val="auto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lang w:eastAsia="zh-CN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lang w:eastAsia="zh-CN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lang w:eastAsia="zh-CN"/>
              </w:rPr>
              <w:t>日</w:t>
            </w:r>
          </w:p>
        </w:tc>
      </w:tr>
    </w:tbl>
    <w:p>
      <w:pPr>
        <w:spacing w:line="360" w:lineRule="exact"/>
        <w:ind w:firstLine="0" w:firstLineChars="0"/>
      </w:pPr>
      <w:r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备注：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必须提供推荐人身份证和职称证书的复印件。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02AE7"/>
    <w:rsid w:val="0A7C7398"/>
    <w:rsid w:val="0F3D2EE9"/>
    <w:rsid w:val="2A563950"/>
    <w:rsid w:val="5D9B1957"/>
    <w:rsid w:val="69645A82"/>
    <w:rsid w:val="6EC17A7A"/>
    <w:rsid w:val="75A02AE7"/>
    <w:rsid w:val="76A72A31"/>
    <w:rsid w:val="BFEF6664"/>
    <w:rsid w:val="C66FAEFC"/>
    <w:rsid w:val="E3E6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line="440" w:lineRule="exact"/>
      <w:jc w:val="center"/>
    </w:pPr>
    <w:rPr>
      <w:rFonts w:ascii="宋体"/>
      <w:spacing w:val="10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2022-08-26T01:09:00Z</dcterms:created>
  <dc:creator>王锡彬1565682045663</dc:creator>
  <cp:lastModifiedBy>abc</cp:lastModifiedBy>
  <dcterms:modified xsi:type="dcterms:W3CDTF">2022-08-29T17:57:31Z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