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4"/>
          <w:lang w:val="en"/>
        </w:rPr>
      </w:pPr>
      <w:r>
        <w:rPr>
          <w:rFonts w:ascii="Times New Roman" w:hAnsi="Times New Roman" w:eastAsia="黑体"/>
          <w:sz w:val="24"/>
          <w:lang w:val="en"/>
        </w:rPr>
        <w:t>Annex 6</w:t>
      </w:r>
    </w:p>
    <w:p>
      <w:pPr>
        <w:rPr>
          <w:rFonts w:ascii="Times New Roman" w:hAnsi="Times New Roman" w:eastAsia="仿宋_GB2312"/>
          <w:sz w:val="24"/>
        </w:rPr>
      </w:pPr>
    </w:p>
    <w:p>
      <w:pPr>
        <w:jc w:val="center"/>
        <w:rPr>
          <w:rFonts w:ascii="Times New Roman" w:hAnsi="Times New Roman" w:eastAsia="方正小标宋简体"/>
          <w:b/>
          <w:szCs w:val="32"/>
        </w:rPr>
      </w:pPr>
      <w:bookmarkStart w:id="0" w:name="_Hlk110349313"/>
      <w:r>
        <w:rPr>
          <w:rFonts w:ascii="Times New Roman" w:hAnsi="Times New Roman" w:eastAsia="方正小标宋简体"/>
          <w:b/>
          <w:szCs w:val="32"/>
          <w:lang w:val="en"/>
        </w:rPr>
        <w:t>Report on Publicity of Villagers’ House Construction Application (Example)</w:t>
      </w:r>
    </w:p>
    <w:bookmarkEnd w:id="0"/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u w:val="single"/>
          <w:lang w:val="en"/>
        </w:rPr>
        <w:t xml:space="preserve">        </w:t>
      </w:r>
      <w:r>
        <w:rPr>
          <w:rFonts w:ascii="Times New Roman" w:hAnsi="Times New Roman" w:eastAsia="仿宋_GB2312"/>
          <w:sz w:val="24"/>
          <w:lang w:val="en"/>
        </w:rPr>
        <w:t xml:space="preserve"> Town People’s Government (or street office):</w:t>
      </w:r>
    </w:p>
    <w:p>
      <w:pPr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lang w:val="en"/>
        </w:rPr>
        <w:t>Our villager _______ (ID card number: ______________________), applies for demolishing his/her existing house at ______________________ (address) and rebuilding a (new or additional) house with ____ floor(s) and ____ square meters for housing purpose. The villagers’ committee (economic organization) has reviewed and publicized the living conditions and house construction application of the applicant and his/her household members. The publicity time went</w:t>
      </w:r>
      <w:r>
        <w:rPr>
          <w:rFonts w:hint="eastAsia" w:ascii="Times New Roman" w:hAnsi="Times New Roman" w:eastAsia="仿宋_GB2312"/>
          <w:sz w:val="24"/>
          <w:lang w:val="en"/>
        </w:rPr>
        <w:t xml:space="preserve"> </w:t>
      </w:r>
      <w:r>
        <w:rPr>
          <w:rFonts w:ascii="Times New Roman" w:hAnsi="Times New Roman" w:eastAsia="仿宋_GB2312"/>
          <w:sz w:val="24"/>
          <w:lang w:val="en"/>
        </w:rPr>
        <w:t>from ____ (date) to ____ (date). No objection was received during the publicity period.</w:t>
      </w:r>
    </w:p>
    <w:p>
      <w:pPr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lang w:val="en"/>
        </w:rPr>
        <w:t>Annexes: Photo of publicity site</w:t>
      </w:r>
    </w:p>
    <w:p>
      <w:pPr>
        <w:ind w:firstLine="480" w:firstLineChars="200"/>
        <w:rPr>
          <w:rFonts w:ascii="Times New Roman" w:hAnsi="Times New Roman" w:eastAsia="仿宋_GB2312"/>
          <w:sz w:val="24"/>
          <w:lang w:val="en"/>
        </w:rPr>
      </w:pPr>
    </w:p>
    <w:p>
      <w:pPr>
        <w:ind w:left="3683" w:leftChars="1151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lang w:val="en"/>
        </w:rPr>
        <w:t>Villagers’ committee (economic organization) (Seal)</w:t>
      </w:r>
    </w:p>
    <w:p>
      <w:pPr>
        <w:ind w:left="3683" w:leftChars="1151"/>
        <w:jc w:val="left"/>
        <w:rPr>
          <w:rFonts w:ascii="Times New Roman" w:hAnsi="Times New Roman" w:eastAsia="仿宋_GB2312"/>
          <w:bCs/>
          <w:sz w:val="24"/>
          <w:lang w:val="en"/>
        </w:rPr>
      </w:pPr>
      <w:r>
        <w:rPr>
          <w:rFonts w:ascii="Times New Roman" w:hAnsi="Times New Roman" w:eastAsia="仿宋_GB2312"/>
          <w:bCs/>
          <w:sz w:val="24"/>
          <w:lang w:val="en"/>
        </w:rPr>
        <w:t>Date: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B10D6"/>
    <w:rsid w:val="241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  <w:rPr>
      <w:rFonts w:ascii="Times New Roman" w:hAnsi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2022-08-18T10:09:00Z</dcterms:created>
  <dc:creator>李佳芬</dc:creator>
  <cp:lastModifiedBy>李佳芬</cp:lastModifiedBy>
  <dcterms:modified xsi:type="dcterms:W3CDTF">2022-08-18T10:09:55Z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