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ascii="楷体_GB2312" w:hAnsi="宋体" w:eastAsia="楷体_GB2312" w:cs="Times New Roman"/>
          <w:b/>
          <w:bCs/>
          <w:color w:val="auto"/>
          <w:sz w:val="52"/>
          <w:szCs w:val="52"/>
        </w:rPr>
      </w:pPr>
      <w:bookmarkStart w:id="0" w:name="_GoBack"/>
      <w:r>
        <w:rPr>
          <w:rFonts w:hint="eastAsia" w:ascii="楷体_GB2312" w:hAnsi="宋体" w:eastAsia="楷体_GB2312" w:cs="Times New Roman"/>
          <w:b/>
          <w:bCs/>
          <w:color w:val="auto"/>
          <w:sz w:val="52"/>
          <w:szCs w:val="52"/>
        </w:rPr>
        <w:t>提交资料真实性承诺书</w:t>
      </w:r>
    </w:p>
    <w:bookmarkEnd w:id="0"/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增城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区教育局：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我单位郑重承诺，在此次申报贵区公办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小学校内课后托管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项目中所提交的材料及其内容均真实、客观、完整和合法，无伪造、编造和隐瞒等虚假行为，如有不实之处，自愿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对因申请材料虚假所引发的一切后果承担全部法律责任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jc w:val="left"/>
        <w:rPr>
          <w:color w:val="auto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承诺机构：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法人代表：</w:t>
      </w:r>
    </w:p>
    <w:p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>
      <w:pPr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A5DD1"/>
    <w:rsid w:val="2F1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2022-03-04T02:09:00Z</dcterms:created>
  <dc:creator>WUKINGWEN</dc:creator>
  <cp:lastModifiedBy>WUKINGWEN</cp:lastModifiedBy>
  <dcterms:modified xsi:type="dcterms:W3CDTF">2022-03-04T02:09:47Z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