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黑体" w:cs="Times New Roman"/>
          <w:b/>
          <w:bCs/>
          <w:szCs w:val="32"/>
        </w:rPr>
      </w:pPr>
      <w:bookmarkStart w:id="1" w:name="_GoBack"/>
      <w:bookmarkStart w:id="0" w:name="OLE_LINK19"/>
      <w:r>
        <w:rPr>
          <w:rFonts w:hint="default" w:ascii="Times New Roman" w:hAnsi="Times New Roman" w:eastAsia="黑体" w:cs="Times New Roman"/>
          <w:b/>
          <w:bCs/>
          <w:szCs w:val="32"/>
          <w:lang w:val="en-US" w:eastAsia="zh-CN"/>
        </w:rPr>
        <w:t xml:space="preserve">Attachment </w:t>
      </w:r>
      <w:r>
        <w:rPr>
          <w:rFonts w:hint="default" w:ascii="Times New Roman" w:hAnsi="Times New Roman" w:eastAsia="黑体" w:cs="Times New Roman"/>
          <w:b/>
          <w:bCs/>
          <w:szCs w:val="32"/>
        </w:rPr>
        <w:t>4</w:t>
      </w:r>
      <w:bookmarkEnd w:id="0"/>
    </w:p>
    <w:bookmarkEnd w:id="1"/>
    <w:tbl>
      <w:tblPr>
        <w:tblStyle w:val="5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64"/>
        <w:gridCol w:w="355"/>
        <w:gridCol w:w="314"/>
        <w:gridCol w:w="147"/>
        <w:gridCol w:w="26"/>
        <w:gridCol w:w="582"/>
        <w:gridCol w:w="230"/>
        <w:gridCol w:w="84"/>
        <w:gridCol w:w="310"/>
        <w:gridCol w:w="453"/>
        <w:gridCol w:w="163"/>
        <w:gridCol w:w="490"/>
        <w:gridCol w:w="188"/>
        <w:gridCol w:w="563"/>
        <w:gridCol w:w="139"/>
        <w:gridCol w:w="153"/>
        <w:gridCol w:w="60"/>
        <w:gridCol w:w="971"/>
        <w:gridCol w:w="201"/>
        <w:gridCol w:w="213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229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zCs w:val="32"/>
              </w:rPr>
              <w:t>Application Form for Rural Homestead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zCs w:val="3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zCs w:val="32"/>
              </w:rPr>
              <w:t xml:space="preserve"> and Building (Planning Permission)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Applicant Information</w:t>
            </w:r>
          </w:p>
        </w:tc>
        <w:tc>
          <w:tcPr>
            <w:tcW w:w="121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461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8" w:type="dxa"/>
            <w:gridSpan w:val="3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Sex</w:t>
            </w:r>
          </w:p>
        </w:tc>
        <w:tc>
          <w:tcPr>
            <w:tcW w:w="847" w:type="dxa"/>
            <w:gridSpan w:val="3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3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Age</w:t>
            </w:r>
          </w:p>
        </w:tc>
        <w:tc>
          <w:tcPr>
            <w:tcW w:w="915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72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585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ID card number</w:t>
            </w:r>
          </w:p>
        </w:tc>
        <w:tc>
          <w:tcPr>
            <w:tcW w:w="2048" w:type="dxa"/>
            <w:gridSpan w:val="8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Registered residence</w:t>
            </w:r>
          </w:p>
        </w:tc>
        <w:tc>
          <w:tcPr>
            <w:tcW w:w="3672" w:type="dxa"/>
            <w:gridSpan w:val="8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51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Family Member Information</w:t>
            </w:r>
          </w:p>
        </w:tc>
        <w:tc>
          <w:tcPr>
            <w:tcW w:w="864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66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Age</w:t>
            </w:r>
          </w:p>
        </w:tc>
        <w:tc>
          <w:tcPr>
            <w:tcW w:w="1379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Relation </w:t>
            </w:r>
          </w:p>
        </w:tc>
        <w:tc>
          <w:tcPr>
            <w:tcW w:w="1996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ID card number</w:t>
            </w:r>
          </w:p>
        </w:tc>
        <w:tc>
          <w:tcPr>
            <w:tcW w:w="297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Registered residence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351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Current homestead and housing situation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Homestead area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42" w:firstLineChars="350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Building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area 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42" w:firstLineChars="35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6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Certificate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number of ownership </w:t>
            </w:r>
          </w:p>
        </w:tc>
        <w:tc>
          <w:tcPr>
            <w:tcW w:w="137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Present homestead disposition situation</w:t>
            </w:r>
          </w:p>
        </w:tc>
        <w:tc>
          <w:tcPr>
            <w:tcW w:w="6172" w:type="dxa"/>
            <w:gridSpan w:val="16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reservation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  ）； 2.Return to the village collective；3.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other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351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Application for homestead and housing (planning permission)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Homestead area</w:t>
            </w:r>
          </w:p>
        </w:tc>
        <w:tc>
          <w:tcPr>
            <w:tcW w:w="2485" w:type="dxa"/>
            <w:gridSpan w:val="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2074" w:type="dxa"/>
            <w:gridSpan w:val="6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Floor area of the house foundation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484" w:firstLineChars="70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Location</w:t>
            </w:r>
          </w:p>
        </w:tc>
        <w:tc>
          <w:tcPr>
            <w:tcW w:w="6659" w:type="dxa"/>
            <w:gridSpan w:val="1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our boundaries</w:t>
            </w:r>
          </w:p>
        </w:tc>
        <w:tc>
          <w:tcPr>
            <w:tcW w:w="3842" w:type="dxa"/>
            <w:gridSpan w:val="1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East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:  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South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:</w:t>
            </w:r>
          </w:p>
        </w:tc>
        <w:tc>
          <w:tcPr>
            <w:tcW w:w="2817" w:type="dxa"/>
            <w:gridSpan w:val="5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Building type: 1. Demolition and construction of the original site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2.The reconstruction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build on a new 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842" w:type="dxa"/>
            <w:gridSpan w:val="1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West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:  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North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:</w:t>
            </w:r>
          </w:p>
        </w:tc>
        <w:tc>
          <w:tcPr>
            <w:tcW w:w="2817" w:type="dxa"/>
            <w:gridSpan w:val="5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Land type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3842" w:type="dxa"/>
            <w:gridSpan w:val="1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1.Construction land 2.Unused land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3.Agricultural land (cultivated land,forest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land, grassland, others)   </w:t>
            </w:r>
          </w:p>
        </w:tc>
        <w:tc>
          <w:tcPr>
            <w:tcW w:w="2817" w:type="dxa"/>
            <w:gridSpan w:val="5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Housing floor area</w:t>
            </w:r>
          </w:p>
        </w:tc>
        <w:tc>
          <w:tcPr>
            <w:tcW w:w="1383" w:type="dxa"/>
            <w:gridSpan w:val="6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69" w:leftChars="48" w:firstLine="742" w:firstLineChars="35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Construction layer</w:t>
            </w:r>
          </w:p>
        </w:tc>
        <w:tc>
          <w:tcPr>
            <w:tcW w:w="1043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6" w:firstLineChars="5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Construction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height</w:t>
            </w:r>
          </w:p>
        </w:tc>
        <w:tc>
          <w:tcPr>
            <w:tcW w:w="137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1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878" w:type="dxa"/>
            <w:gridSpan w:val="21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eek the opinion of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neighbors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： 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yes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2.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51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Application reasons</w:t>
            </w:r>
          </w:p>
        </w:tc>
        <w:tc>
          <w:tcPr>
            <w:tcW w:w="7878" w:type="dxa"/>
            <w:gridSpan w:val="21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applicant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：       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51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Opinions of villagers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groups or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community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collective economic organizations</w:t>
            </w:r>
          </w:p>
        </w:tc>
        <w:tc>
          <w:tcPr>
            <w:tcW w:w="7878" w:type="dxa"/>
            <w:gridSpan w:val="21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4" w:firstLineChars="2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4" w:firstLineChars="2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Person in charge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：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351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Opinions of village collective economic organizations or villagers committees</w:t>
            </w:r>
          </w:p>
        </w:tc>
        <w:tc>
          <w:tcPr>
            <w:tcW w:w="7878" w:type="dxa"/>
            <w:gridSpan w:val="21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756" w:firstLineChars="13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4" w:firstLineChars="2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392" w:firstLineChars="16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  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seal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898" w:leftChars="255" w:firstLine="2332" w:firstLineChars="11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Person in charge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：           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898" w:leftChars="255" w:firstLine="2332" w:firstLineChars="110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ate: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18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ind w:right="271"/>
          <w:jc w:val="right"/>
        </w:pPr>
        <w:r>
          <w:rPr>
            <w:rFonts w:hint="eastAsia"/>
            <w:spacing w:val="0"/>
          </w:rPr>
          <w:t xml:space="preserve"> 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begin"/>
        </w:r>
        <w:r>
          <w:rPr>
            <w:rFonts w:asciiTheme="minorEastAsia" w:hAnsiTheme="minorEastAsia"/>
            <w:spacing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pacing w:val="0"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pacing w:val="0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32A"/>
    <w:multiLevelType w:val="multilevel"/>
    <w:tmpl w:val="08C4732A"/>
    <w:lvl w:ilvl="0" w:tentative="0">
      <w:start w:val="0"/>
      <w:numFmt w:val="bullet"/>
      <w:lvlText w:val="—"/>
      <w:lvlJc w:val="left"/>
      <w:pPr>
        <w:ind w:left="717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53AC"/>
    <w:rsid w:val="1B2B0C64"/>
    <w:rsid w:val="1B9C2C84"/>
    <w:rsid w:val="4AB02798"/>
    <w:rsid w:val="6ABF5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6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/>
      <w:ind w:left="191"/>
    </w:pPr>
    <w:rPr>
      <w:rFonts w:ascii="宋体" w:hAnsi="宋体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2021-11-24T01:44:00Z</dcterms:created>
  <dc:creator>-恒+</dc:creator>
  <cp:lastModifiedBy>-恒+</cp:lastModifiedBy>
  <dcterms:modified xsi:type="dcterms:W3CDTF">2021-11-24T01:48:48Z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