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w:t>
      </w:r>
    </w:p>
    <w:p>
      <w:pPr>
        <w:adjustRightInd w:val="0"/>
        <w:snapToGrid w:val="0"/>
        <w:spacing w:line="360" w:lineRule="auto"/>
        <w:ind w:firstLine="4800" w:firstLineChars="2000"/>
        <w:jc w:val="left"/>
        <w:rPr>
          <w:rFonts w:ascii="Times New Roman" w:hAnsi="Times New Roman" w:eastAsia="仿宋_GB2312" w:cs="Times New Roman"/>
          <w:color w:val="auto"/>
          <w:sz w:val="32"/>
          <w:szCs w:val="36"/>
        </w:rPr>
      </w:pPr>
      <w:r>
        <w:rPr>
          <w:rFonts w:ascii="Times New Roman" w:eastAsia="黑体" w:cs="Times New Roman"/>
          <w:color w:val="auto"/>
          <w:sz w:val="24"/>
          <w:szCs w:val="24"/>
        </w:rPr>
        <w:t xml:space="preserve"> </w:t>
      </w:r>
      <w:r>
        <w:rPr>
          <w:rFonts w:hint="eastAsia" w:ascii="Times New Roman" w:eastAsia="黑体" w:cs="Times New Roman"/>
          <w:color w:val="auto"/>
          <w:sz w:val="24"/>
          <w:szCs w:val="24"/>
        </w:rPr>
        <w:t>项目编号：</w:t>
      </w:r>
    </w:p>
    <w:p>
      <w:pPr>
        <w:rPr>
          <w:rFonts w:ascii="Times New Roman" w:hAnsi="Times New Roman" w:eastAsia="黑体" w:cs="Times New Roman"/>
          <w:b/>
          <w:bCs/>
          <w:color w:val="auto"/>
          <w:sz w:val="48"/>
          <w:szCs w:val="48"/>
        </w:rPr>
      </w:pPr>
    </w:p>
    <w:p>
      <w:pPr>
        <w:rPr>
          <w:rFonts w:ascii="Times New Roman" w:hAnsi="Times New Roman" w:eastAsia="黑体" w:cs="Times New Roman"/>
          <w:b/>
          <w:bCs/>
          <w:color w:val="auto"/>
          <w:sz w:val="48"/>
          <w:szCs w:val="48"/>
        </w:rPr>
      </w:pPr>
    </w:p>
    <w:p>
      <w:pPr>
        <w:rPr>
          <w:rFonts w:ascii="Times New Roman" w:hAnsi="Times New Roman" w:eastAsia="黑体" w:cs="Times New Roman"/>
          <w:b/>
          <w:bCs/>
          <w:color w:val="auto"/>
          <w:sz w:val="72"/>
          <w:szCs w:val="72"/>
        </w:rPr>
      </w:pPr>
    </w:p>
    <w:p>
      <w:pPr>
        <w:jc w:val="center"/>
        <w:rPr>
          <w:rFonts w:hint="eastAsia" w:ascii="宋体" w:hAnsi="宋体" w:eastAsia="宋体" w:cs="宋体"/>
          <w:b/>
          <w:bCs/>
          <w:color w:val="auto"/>
          <w:sz w:val="52"/>
          <w:szCs w:val="52"/>
        </w:rPr>
      </w:pPr>
      <w:bookmarkStart w:id="0" w:name="_Hlk20298443"/>
      <w:r>
        <w:rPr>
          <w:rFonts w:hint="eastAsia" w:ascii="宋体" w:hAnsi="宋体" w:eastAsia="宋体" w:cs="宋体"/>
          <w:b/>
          <w:bCs/>
          <w:color w:val="auto"/>
          <w:sz w:val="52"/>
          <w:szCs w:val="52"/>
        </w:rPr>
        <w:t>增城侨梦苑分园区认定申报材料</w:t>
      </w:r>
    </w:p>
    <w:p>
      <w:pPr>
        <w:jc w:val="center"/>
        <w:rPr>
          <w:rFonts w:ascii="Times New Roman" w:hAnsi="Times New Roman" w:eastAsia="华文中宋" w:cs="Times New Roman"/>
          <w:color w:val="auto"/>
          <w:sz w:val="52"/>
          <w:szCs w:val="52"/>
        </w:rPr>
      </w:pPr>
    </w:p>
    <w:p>
      <w:pPr>
        <w:jc w:val="center"/>
        <w:rPr>
          <w:rFonts w:ascii="Times New Roman" w:hAnsi="Times New Roman" w:eastAsia="华文中宋" w:cs="Times New Roman"/>
          <w:color w:val="auto"/>
          <w:sz w:val="52"/>
          <w:szCs w:val="52"/>
        </w:rPr>
      </w:pPr>
    </w:p>
    <w:p>
      <w:pPr>
        <w:jc w:val="center"/>
        <w:rPr>
          <w:rFonts w:ascii="Times New Roman" w:hAnsi="Times New Roman" w:eastAsia="华文中宋" w:cs="Times New Roman"/>
          <w:color w:val="auto"/>
          <w:sz w:val="52"/>
          <w:szCs w:val="52"/>
        </w:rPr>
      </w:pPr>
    </w:p>
    <w:p>
      <w:pPr>
        <w:jc w:val="center"/>
        <w:rPr>
          <w:rFonts w:ascii="Times New Roman" w:hAnsi="Times New Roman" w:eastAsia="华文中宋" w:cs="Times New Roman"/>
          <w:color w:val="auto"/>
          <w:sz w:val="52"/>
          <w:szCs w:val="52"/>
        </w:rPr>
      </w:pPr>
    </w:p>
    <w:p>
      <w:pPr>
        <w:jc w:val="center"/>
        <w:rPr>
          <w:rFonts w:ascii="Times New Roman" w:hAnsi="Times New Roman" w:cs="Times New Roman"/>
          <w:b/>
          <w:bCs/>
          <w:color w:val="auto"/>
        </w:rPr>
      </w:pPr>
    </w:p>
    <w:tbl>
      <w:tblPr>
        <w:tblStyle w:val="9"/>
        <w:tblW w:w="6237" w:type="dxa"/>
        <w:jc w:val="center"/>
        <w:tblInd w:w="0" w:type="dxa"/>
        <w:tblLayout w:type="fixed"/>
        <w:tblCellMar>
          <w:top w:w="0" w:type="dxa"/>
          <w:left w:w="108" w:type="dxa"/>
          <w:bottom w:w="0" w:type="dxa"/>
          <w:right w:w="108" w:type="dxa"/>
        </w:tblCellMar>
      </w:tblPr>
      <w:tblGrid>
        <w:gridCol w:w="1701"/>
        <w:gridCol w:w="4536"/>
      </w:tblGrid>
      <w:tr>
        <w:tblPrEx>
          <w:tblLayout w:type="fixed"/>
        </w:tblPrEx>
        <w:trPr>
          <w:cantSplit/>
          <w:trHeight w:val="283" w:hRule="exact"/>
          <w:jc w:val="center"/>
        </w:trPr>
        <w:tc>
          <w:tcPr>
            <w:tcW w:w="1701" w:type="dxa"/>
            <w:tcMar>
              <w:left w:w="0" w:type="dxa"/>
              <w:right w:w="0" w:type="dxa"/>
            </w:tcMar>
            <w:vAlign w:val="bottom"/>
          </w:tcPr>
          <w:p>
            <w:pPr>
              <w:ind w:left="-149" w:leftChars="-71" w:firstLine="140" w:firstLineChars="58"/>
              <w:rPr>
                <w:rFonts w:ascii="Times New Roman" w:hAnsi="Times New Roman" w:eastAsia="黑体" w:cs="Times New Roman"/>
                <w:color w:val="auto"/>
              </w:rPr>
            </w:pPr>
            <w:r>
              <w:rPr>
                <w:rFonts w:ascii="Times New Roman" w:hAnsi="Times New Roman" w:eastAsia="黑体" w:cs="Times New Roman"/>
                <w:b/>
                <w:color w:val="auto"/>
                <w:sz w:val="24"/>
                <w:szCs w:val="24"/>
              </w:rPr>
              <w:t>园区名称：</w:t>
            </w:r>
          </w:p>
        </w:tc>
        <w:tc>
          <w:tcPr>
            <w:tcW w:w="4536" w:type="dxa"/>
            <w:tcBorders>
              <w:bottom w:val="single" w:color="auto" w:sz="4" w:space="0"/>
            </w:tcBorders>
            <w:tcMar>
              <w:left w:w="0" w:type="dxa"/>
              <w:right w:w="0" w:type="dxa"/>
            </w:tcMar>
            <w:vAlign w:val="bottom"/>
          </w:tcPr>
          <w:p>
            <w:pPr>
              <w:ind w:left="105" w:leftChars="50"/>
              <w:rPr>
                <w:rFonts w:ascii="Times New Roman" w:hAnsi="Times New Roman" w:cs="Times New Roman"/>
                <w:color w:val="auto"/>
                <w:sz w:val="24"/>
                <w:szCs w:val="24"/>
              </w:rPr>
            </w:pPr>
            <w:bookmarkStart w:id="1" w:name="ctitle"/>
            <w:bookmarkEnd w:id="1"/>
          </w:p>
        </w:tc>
      </w:tr>
      <w:tr>
        <w:tblPrEx>
          <w:tblLayout w:type="fixed"/>
          <w:tblCellMar>
            <w:top w:w="0" w:type="dxa"/>
            <w:left w:w="108" w:type="dxa"/>
            <w:bottom w:w="0" w:type="dxa"/>
            <w:right w:w="108" w:type="dxa"/>
          </w:tblCellMar>
        </w:tblPrEx>
        <w:trPr>
          <w:trHeight w:val="567" w:hRule="exact"/>
          <w:jc w:val="center"/>
        </w:trPr>
        <w:tc>
          <w:tcPr>
            <w:tcW w:w="1701" w:type="dxa"/>
            <w:tcMar>
              <w:left w:w="0" w:type="dxa"/>
              <w:right w:w="0" w:type="dxa"/>
            </w:tcMar>
            <w:vAlign w:val="bottom"/>
          </w:tcPr>
          <w:p>
            <w:pPr>
              <w:rPr>
                <w:rFonts w:ascii="Times New Roman" w:hAnsi="Times New Roman" w:eastAsia="黑体" w:cs="Times New Roman"/>
                <w:color w:val="auto"/>
              </w:rPr>
            </w:pPr>
            <w:r>
              <w:rPr>
                <w:rFonts w:ascii="Times New Roman" w:hAnsi="Times New Roman" w:eastAsia="黑体" w:cs="Times New Roman"/>
                <w:b/>
                <w:color w:val="auto"/>
                <w:sz w:val="24"/>
                <w:szCs w:val="24"/>
              </w:rPr>
              <w:t>运营单位：</w:t>
            </w:r>
          </w:p>
        </w:tc>
        <w:tc>
          <w:tcPr>
            <w:tcW w:w="4536" w:type="dxa"/>
            <w:tcBorders>
              <w:top w:val="single" w:color="auto" w:sz="4" w:space="0"/>
              <w:bottom w:val="single" w:color="auto" w:sz="4" w:space="0"/>
            </w:tcBorders>
            <w:tcMar>
              <w:left w:w="0" w:type="dxa"/>
              <w:right w:w="0" w:type="dxa"/>
            </w:tcMar>
            <w:vAlign w:val="bottom"/>
          </w:tcPr>
          <w:p>
            <w:pPr>
              <w:jc w:val="right"/>
              <w:rPr>
                <w:rFonts w:ascii="Times New Roman" w:hAnsi="Times New Roman" w:eastAsia="黑体" w:cs="Times New Roman"/>
                <w:color w:val="auto"/>
                <w:sz w:val="24"/>
                <w:szCs w:val="24"/>
              </w:rPr>
            </w:pPr>
            <w:bookmarkStart w:id="2" w:name="oncname"/>
            <w:bookmarkEnd w:id="2"/>
            <w:r>
              <w:rPr>
                <w:rFonts w:ascii="Times New Roman" w:hAnsi="Times New Roman" w:eastAsia="黑体" w:cs="Times New Roman"/>
                <w:b/>
                <w:color w:val="auto"/>
                <w:sz w:val="24"/>
                <w:szCs w:val="24"/>
              </w:rPr>
              <w:t>（</w:t>
            </w:r>
            <w:r>
              <w:rPr>
                <w:rFonts w:hint="eastAsia" w:ascii="Times New Roman" w:hAnsi="Times New Roman" w:eastAsia="黑体" w:cs="Times New Roman"/>
                <w:b/>
                <w:color w:val="auto"/>
                <w:sz w:val="24"/>
                <w:szCs w:val="24"/>
              </w:rPr>
              <w:t>公</w:t>
            </w:r>
            <w:r>
              <w:rPr>
                <w:rFonts w:ascii="Times New Roman" w:hAnsi="Times New Roman" w:eastAsia="黑体" w:cs="Times New Roman"/>
                <w:b/>
                <w:color w:val="auto"/>
                <w:sz w:val="24"/>
                <w:szCs w:val="24"/>
              </w:rPr>
              <w:t>章）</w:t>
            </w:r>
          </w:p>
        </w:tc>
      </w:tr>
      <w:tr>
        <w:tblPrEx>
          <w:tblLayout w:type="fixed"/>
          <w:tblCellMar>
            <w:top w:w="0" w:type="dxa"/>
            <w:left w:w="108" w:type="dxa"/>
            <w:bottom w:w="0" w:type="dxa"/>
            <w:right w:w="108" w:type="dxa"/>
          </w:tblCellMar>
        </w:tblPrEx>
        <w:trPr>
          <w:trHeight w:val="567" w:hRule="exact"/>
          <w:jc w:val="center"/>
        </w:trPr>
        <w:tc>
          <w:tcPr>
            <w:tcW w:w="1701" w:type="dxa"/>
            <w:tcMar>
              <w:left w:w="0" w:type="dxa"/>
              <w:right w:w="0" w:type="dxa"/>
            </w:tcMar>
            <w:vAlign w:val="bottom"/>
          </w:tcPr>
          <w:p>
            <w:pPr>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项目联系人：</w:t>
            </w:r>
          </w:p>
        </w:tc>
        <w:tc>
          <w:tcPr>
            <w:tcW w:w="4536" w:type="dxa"/>
            <w:tcBorders>
              <w:top w:val="single" w:color="auto" w:sz="4" w:space="0"/>
              <w:bottom w:val="single" w:color="auto" w:sz="4" w:space="0"/>
            </w:tcBorders>
            <w:tcMar>
              <w:left w:w="0" w:type="dxa"/>
              <w:right w:w="0" w:type="dxa"/>
            </w:tcMar>
            <w:vAlign w:val="bottom"/>
          </w:tcPr>
          <w:p>
            <w:pPr>
              <w:rPr>
                <w:rFonts w:ascii="Times New Roman" w:hAnsi="Times New Roman" w:cs="Times New Roman"/>
                <w:color w:val="auto"/>
                <w:sz w:val="24"/>
                <w:szCs w:val="24"/>
              </w:rPr>
            </w:pPr>
            <w:bookmarkStart w:id="3" w:name="contact_tel1"/>
            <w:bookmarkEnd w:id="3"/>
            <w:bookmarkStart w:id="4" w:name="contact_name1"/>
            <w:bookmarkEnd w:id="4"/>
            <w:bookmarkStart w:id="5" w:name="contact_mobile1"/>
            <w:bookmarkEnd w:id="5"/>
          </w:p>
        </w:tc>
      </w:tr>
      <w:tr>
        <w:tblPrEx>
          <w:tblLayout w:type="fixed"/>
          <w:tblCellMar>
            <w:top w:w="0" w:type="dxa"/>
            <w:left w:w="108" w:type="dxa"/>
            <w:bottom w:w="0" w:type="dxa"/>
            <w:right w:w="108" w:type="dxa"/>
          </w:tblCellMar>
        </w:tblPrEx>
        <w:trPr>
          <w:trHeight w:val="567" w:hRule="exact"/>
          <w:jc w:val="center"/>
        </w:trPr>
        <w:tc>
          <w:tcPr>
            <w:tcW w:w="1701" w:type="dxa"/>
            <w:tcMar>
              <w:left w:w="0" w:type="dxa"/>
              <w:right w:w="0" w:type="dxa"/>
            </w:tcMar>
            <w:vAlign w:val="bottom"/>
          </w:tcPr>
          <w:p>
            <w:pPr>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联系电话：</w:t>
            </w:r>
          </w:p>
        </w:tc>
        <w:tc>
          <w:tcPr>
            <w:tcW w:w="4536" w:type="dxa"/>
            <w:tcBorders>
              <w:top w:val="single" w:color="auto" w:sz="4" w:space="0"/>
              <w:bottom w:val="single" w:color="auto" w:sz="4" w:space="0"/>
            </w:tcBorders>
            <w:tcMar>
              <w:left w:w="0" w:type="dxa"/>
              <w:right w:w="0" w:type="dxa"/>
            </w:tcMar>
            <w:vAlign w:val="bottom"/>
          </w:tcPr>
          <w:p>
            <w:pPr>
              <w:rPr>
                <w:rFonts w:ascii="Times New Roman" w:hAnsi="Times New Roman" w:cs="Times New Roman"/>
                <w:color w:val="auto"/>
                <w:sz w:val="24"/>
                <w:szCs w:val="24"/>
              </w:rPr>
            </w:pPr>
          </w:p>
        </w:tc>
      </w:tr>
      <w:tr>
        <w:tblPrEx>
          <w:tblLayout w:type="fixed"/>
          <w:tblCellMar>
            <w:top w:w="0" w:type="dxa"/>
            <w:left w:w="108" w:type="dxa"/>
            <w:bottom w:w="0" w:type="dxa"/>
            <w:right w:w="108" w:type="dxa"/>
          </w:tblCellMar>
        </w:tblPrEx>
        <w:trPr>
          <w:trHeight w:val="567" w:hRule="exact"/>
          <w:jc w:val="center"/>
        </w:trPr>
        <w:tc>
          <w:tcPr>
            <w:tcW w:w="1701" w:type="dxa"/>
            <w:tcMar>
              <w:left w:w="0" w:type="dxa"/>
              <w:right w:w="0" w:type="dxa"/>
            </w:tcMar>
            <w:vAlign w:val="bottom"/>
          </w:tcPr>
          <w:p>
            <w:pPr>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申请日期：</w:t>
            </w:r>
          </w:p>
        </w:tc>
        <w:tc>
          <w:tcPr>
            <w:tcW w:w="4536" w:type="dxa"/>
            <w:tcBorders>
              <w:top w:val="single" w:color="auto" w:sz="4" w:space="0"/>
              <w:bottom w:val="single" w:color="auto" w:sz="4" w:space="0"/>
            </w:tcBorders>
            <w:tcMar>
              <w:left w:w="0" w:type="dxa"/>
              <w:right w:w="0" w:type="dxa"/>
            </w:tcMar>
            <w:vAlign w:val="bottom"/>
          </w:tcPr>
          <w:p>
            <w:pPr>
              <w:rPr>
                <w:rFonts w:ascii="Times New Roman" w:hAnsi="Times New Roman" w:cs="Times New Roman"/>
                <w:color w:val="auto"/>
                <w:sz w:val="24"/>
                <w:szCs w:val="24"/>
              </w:rPr>
            </w:pPr>
            <w:bookmarkStart w:id="6" w:name="contact_email"/>
            <w:bookmarkEnd w:id="6"/>
            <w:bookmarkStart w:id="7" w:name="fax"/>
            <w:bookmarkEnd w:id="7"/>
          </w:p>
        </w:tc>
      </w:tr>
    </w:tbl>
    <w:p>
      <w:pPr>
        <w:rPr>
          <w:rFonts w:ascii="Times New Roman" w:hAnsi="Times New Roman" w:cs="Times New Roman"/>
          <w:b/>
          <w:bCs/>
          <w:color w:val="auto"/>
        </w:rPr>
      </w:pPr>
    </w:p>
    <w:p>
      <w:pPr>
        <w:rPr>
          <w:rFonts w:ascii="Times New Roman" w:hAnsi="Times New Roman" w:cs="Times New Roman"/>
          <w:b/>
          <w:bCs/>
          <w:color w:val="auto"/>
        </w:rPr>
      </w:pPr>
    </w:p>
    <w:p>
      <w:pPr>
        <w:ind w:firstLine="723" w:firstLineChars="200"/>
        <w:jc w:val="center"/>
        <w:rPr>
          <w:rFonts w:ascii="Times New Roman" w:hAnsi="Times New Roman" w:cs="Times New Roman"/>
          <w:b/>
          <w:color w:val="auto"/>
          <w:sz w:val="36"/>
          <w:szCs w:val="36"/>
        </w:rPr>
      </w:pPr>
    </w:p>
    <w:p>
      <w:pPr>
        <w:ind w:firstLine="723" w:firstLineChars="200"/>
        <w:jc w:val="center"/>
        <w:rPr>
          <w:rFonts w:ascii="Times New Roman" w:hAnsi="Times New Roman" w:cs="Times New Roman"/>
          <w:b/>
          <w:color w:val="auto"/>
          <w:sz w:val="36"/>
          <w:szCs w:val="36"/>
        </w:rPr>
      </w:pPr>
    </w:p>
    <w:p>
      <w:pPr>
        <w:ind w:firstLine="723" w:firstLineChars="200"/>
        <w:jc w:val="center"/>
        <w:rPr>
          <w:rFonts w:ascii="Times New Roman" w:hAnsi="Times New Roman" w:cs="Times New Roman"/>
          <w:b/>
          <w:color w:val="auto"/>
          <w:sz w:val="36"/>
          <w:szCs w:val="36"/>
        </w:rPr>
      </w:pPr>
    </w:p>
    <w:p>
      <w:pPr>
        <w:jc w:val="center"/>
        <w:rPr>
          <w:rFonts w:ascii="Times New Roman" w:hAnsi="Times New Roman" w:cs="Times New Roman"/>
          <w:b/>
          <w:color w:val="auto"/>
          <w:sz w:val="36"/>
          <w:szCs w:val="36"/>
        </w:rPr>
      </w:pPr>
      <w:r>
        <w:rPr>
          <w:rFonts w:hint="eastAsia" w:ascii="Times New Roman" w:hAnsi="Times New Roman" w:cs="Times New Roman"/>
          <w:b/>
          <w:color w:val="auto"/>
          <w:sz w:val="36"/>
          <w:szCs w:val="36"/>
        </w:rPr>
        <w:t>增城区科技工业商务和信息化局</w:t>
      </w:r>
    </w:p>
    <w:p>
      <w:pPr>
        <w:jc w:val="center"/>
        <w:rPr>
          <w:rFonts w:ascii="Times New Roman" w:hAnsi="Times New Roman" w:cs="Times New Roman"/>
          <w:b/>
          <w:color w:val="auto"/>
          <w:sz w:val="36"/>
          <w:szCs w:val="36"/>
        </w:rPr>
      </w:pPr>
      <w:r>
        <w:rPr>
          <w:rFonts w:ascii="Times New Roman" w:hAnsi="Times New Roman" w:cs="Times New Roman"/>
          <w:b/>
          <w:color w:val="auto"/>
          <w:sz w:val="36"/>
          <w:szCs w:val="36"/>
        </w:rPr>
        <w:t>二</w:t>
      </w:r>
      <w:r>
        <w:rPr>
          <w:rFonts w:hint="eastAsia" w:ascii="Times New Roman" w:hAnsi="Times New Roman" w:cs="Times New Roman"/>
          <w:b/>
          <w:color w:val="auto"/>
          <w:sz w:val="36"/>
          <w:szCs w:val="36"/>
        </w:rPr>
        <w:t>〇</w:t>
      </w:r>
      <w:r>
        <w:rPr>
          <w:rFonts w:ascii="Times New Roman" w:hAnsi="Times New Roman" w:cs="Times New Roman"/>
          <w:b/>
          <w:color w:val="auto"/>
          <w:sz w:val="36"/>
          <w:szCs w:val="36"/>
        </w:rPr>
        <w:t>二</w:t>
      </w:r>
      <w:r>
        <w:rPr>
          <w:rFonts w:hint="eastAsia" w:ascii="Times New Roman" w:hAnsi="Times New Roman" w:cs="Times New Roman"/>
          <w:b/>
          <w:color w:val="auto"/>
          <w:sz w:val="36"/>
          <w:szCs w:val="36"/>
          <w:lang w:eastAsia="zh-CN"/>
        </w:rPr>
        <w:t>一</w:t>
      </w:r>
      <w:r>
        <w:rPr>
          <w:rFonts w:ascii="Times New Roman" w:hAnsi="Times New Roman" w:cs="Times New Roman"/>
          <w:b/>
          <w:color w:val="auto"/>
          <w:sz w:val="36"/>
          <w:szCs w:val="36"/>
        </w:rPr>
        <w:t>年</w:t>
      </w:r>
      <w:r>
        <w:rPr>
          <w:rFonts w:hint="eastAsia" w:ascii="Times New Roman" w:hAnsi="Times New Roman" w:cs="Times New Roman"/>
          <w:b/>
          <w:color w:val="auto"/>
          <w:sz w:val="36"/>
          <w:szCs w:val="36"/>
        </w:rPr>
        <w:t>制</w:t>
      </w:r>
    </w:p>
    <w:bookmarkEnd w:id="0"/>
    <w:p>
      <w:pPr>
        <w:rPr>
          <w:rFonts w:ascii="Times New Roman" w:hAnsi="Times New Roman" w:cs="Times New Roman"/>
          <w:b/>
          <w:bCs/>
          <w:color w:val="auto"/>
        </w:rPr>
      </w:pPr>
    </w:p>
    <w:p>
      <w:pPr>
        <w:rPr>
          <w:rFonts w:ascii="Times New Roman" w:hAnsi="Times New Roman" w:cs="Times New Roman"/>
          <w:b/>
          <w:bCs/>
          <w:color w:val="auto"/>
        </w:rPr>
      </w:pPr>
    </w:p>
    <w:p>
      <w:pPr>
        <w:rPr>
          <w:rFonts w:ascii="Times New Roman" w:hAnsi="Times New Roman" w:cs="Times New Roman"/>
          <w:b/>
          <w:bCs/>
          <w:color w:val="auto"/>
        </w:rPr>
        <w:sectPr>
          <w:head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p>
    <w:p>
      <w:pPr>
        <w:adjustRightInd w:val="0"/>
        <w:spacing w:before="48" w:beforeLines="20"/>
        <w:jc w:val="center"/>
        <w:rPr>
          <w:rFonts w:ascii="黑体" w:hAnsi="黑体" w:eastAsia="黑体" w:cs="Times New Roman"/>
          <w:color w:val="auto"/>
          <w:sz w:val="44"/>
          <w:szCs w:val="44"/>
        </w:rPr>
      </w:pPr>
      <w:r>
        <w:rPr>
          <w:rFonts w:ascii="黑体" w:hAnsi="黑体" w:eastAsia="黑体" w:cs="Times New Roman"/>
          <w:color w:val="auto"/>
          <w:sz w:val="44"/>
          <w:szCs w:val="44"/>
        </w:rPr>
        <w:t>增城侨梦苑分园区认定申请表</w:t>
      </w:r>
    </w:p>
    <w:p>
      <w:pPr>
        <w:adjustRightInd w:val="0"/>
        <w:snapToGrid w:val="0"/>
        <w:rPr>
          <w:rFonts w:ascii="Times New Roman" w:hAnsi="Times New Roman" w:eastAsia="黑体" w:cs="Times New Roman"/>
          <w:color w:val="auto"/>
          <w:sz w:val="24"/>
          <w:szCs w:val="24"/>
        </w:rPr>
      </w:pPr>
    </w:p>
    <w:p>
      <w:pPr>
        <w:rPr>
          <w:rFonts w:ascii="黑体" w:hAnsi="黑体" w:eastAsia="黑体" w:cs="Times New Roman"/>
          <w:bCs/>
          <w:color w:val="auto"/>
          <w:sz w:val="24"/>
          <w:szCs w:val="24"/>
        </w:rPr>
      </w:pPr>
      <w:r>
        <w:rPr>
          <w:rFonts w:ascii="黑体" w:hAnsi="黑体" w:eastAsia="黑体" w:cs="Times New Roman"/>
          <w:bCs/>
          <w:color w:val="auto"/>
          <w:sz w:val="24"/>
          <w:szCs w:val="24"/>
        </w:rPr>
        <w:t>一、园区基本信息（必填）</w:t>
      </w:r>
    </w:p>
    <w:tbl>
      <w:tblPr>
        <w:tblStyle w:val="9"/>
        <w:tblW w:w="97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
      <w:tblGrid>
        <w:gridCol w:w="471"/>
        <w:gridCol w:w="2088"/>
        <w:gridCol w:w="1405"/>
        <w:gridCol w:w="426"/>
        <w:gridCol w:w="1214"/>
        <w:gridCol w:w="912"/>
        <w:gridCol w:w="738"/>
        <w:gridCol w:w="679"/>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510" w:hRule="atLeast"/>
          <w:jc w:val="center"/>
        </w:trPr>
        <w:tc>
          <w:tcPr>
            <w:tcW w:w="471" w:type="dxa"/>
            <w:vMerge w:val="restart"/>
            <w:tcBorders>
              <w:top w:val="single" w:color="auto" w:sz="4" w:space="0"/>
              <w:left w:val="single" w:color="auto" w:sz="4" w:space="0"/>
              <w:right w:val="single" w:color="auto" w:sz="4" w:space="0"/>
            </w:tcBorders>
            <w:vAlign w:val="center"/>
          </w:tcPr>
          <w:p>
            <w:pPr>
              <w:snapToGrid w:val="0"/>
              <w:spacing w:line="360" w:lineRule="auto"/>
              <w:rPr>
                <w:rFonts w:ascii="Times New Roman" w:hAnsi="Times New Roman" w:eastAsia="黑体" w:cs="Times New Roman"/>
                <w:color w:val="auto"/>
                <w:szCs w:val="21"/>
              </w:rPr>
            </w:pPr>
            <w:r>
              <w:rPr>
                <w:rFonts w:ascii="Times New Roman" w:hAnsi="Times New Roman" w:eastAsia="黑体" w:cs="Times New Roman"/>
                <w:color w:val="auto"/>
                <w:szCs w:val="21"/>
              </w:rPr>
              <w:t>运营管理机构</w:t>
            </w:r>
          </w:p>
        </w:tc>
        <w:tc>
          <w:tcPr>
            <w:tcW w:w="2088"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单位名称（公章）</w:t>
            </w:r>
          </w:p>
        </w:tc>
        <w:tc>
          <w:tcPr>
            <w:tcW w:w="7151" w:type="dxa"/>
            <w:gridSpan w:val="7"/>
            <w:tcBorders>
              <w:top w:val="single" w:color="auto" w:sz="4" w:space="0"/>
              <w:left w:val="single" w:color="auto" w:sz="4" w:space="0"/>
              <w:right w:val="single" w:color="auto" w:sz="4" w:space="0"/>
            </w:tcBorders>
            <w:vAlign w:val="center"/>
          </w:tcPr>
          <w:p>
            <w:pPr>
              <w:adjustRightInd w:val="0"/>
              <w:snapToGrid w:val="0"/>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510" w:hRule="atLeast"/>
          <w:jc w:val="center"/>
        </w:trPr>
        <w:tc>
          <w:tcPr>
            <w:tcW w:w="471" w:type="dxa"/>
            <w:vMerge w:val="continue"/>
            <w:tcBorders>
              <w:top w:val="single" w:color="auto" w:sz="4" w:space="0"/>
              <w:left w:val="single" w:color="auto" w:sz="4" w:space="0"/>
              <w:right w:val="single" w:color="auto" w:sz="4" w:space="0"/>
            </w:tcBorders>
            <w:vAlign w:val="center"/>
          </w:tcPr>
          <w:p>
            <w:pPr>
              <w:snapToGrid w:val="0"/>
              <w:spacing w:line="360" w:lineRule="auto"/>
              <w:rPr>
                <w:rFonts w:ascii="Times New Roman" w:hAnsi="Times New Roman" w:eastAsia="黑体" w:cs="Times New Roman"/>
                <w:color w:val="auto"/>
                <w:szCs w:val="21"/>
              </w:rPr>
            </w:pPr>
          </w:p>
        </w:tc>
        <w:tc>
          <w:tcPr>
            <w:tcW w:w="2088"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单位地址</w:t>
            </w:r>
          </w:p>
        </w:tc>
        <w:tc>
          <w:tcPr>
            <w:tcW w:w="7151" w:type="dxa"/>
            <w:gridSpan w:val="7"/>
            <w:tcBorders>
              <w:top w:val="single" w:color="auto" w:sz="4" w:space="0"/>
              <w:left w:val="single" w:color="auto" w:sz="4" w:space="0"/>
              <w:right w:val="single" w:color="auto" w:sz="4" w:space="0"/>
            </w:tcBorders>
            <w:vAlign w:val="center"/>
          </w:tcPr>
          <w:p>
            <w:pPr>
              <w:adjustRightInd w:val="0"/>
              <w:snapToGrid w:val="0"/>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510"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单位性质（单选）</w:t>
            </w:r>
          </w:p>
        </w:tc>
        <w:tc>
          <w:tcPr>
            <w:tcW w:w="7151"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政府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事业单位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国有企业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民营企业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民办非企业单位  </w:t>
            </w:r>
          </w:p>
          <w:p>
            <w:pPr>
              <w:adjustRightInd w:val="0"/>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社会团体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其他社会组织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其他（需注明）___________________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510"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单位注册资本</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（万元）</w:t>
            </w:r>
          </w:p>
        </w:tc>
        <w:tc>
          <w:tcPr>
            <w:tcW w:w="30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注册时间</w:t>
            </w:r>
          </w:p>
        </w:tc>
        <w:tc>
          <w:tcPr>
            <w:tcW w:w="24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510"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法人代表</w:t>
            </w:r>
          </w:p>
        </w:tc>
        <w:tc>
          <w:tcPr>
            <w:tcW w:w="30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统一社会</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信用代码</w:t>
            </w:r>
          </w:p>
        </w:tc>
        <w:tc>
          <w:tcPr>
            <w:tcW w:w="24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510"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联 系 人</w:t>
            </w:r>
          </w:p>
        </w:tc>
        <w:tc>
          <w:tcPr>
            <w:tcW w:w="30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联系方式</w:t>
            </w:r>
          </w:p>
        </w:tc>
        <w:tc>
          <w:tcPr>
            <w:tcW w:w="24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456"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与场地提供方关系</w:t>
            </w:r>
          </w:p>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（单选）</w:t>
            </w:r>
          </w:p>
        </w:tc>
        <w:tc>
          <w:tcPr>
            <w:tcW w:w="304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自有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租赁  </w:t>
            </w:r>
          </w:p>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hint="eastAsia" w:ascii="Times New Roman" w:hAnsi="Times New Roman" w:eastAsia="宋体" w:cs="Times New Roman"/>
                <w:color w:val="auto"/>
                <w:szCs w:val="21"/>
              </w:rPr>
              <w:t xml:space="preserve">受托管理 </w:t>
            </w:r>
            <w:r>
              <w:rPr>
                <w:rFonts w:ascii="Times New Roman" w:hAnsi="Times New Roman" w:eastAsia="宋体" w:cs="Times New Roman"/>
                <w:color w:val="auto"/>
                <w:szCs w:val="21"/>
              </w:rPr>
              <w:t xml:space="preserve">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无偿使用</w:t>
            </w:r>
          </w:p>
        </w:tc>
        <w:tc>
          <w:tcPr>
            <w:tcW w:w="1650"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专职服务管理人员人数（人）</w:t>
            </w:r>
          </w:p>
        </w:tc>
        <w:tc>
          <w:tcPr>
            <w:tcW w:w="2456"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235"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使用（租用）期限</w:t>
            </w:r>
          </w:p>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（单选）</w:t>
            </w:r>
          </w:p>
        </w:tc>
        <w:tc>
          <w:tcPr>
            <w:tcW w:w="304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永久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年</w:t>
            </w:r>
          </w:p>
        </w:tc>
        <w:tc>
          <w:tcPr>
            <w:tcW w:w="1650"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imes New Roman" w:hAnsi="Times New Roman" w:eastAsia="宋体" w:cs="Times New Roman"/>
                <w:color w:val="auto"/>
                <w:szCs w:val="21"/>
              </w:rPr>
            </w:pPr>
          </w:p>
        </w:tc>
        <w:tc>
          <w:tcPr>
            <w:tcW w:w="2456"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567"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管理制度建设</w:t>
            </w:r>
          </w:p>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（可多选）</w:t>
            </w:r>
          </w:p>
        </w:tc>
        <w:tc>
          <w:tcPr>
            <w:tcW w:w="7151" w:type="dxa"/>
            <w:gridSpan w:val="7"/>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园区管理制度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项目评估考核办法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园区服务流程与规范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624"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可提供服务</w:t>
            </w:r>
          </w:p>
          <w:p>
            <w:pPr>
              <w:snapToGrid w:val="0"/>
              <w:spacing w:line="288"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（可多选）</w:t>
            </w:r>
          </w:p>
        </w:tc>
        <w:tc>
          <w:tcPr>
            <w:tcW w:w="715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创业咨询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培训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金融服务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企业管理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技术开发与交流</w:t>
            </w:r>
          </w:p>
          <w:p>
            <w:pPr>
              <w:snapToGrid w:val="0"/>
              <w:spacing w:line="288" w:lineRule="auto"/>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人力资源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市场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国际合作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法律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其他</w:t>
            </w:r>
            <w:r>
              <w:rPr>
                <w:rFonts w:ascii="Times New Roman" w:hAnsi="Times New Roman" w:eastAsia="宋体" w:cs="Times New Roman"/>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737" w:hRule="atLeast"/>
          <w:jc w:val="center"/>
        </w:trPr>
        <w:tc>
          <w:tcPr>
            <w:tcW w:w="471" w:type="dxa"/>
            <w:vMerge w:val="continue"/>
            <w:tcBorders>
              <w:left w:val="single" w:color="auto" w:sz="4" w:space="0"/>
              <w:bottom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创业投资服务能力建设情况（可多选）</w:t>
            </w:r>
          </w:p>
        </w:tc>
        <w:tc>
          <w:tcPr>
            <w:tcW w:w="715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自有投资公司，投资公司名称</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 xml:space="preserve"> </w:t>
            </w:r>
          </w:p>
          <w:p>
            <w:pPr>
              <w:snapToGrid w:val="0"/>
              <w:spacing w:line="288" w:lineRule="auto"/>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已引入第三方投资公司，第三方投资公司名称</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510" w:hRule="atLeast"/>
          <w:jc w:val="center"/>
        </w:trPr>
        <w:tc>
          <w:tcPr>
            <w:tcW w:w="471" w:type="dxa"/>
            <w:vMerge w:val="restart"/>
            <w:tcBorders>
              <w:top w:val="single" w:color="auto" w:sz="4" w:space="0"/>
              <w:left w:val="single" w:color="auto" w:sz="4" w:space="0"/>
              <w:right w:val="single" w:color="auto" w:sz="4" w:space="0"/>
            </w:tcBorders>
            <w:vAlign w:val="center"/>
          </w:tcPr>
          <w:p>
            <w:pPr>
              <w:snapToGrid w:val="0"/>
              <w:spacing w:line="360" w:lineRule="auto"/>
              <w:jc w:val="left"/>
              <w:rPr>
                <w:rFonts w:ascii="Times New Roman" w:hAnsi="Times New Roman" w:eastAsia="黑体" w:cs="Times New Roman"/>
                <w:color w:val="auto"/>
                <w:szCs w:val="21"/>
              </w:rPr>
            </w:pPr>
            <w:r>
              <w:rPr>
                <w:rFonts w:ascii="Times New Roman" w:hAnsi="Times New Roman" w:eastAsia="黑体" w:cs="Times New Roman"/>
                <w:color w:val="auto"/>
                <w:szCs w:val="21"/>
              </w:rPr>
              <w:t>园区基本情况</w:t>
            </w:r>
            <w:r>
              <w:rPr>
                <w:rFonts w:ascii="Times New Roman" w:hAnsi="Times New Roman" w:cs="Times New Roman"/>
                <w:color w:val="auto"/>
                <w:szCs w:val="21"/>
              </w:rPr>
              <w:t xml:space="preserve"> </w:t>
            </w:r>
          </w:p>
        </w:tc>
        <w:tc>
          <w:tcPr>
            <w:tcW w:w="20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园区名称（公章）</w:t>
            </w:r>
          </w:p>
        </w:tc>
        <w:tc>
          <w:tcPr>
            <w:tcW w:w="395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imes New Roman" w:hAnsi="Times New Roman" w:eastAsia="宋体" w:cs="Times New Roman"/>
                <w:color w:val="auto"/>
                <w:szCs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成立时间</w:t>
            </w:r>
          </w:p>
        </w:tc>
        <w:tc>
          <w:tcPr>
            <w:tcW w:w="17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392"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园区地址</w:t>
            </w:r>
          </w:p>
          <w:p>
            <w:pPr>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eastAsia="zh-CN"/>
              </w:rPr>
              <w:t>（申请认定地址）</w:t>
            </w:r>
          </w:p>
        </w:tc>
        <w:tc>
          <w:tcPr>
            <w:tcW w:w="715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680"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园区类型（单选）</w:t>
            </w:r>
          </w:p>
        </w:tc>
        <w:tc>
          <w:tcPr>
            <w:tcW w:w="7151" w:type="dxa"/>
            <w:gridSpan w:val="7"/>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产业园区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孵化器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众创空间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创业基地  </w:t>
            </w:r>
          </w:p>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其他（需注明）____________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397"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分园区所在</w:t>
            </w:r>
            <w:r>
              <w:rPr>
                <w:rFonts w:ascii="Times New Roman" w:hAnsi="Times New Roman" w:eastAsia="宋体" w:cs="Times New Roman"/>
                <w:color w:val="auto"/>
                <w:szCs w:val="21"/>
              </w:rPr>
              <w:t>园区</w:t>
            </w:r>
            <w:r>
              <w:rPr>
                <w:rFonts w:hint="eastAsia" w:ascii="Times New Roman" w:hAnsi="Times New Roman" w:eastAsia="宋体" w:cs="Times New Roman"/>
                <w:color w:val="auto"/>
                <w:szCs w:val="21"/>
                <w:lang w:eastAsia="zh-CN"/>
              </w:rPr>
              <w:t>总</w:t>
            </w:r>
            <w:r>
              <w:rPr>
                <w:rFonts w:ascii="Times New Roman" w:hAnsi="Times New Roman" w:eastAsia="宋体" w:cs="Times New Roman"/>
                <w:color w:val="auto"/>
                <w:szCs w:val="21"/>
              </w:rPr>
              <w:t>场地面积</w:t>
            </w:r>
          </w:p>
        </w:tc>
        <w:tc>
          <w:tcPr>
            <w:tcW w:w="1405" w:type="dxa"/>
            <w:vMerge w:val="restart"/>
            <w:tcBorders>
              <w:top w:val="single" w:color="auto" w:sz="4" w:space="0"/>
              <w:left w:val="single" w:color="auto" w:sz="4" w:space="0"/>
              <w:right w:val="single" w:color="auto" w:sz="4" w:space="0"/>
            </w:tcBorders>
            <w:vAlign w:val="center"/>
          </w:tcPr>
          <w:p>
            <w:pPr>
              <w:adjustRightInd w:val="0"/>
              <w:snapToGrid w:val="0"/>
              <w:jc w:val="right"/>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 xml:space="preserve">           </w:t>
            </w:r>
            <w:r>
              <w:rPr>
                <w:rFonts w:ascii="Times New Roman" w:hAnsi="Times New Roman" w:eastAsia="宋体" w:cs="Times New Roman"/>
                <w:color w:val="auto"/>
                <w:szCs w:val="21"/>
              </w:rPr>
              <w:t>m²</w:t>
            </w:r>
          </w:p>
        </w:tc>
        <w:tc>
          <w:tcPr>
            <w:tcW w:w="426" w:type="dxa"/>
            <w:vMerge w:val="restart"/>
            <w:tcBorders>
              <w:top w:val="single" w:color="auto" w:sz="4" w:space="0"/>
              <w:left w:val="single" w:color="auto" w:sz="4" w:space="0"/>
              <w:right w:val="single" w:color="auto" w:sz="4" w:space="0"/>
            </w:tcBorders>
            <w:textDirection w:val="tbRlV"/>
            <w:vAlign w:val="center"/>
          </w:tcPr>
          <w:p>
            <w:pPr>
              <w:adjustRightInd w:val="0"/>
              <w:snapToGrid w:val="0"/>
              <w:ind w:left="113" w:right="113"/>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 xml:space="preserve"> </w:t>
            </w:r>
            <w:r>
              <w:rPr>
                <w:rFonts w:ascii="Times New Roman" w:hAnsi="Times New Roman" w:eastAsia="宋体" w:cs="Times New Roman"/>
                <w:color w:val="auto"/>
                <w:szCs w:val="21"/>
              </w:rPr>
              <w:t>其</w:t>
            </w:r>
            <w:r>
              <w:rPr>
                <w:rFonts w:hint="eastAsia" w:ascii="Times New Roman" w:hAnsi="Times New Roman" w:eastAsia="宋体" w:cs="Times New Roman"/>
                <w:color w:val="auto"/>
                <w:szCs w:val="21"/>
              </w:rPr>
              <w:t xml:space="preserve"> </w:t>
            </w:r>
            <w:r>
              <w:rPr>
                <w:rFonts w:ascii="Times New Roman" w:hAnsi="Times New Roman" w:eastAsia="宋体" w:cs="Times New Roman"/>
                <w:color w:val="auto"/>
                <w:szCs w:val="21"/>
              </w:rPr>
              <w:t>中</w:t>
            </w:r>
            <w:r>
              <w:rPr>
                <w:rFonts w:hint="eastAsia" w:ascii="Times New Roman" w:hAnsi="Times New Roman" w:eastAsia="宋体" w:cs="Times New Roman"/>
                <w:color w:val="auto"/>
                <w:szCs w:val="21"/>
              </w:rPr>
              <w:t xml:space="preserve"> </w:t>
            </w:r>
            <w:r>
              <w:rPr>
                <w:rFonts w:ascii="Times New Roman" w:hAnsi="Times New Roman" w:eastAsia="宋体" w:cs="Times New Roman"/>
                <w:color w:val="auto"/>
                <w:szCs w:val="21"/>
              </w:rPr>
              <w:t>：</w:t>
            </w:r>
          </w:p>
        </w:tc>
        <w:tc>
          <w:tcPr>
            <w:tcW w:w="3543" w:type="dxa"/>
            <w:gridSpan w:val="4"/>
            <w:tcBorders>
              <w:top w:val="single" w:color="auto" w:sz="4" w:space="0"/>
              <w:left w:val="single" w:color="auto" w:sz="4" w:space="0"/>
              <w:right w:val="single" w:color="auto" w:sz="4" w:space="0"/>
            </w:tcBorders>
            <w:vAlign w:val="center"/>
          </w:tcPr>
          <w:p>
            <w:pPr>
              <w:adjustRightInd w:val="0"/>
              <w:snapToGrid w:val="0"/>
              <w:jc w:val="left"/>
              <w:rPr>
                <w:rFonts w:ascii="Times New Roman" w:hAnsi="Times New Roman" w:eastAsia="宋体" w:cs="Times New Roman"/>
                <w:color w:val="auto"/>
                <w:szCs w:val="21"/>
              </w:rPr>
            </w:pPr>
            <w:r>
              <w:rPr>
                <w:rFonts w:hint="eastAsia" w:ascii="Times New Roman" w:hAnsi="Times New Roman" w:eastAsia="宋体" w:cs="Times New Roman"/>
                <w:color w:val="auto"/>
                <w:szCs w:val="21"/>
              </w:rPr>
              <w:t>用于侨梦苑分园区建设的场地面积</w:t>
            </w:r>
          </w:p>
        </w:tc>
        <w:tc>
          <w:tcPr>
            <w:tcW w:w="17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 xml:space="preserve">       </w:t>
            </w:r>
            <w:r>
              <w:rPr>
                <w:rFonts w:ascii="Times New Roman" w:hAnsi="Times New Roman" w:eastAsia="宋体" w:cs="Times New Roman"/>
                <w:color w:val="auto"/>
                <w:szCs w:val="21"/>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534"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p>
        </w:tc>
        <w:tc>
          <w:tcPr>
            <w:tcW w:w="1405"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p>
        </w:tc>
        <w:tc>
          <w:tcPr>
            <w:tcW w:w="426"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p>
        </w:tc>
        <w:tc>
          <w:tcPr>
            <w:tcW w:w="3543" w:type="dxa"/>
            <w:gridSpan w:val="4"/>
            <w:tcBorders>
              <w:left w:val="single" w:color="auto" w:sz="4" w:space="0"/>
              <w:right w:val="single" w:color="auto" w:sz="4" w:space="0"/>
            </w:tcBorders>
            <w:vAlign w:val="center"/>
          </w:tcPr>
          <w:p>
            <w:pPr>
              <w:adjustRightInd w:val="0"/>
              <w:snapToGrid w:val="0"/>
              <w:jc w:val="left"/>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分园区内</w:t>
            </w:r>
            <w:r>
              <w:rPr>
                <w:rFonts w:ascii="Times New Roman" w:hAnsi="Times New Roman" w:eastAsia="宋体" w:cs="Times New Roman"/>
                <w:color w:val="auto"/>
                <w:szCs w:val="21"/>
              </w:rPr>
              <w:t>提供给入园企业使用的场地面积（含公共服务场地）</w:t>
            </w:r>
            <w:r>
              <w:rPr>
                <w:rFonts w:hint="eastAsia" w:ascii="Times New Roman" w:hAnsi="Times New Roman" w:eastAsia="宋体" w:cs="Times New Roman"/>
                <w:color w:val="auto"/>
                <w:szCs w:val="21"/>
              </w:rPr>
              <w:t>及占比</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     </w:t>
            </w:r>
            <w:r>
              <w:rPr>
                <w:rFonts w:ascii="Times New Roman" w:hAnsi="Times New Roman" w:eastAsia="宋体" w:cs="Times New Roman"/>
                <w:color w:val="auto"/>
                <w:szCs w:val="21"/>
              </w:rPr>
              <w:t>m²</w:t>
            </w:r>
            <w:r>
              <w:rPr>
                <w:rFonts w:hint="eastAsia" w:ascii="Times New Roman" w:hAnsi="Times New Roman" w:eastAsia="宋体" w:cs="Times New Roman"/>
                <w:color w:val="auto"/>
                <w:szCs w:val="21"/>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397"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vMerge w:val="continue"/>
            <w:tcBorders>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p>
        </w:tc>
        <w:tc>
          <w:tcPr>
            <w:tcW w:w="1405"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p>
        </w:tc>
        <w:tc>
          <w:tcPr>
            <w:tcW w:w="426"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p>
        </w:tc>
        <w:tc>
          <w:tcPr>
            <w:tcW w:w="3543" w:type="dxa"/>
            <w:gridSpan w:val="4"/>
            <w:tcBorders>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color w:val="auto"/>
                <w:szCs w:val="21"/>
              </w:rPr>
            </w:pPr>
            <w:r>
              <w:rPr>
                <w:rFonts w:ascii="Times New Roman" w:hAnsi="Times New Roman" w:eastAsia="宋体" w:cs="Times New Roman"/>
                <w:color w:val="auto"/>
                <w:szCs w:val="21"/>
              </w:rPr>
              <w:t>可提供的预留面积</w:t>
            </w:r>
          </w:p>
        </w:tc>
        <w:tc>
          <w:tcPr>
            <w:tcW w:w="17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 xml:space="preserve">       </w:t>
            </w:r>
            <w:r>
              <w:rPr>
                <w:rFonts w:ascii="Times New Roman" w:hAnsi="Times New Roman" w:eastAsia="宋体" w:cs="Times New Roman"/>
                <w:color w:val="auto"/>
                <w:szCs w:val="21"/>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609"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园区</w:t>
            </w:r>
            <w:r>
              <w:rPr>
                <w:rFonts w:ascii="Times New Roman" w:hAnsi="Times New Roman" w:eastAsia="宋体" w:cs="Times New Roman"/>
                <w:color w:val="auto"/>
                <w:szCs w:val="21"/>
              </w:rPr>
              <w:t>入驻企业总数（家）</w:t>
            </w:r>
          </w:p>
        </w:tc>
        <w:tc>
          <w:tcPr>
            <w:tcW w:w="1405" w:type="dxa"/>
            <w:tcBorders>
              <w:top w:val="single" w:color="auto" w:sz="4" w:space="0"/>
              <w:left w:val="single" w:color="auto" w:sz="4" w:space="0"/>
              <w:right w:val="single" w:color="auto" w:sz="4" w:space="0"/>
            </w:tcBorders>
            <w:vAlign w:val="center"/>
          </w:tcPr>
          <w:p>
            <w:pPr>
              <w:snapToGrid w:val="0"/>
              <w:rPr>
                <w:rFonts w:ascii="Times New Roman" w:hAnsi="Times New Roman" w:eastAsia="宋体" w:cs="Times New Roman"/>
                <w:color w:val="auto"/>
                <w:szCs w:val="21"/>
              </w:rPr>
            </w:pPr>
          </w:p>
        </w:tc>
        <w:tc>
          <w:tcPr>
            <w:tcW w:w="5746" w:type="dxa"/>
            <w:gridSpan w:val="6"/>
            <w:tcBorders>
              <w:top w:val="single" w:color="auto" w:sz="4" w:space="0"/>
              <w:left w:val="single" w:color="auto" w:sz="4" w:space="0"/>
              <w:right w:val="single" w:color="auto" w:sz="4" w:space="0"/>
            </w:tcBorders>
            <w:vAlign w:val="center"/>
          </w:tcPr>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其中：科技企业 </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 xml:space="preserve"> 家，文创企业 </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 xml:space="preserve">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841"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园区内是否含有孵化器（单选）</w:t>
            </w:r>
          </w:p>
        </w:tc>
        <w:tc>
          <w:tcPr>
            <w:tcW w:w="7151" w:type="dxa"/>
            <w:gridSpan w:val="7"/>
            <w:tcBorders>
              <w:top w:val="single" w:color="auto" w:sz="4" w:space="0"/>
              <w:left w:val="single" w:color="auto" w:sz="4" w:space="0"/>
              <w:right w:val="single" w:color="auto" w:sz="4" w:space="0"/>
            </w:tcBorders>
            <w:vAlign w:val="center"/>
          </w:tcPr>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是，共有孵化器</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家，其中</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家已通过广州市科技企业孵化器登记备案</w:t>
            </w:r>
          </w:p>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712"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园区内是否含有众创空间（单选）</w:t>
            </w:r>
          </w:p>
        </w:tc>
        <w:tc>
          <w:tcPr>
            <w:tcW w:w="7151" w:type="dxa"/>
            <w:gridSpan w:val="7"/>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是，共有众创空间</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家，其中</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家已通过广州市众创空间登记备案</w:t>
            </w:r>
          </w:p>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965"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20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园区与</w:t>
            </w:r>
            <w:r>
              <w:rPr>
                <w:rFonts w:hint="eastAsia" w:ascii="Times New Roman" w:hAnsi="Times New Roman" w:eastAsia="宋体" w:cs="Times New Roman"/>
                <w:color w:val="auto"/>
                <w:szCs w:val="21"/>
                <w:lang w:eastAsia="zh-CN"/>
              </w:rPr>
              <w:t>港澳台、</w:t>
            </w:r>
            <w:r>
              <w:rPr>
                <w:rFonts w:ascii="Times New Roman" w:hAnsi="Times New Roman" w:eastAsia="宋体" w:cs="Times New Roman"/>
                <w:color w:val="auto"/>
                <w:szCs w:val="21"/>
              </w:rPr>
              <w:t>海外</w:t>
            </w:r>
            <w:r>
              <w:rPr>
                <w:rFonts w:hint="eastAsia" w:ascii="Times New Roman" w:hAnsi="Times New Roman" w:eastAsia="宋体" w:cs="Times New Roman"/>
                <w:color w:val="auto"/>
                <w:szCs w:val="21"/>
                <w:lang w:eastAsia="zh-CN"/>
              </w:rPr>
              <w:t>等国内外</w:t>
            </w:r>
            <w:r>
              <w:rPr>
                <w:rFonts w:ascii="Times New Roman" w:hAnsi="Times New Roman" w:eastAsia="宋体" w:cs="Times New Roman"/>
                <w:color w:val="auto"/>
                <w:szCs w:val="21"/>
              </w:rPr>
              <w:t>创新创业组织合作情况（可多选）</w:t>
            </w:r>
          </w:p>
        </w:tc>
        <w:tc>
          <w:tcPr>
            <w:tcW w:w="7151" w:type="dxa"/>
            <w:gridSpan w:val="7"/>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已与港澳台</w:t>
            </w:r>
            <w:r>
              <w:rPr>
                <w:rFonts w:hint="eastAsia" w:ascii="Times New Roman" w:hAnsi="Times New Roman" w:eastAsia="宋体" w:cs="Times New Roman"/>
                <w:color w:val="auto"/>
                <w:szCs w:val="21"/>
                <w:lang w:eastAsia="zh-CN"/>
              </w:rPr>
              <w:t>等国内</w:t>
            </w:r>
            <w:r>
              <w:rPr>
                <w:rFonts w:ascii="Times New Roman" w:hAnsi="Times New Roman" w:eastAsia="宋体" w:cs="Times New Roman"/>
                <w:color w:val="auto"/>
                <w:szCs w:val="21"/>
              </w:rPr>
              <w:t>创新创业组织建立合作关系</w:t>
            </w:r>
          </w:p>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已与海外创新创业组织建立合作关系</w:t>
            </w:r>
          </w:p>
        </w:tc>
      </w:tr>
    </w:tbl>
    <w:p>
      <w:pPr>
        <w:pStyle w:val="11"/>
        <w:tabs>
          <w:tab w:val="left" w:pos="180"/>
          <w:tab w:val="center" w:pos="4450"/>
        </w:tabs>
        <w:jc w:val="center"/>
        <w:rPr>
          <w:rFonts w:ascii="Times New Roman" w:hAnsi="Times New Roman" w:eastAsia="方正小标宋简体"/>
          <w:color w:val="auto"/>
          <w:sz w:val="15"/>
          <w:szCs w:val="15"/>
        </w:rPr>
        <w:sectPr>
          <w:footerReference r:id="rId5" w:type="default"/>
          <w:endnotePr>
            <w:numFmt w:val="decimal"/>
          </w:endnotePr>
          <w:pgSz w:w="11906" w:h="16838"/>
          <w:pgMar w:top="1474" w:right="1191" w:bottom="1474" w:left="1644" w:header="851" w:footer="992" w:gutter="0"/>
          <w:pgNumType w:fmt="numberInDash"/>
          <w:cols w:space="720" w:num="1"/>
          <w:docGrid w:linePitch="312" w:charSpace="0"/>
        </w:sectPr>
      </w:pPr>
    </w:p>
    <w:p>
      <w:pPr>
        <w:rPr>
          <w:rFonts w:ascii="黑体" w:hAnsi="黑体" w:eastAsia="黑体" w:cs="Times New Roman"/>
          <w:bCs/>
          <w:color w:val="auto"/>
          <w:sz w:val="24"/>
          <w:szCs w:val="24"/>
        </w:rPr>
      </w:pPr>
      <w:r>
        <w:rPr>
          <w:rFonts w:ascii="黑体" w:hAnsi="黑体" w:eastAsia="黑体" w:cs="Times New Roman"/>
          <w:bCs/>
          <w:color w:val="auto"/>
          <w:sz w:val="24"/>
          <w:szCs w:val="24"/>
        </w:rPr>
        <w:t>二、园区内的孵化器或众创空间信息</w:t>
      </w:r>
    </w:p>
    <w:tbl>
      <w:tblPr>
        <w:tblStyle w:val="10"/>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8"/>
        <w:gridCol w:w="3560"/>
        <w:gridCol w:w="2421"/>
        <w:gridCol w:w="1283"/>
        <w:gridCol w:w="3652"/>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8"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序号</w:t>
            </w:r>
          </w:p>
        </w:tc>
        <w:tc>
          <w:tcPr>
            <w:tcW w:w="3560"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单位名称</w:t>
            </w:r>
          </w:p>
        </w:tc>
        <w:tc>
          <w:tcPr>
            <w:tcW w:w="2421"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单位类型</w:t>
            </w:r>
          </w:p>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（孵化器或众创空间）</w:t>
            </w:r>
          </w:p>
        </w:tc>
        <w:tc>
          <w:tcPr>
            <w:tcW w:w="1283"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成立时间</w:t>
            </w:r>
          </w:p>
        </w:tc>
        <w:tc>
          <w:tcPr>
            <w:tcW w:w="3652" w:type="dxa"/>
            <w:vAlign w:val="center"/>
          </w:tcPr>
          <w:p>
            <w:pPr>
              <w:snapToGrid w:val="0"/>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是否已通过广州市科技企业孵化器或广州市众创空间登记备案</w:t>
            </w:r>
          </w:p>
        </w:tc>
        <w:tc>
          <w:tcPr>
            <w:tcW w:w="2324"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在广东孵化在线育成平台的备案号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trPr>
        <w:tc>
          <w:tcPr>
            <w:tcW w:w="708" w:type="dxa"/>
            <w:vAlign w:val="center"/>
          </w:tcPr>
          <w:p>
            <w:pPr>
              <w:jc w:val="center"/>
              <w:rPr>
                <w:rFonts w:ascii="Times New Roman" w:hAnsi="Times New Roman" w:cs="Times New Roman"/>
                <w:bCs/>
                <w:color w:val="auto"/>
                <w:sz w:val="22"/>
              </w:rPr>
            </w:pPr>
            <w:r>
              <w:rPr>
                <w:rFonts w:ascii="Times New Roman" w:hAnsi="Times New Roman" w:cs="Times New Roman"/>
                <w:bCs/>
                <w:color w:val="auto"/>
                <w:sz w:val="22"/>
              </w:rPr>
              <w:t>1</w:t>
            </w:r>
          </w:p>
        </w:tc>
        <w:tc>
          <w:tcPr>
            <w:tcW w:w="3560" w:type="dxa"/>
            <w:vAlign w:val="center"/>
          </w:tcPr>
          <w:p>
            <w:pPr>
              <w:jc w:val="center"/>
              <w:rPr>
                <w:rFonts w:ascii="Times New Roman" w:hAnsi="Times New Roman" w:cs="Times New Roman"/>
                <w:b/>
                <w:color w:val="auto"/>
                <w:sz w:val="22"/>
              </w:rPr>
            </w:pPr>
          </w:p>
        </w:tc>
        <w:tc>
          <w:tcPr>
            <w:tcW w:w="2421" w:type="dxa"/>
            <w:vAlign w:val="center"/>
          </w:tcPr>
          <w:p>
            <w:pPr>
              <w:jc w:val="center"/>
              <w:rPr>
                <w:rFonts w:ascii="Times New Roman" w:hAnsi="Times New Roman" w:cs="Times New Roman"/>
                <w:b/>
                <w:color w:val="auto"/>
                <w:sz w:val="22"/>
              </w:rPr>
            </w:pPr>
          </w:p>
        </w:tc>
        <w:tc>
          <w:tcPr>
            <w:tcW w:w="1283" w:type="dxa"/>
            <w:vAlign w:val="center"/>
          </w:tcPr>
          <w:p>
            <w:pPr>
              <w:jc w:val="center"/>
              <w:rPr>
                <w:rFonts w:ascii="Times New Roman" w:hAnsi="Times New Roman" w:cs="Times New Roman"/>
                <w:b/>
                <w:color w:val="auto"/>
                <w:sz w:val="22"/>
              </w:rPr>
            </w:pPr>
          </w:p>
        </w:tc>
        <w:tc>
          <w:tcPr>
            <w:tcW w:w="3652" w:type="dxa"/>
            <w:vAlign w:val="center"/>
          </w:tcPr>
          <w:p>
            <w:pPr>
              <w:jc w:val="center"/>
              <w:rPr>
                <w:rFonts w:ascii="Times New Roman" w:hAnsi="Times New Roman" w:cs="Times New Roman"/>
                <w:b/>
                <w:color w:val="auto"/>
                <w:sz w:val="22"/>
              </w:rPr>
            </w:pPr>
          </w:p>
        </w:tc>
        <w:tc>
          <w:tcPr>
            <w:tcW w:w="2324" w:type="dxa"/>
            <w:vAlign w:val="center"/>
          </w:tcPr>
          <w:p>
            <w:pPr>
              <w:jc w:val="center"/>
              <w:rPr>
                <w:rFonts w:ascii="Times New Roman" w:hAnsi="Times New Roman" w:cs="Times New Roman"/>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trPr>
        <w:tc>
          <w:tcPr>
            <w:tcW w:w="708" w:type="dxa"/>
            <w:vAlign w:val="center"/>
          </w:tcPr>
          <w:p>
            <w:pPr>
              <w:jc w:val="center"/>
              <w:rPr>
                <w:rFonts w:ascii="Times New Roman" w:hAnsi="Times New Roman" w:cs="Times New Roman"/>
                <w:bCs/>
                <w:color w:val="auto"/>
                <w:sz w:val="22"/>
              </w:rPr>
            </w:pPr>
            <w:r>
              <w:rPr>
                <w:rFonts w:ascii="Times New Roman" w:hAnsi="Times New Roman" w:cs="Times New Roman"/>
                <w:bCs/>
                <w:color w:val="auto"/>
                <w:sz w:val="22"/>
              </w:rPr>
              <w:t>2</w:t>
            </w:r>
          </w:p>
        </w:tc>
        <w:tc>
          <w:tcPr>
            <w:tcW w:w="3560" w:type="dxa"/>
            <w:vAlign w:val="center"/>
          </w:tcPr>
          <w:p>
            <w:pPr>
              <w:jc w:val="center"/>
              <w:rPr>
                <w:rFonts w:ascii="Times New Roman" w:hAnsi="Times New Roman" w:cs="Times New Roman"/>
                <w:b/>
                <w:color w:val="auto"/>
                <w:sz w:val="22"/>
              </w:rPr>
            </w:pPr>
          </w:p>
        </w:tc>
        <w:tc>
          <w:tcPr>
            <w:tcW w:w="2421" w:type="dxa"/>
            <w:vAlign w:val="center"/>
          </w:tcPr>
          <w:p>
            <w:pPr>
              <w:jc w:val="center"/>
              <w:rPr>
                <w:rFonts w:ascii="Times New Roman" w:hAnsi="Times New Roman" w:cs="Times New Roman"/>
                <w:b/>
                <w:color w:val="auto"/>
                <w:sz w:val="22"/>
              </w:rPr>
            </w:pPr>
          </w:p>
        </w:tc>
        <w:tc>
          <w:tcPr>
            <w:tcW w:w="1283" w:type="dxa"/>
            <w:vAlign w:val="center"/>
          </w:tcPr>
          <w:p>
            <w:pPr>
              <w:jc w:val="center"/>
              <w:rPr>
                <w:rFonts w:ascii="Times New Roman" w:hAnsi="Times New Roman" w:cs="Times New Roman"/>
                <w:b/>
                <w:color w:val="auto"/>
                <w:sz w:val="22"/>
              </w:rPr>
            </w:pPr>
          </w:p>
        </w:tc>
        <w:tc>
          <w:tcPr>
            <w:tcW w:w="3652" w:type="dxa"/>
            <w:vAlign w:val="center"/>
          </w:tcPr>
          <w:p>
            <w:pPr>
              <w:jc w:val="center"/>
              <w:rPr>
                <w:rFonts w:ascii="Times New Roman" w:hAnsi="Times New Roman" w:cs="Times New Roman"/>
                <w:b/>
                <w:color w:val="auto"/>
                <w:sz w:val="22"/>
              </w:rPr>
            </w:pPr>
          </w:p>
        </w:tc>
        <w:tc>
          <w:tcPr>
            <w:tcW w:w="2324" w:type="dxa"/>
            <w:vAlign w:val="center"/>
          </w:tcPr>
          <w:p>
            <w:pPr>
              <w:jc w:val="center"/>
              <w:rPr>
                <w:rFonts w:ascii="Times New Roman" w:hAnsi="Times New Roman" w:cs="Times New Roman"/>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trPr>
        <w:tc>
          <w:tcPr>
            <w:tcW w:w="708" w:type="dxa"/>
            <w:vAlign w:val="center"/>
          </w:tcPr>
          <w:p>
            <w:pPr>
              <w:jc w:val="center"/>
              <w:rPr>
                <w:rFonts w:ascii="Times New Roman" w:hAnsi="Times New Roman" w:cs="Times New Roman"/>
                <w:bCs/>
                <w:color w:val="auto"/>
                <w:sz w:val="22"/>
              </w:rPr>
            </w:pPr>
            <w:r>
              <w:rPr>
                <w:rFonts w:ascii="Times New Roman" w:hAnsi="Times New Roman" w:cs="Times New Roman"/>
                <w:bCs/>
                <w:color w:val="auto"/>
                <w:sz w:val="22"/>
              </w:rPr>
              <w:t>3</w:t>
            </w:r>
          </w:p>
        </w:tc>
        <w:tc>
          <w:tcPr>
            <w:tcW w:w="3560" w:type="dxa"/>
            <w:vAlign w:val="center"/>
          </w:tcPr>
          <w:p>
            <w:pPr>
              <w:jc w:val="center"/>
              <w:rPr>
                <w:rFonts w:ascii="Times New Roman" w:hAnsi="Times New Roman" w:cs="Times New Roman"/>
                <w:b/>
                <w:color w:val="auto"/>
                <w:sz w:val="22"/>
              </w:rPr>
            </w:pPr>
          </w:p>
        </w:tc>
        <w:tc>
          <w:tcPr>
            <w:tcW w:w="2421" w:type="dxa"/>
            <w:vAlign w:val="center"/>
          </w:tcPr>
          <w:p>
            <w:pPr>
              <w:jc w:val="center"/>
              <w:rPr>
                <w:rFonts w:ascii="Times New Roman" w:hAnsi="Times New Roman" w:cs="Times New Roman"/>
                <w:b/>
                <w:color w:val="auto"/>
                <w:sz w:val="22"/>
              </w:rPr>
            </w:pPr>
          </w:p>
        </w:tc>
        <w:tc>
          <w:tcPr>
            <w:tcW w:w="1283" w:type="dxa"/>
            <w:vAlign w:val="center"/>
          </w:tcPr>
          <w:p>
            <w:pPr>
              <w:jc w:val="center"/>
              <w:rPr>
                <w:rFonts w:ascii="Times New Roman" w:hAnsi="Times New Roman" w:cs="Times New Roman"/>
                <w:b/>
                <w:color w:val="auto"/>
                <w:sz w:val="22"/>
              </w:rPr>
            </w:pPr>
          </w:p>
        </w:tc>
        <w:tc>
          <w:tcPr>
            <w:tcW w:w="3652" w:type="dxa"/>
            <w:vAlign w:val="center"/>
          </w:tcPr>
          <w:p>
            <w:pPr>
              <w:jc w:val="center"/>
              <w:rPr>
                <w:rFonts w:ascii="Times New Roman" w:hAnsi="Times New Roman" w:cs="Times New Roman"/>
                <w:b/>
                <w:color w:val="auto"/>
                <w:sz w:val="22"/>
              </w:rPr>
            </w:pPr>
          </w:p>
        </w:tc>
        <w:tc>
          <w:tcPr>
            <w:tcW w:w="2324" w:type="dxa"/>
            <w:vAlign w:val="center"/>
          </w:tcPr>
          <w:p>
            <w:pPr>
              <w:jc w:val="center"/>
              <w:rPr>
                <w:rFonts w:ascii="Times New Roman" w:hAnsi="Times New Roman" w:cs="Times New Roman"/>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trPr>
        <w:tc>
          <w:tcPr>
            <w:tcW w:w="708" w:type="dxa"/>
            <w:vAlign w:val="center"/>
          </w:tcPr>
          <w:p>
            <w:pPr>
              <w:jc w:val="center"/>
              <w:rPr>
                <w:rFonts w:hint="eastAsia" w:ascii="Times New Roman" w:hAnsi="Times New Roman" w:cs="Times New Roman" w:eastAsiaTheme="minorEastAsia"/>
                <w:b/>
                <w:color w:val="auto"/>
                <w:sz w:val="24"/>
                <w:szCs w:val="24"/>
                <w:lang w:eastAsia="zh-CN"/>
              </w:rPr>
            </w:pPr>
            <w:r>
              <w:rPr>
                <w:rFonts w:hint="eastAsia" w:ascii="Times New Roman" w:hAnsi="Times New Roman" w:cs="Times New Roman"/>
                <w:b w:val="0"/>
                <w:bCs/>
                <w:color w:val="auto"/>
                <w:sz w:val="24"/>
                <w:szCs w:val="24"/>
                <w:lang w:eastAsia="zh-CN"/>
              </w:rPr>
              <w:t>…</w:t>
            </w:r>
          </w:p>
        </w:tc>
        <w:tc>
          <w:tcPr>
            <w:tcW w:w="3560" w:type="dxa"/>
            <w:vAlign w:val="center"/>
          </w:tcPr>
          <w:p>
            <w:pPr>
              <w:jc w:val="center"/>
              <w:rPr>
                <w:rFonts w:ascii="Times New Roman" w:hAnsi="Times New Roman" w:cs="Times New Roman"/>
                <w:b/>
                <w:color w:val="auto"/>
                <w:sz w:val="24"/>
                <w:szCs w:val="24"/>
              </w:rPr>
            </w:pPr>
          </w:p>
        </w:tc>
        <w:tc>
          <w:tcPr>
            <w:tcW w:w="2421" w:type="dxa"/>
            <w:vAlign w:val="center"/>
          </w:tcPr>
          <w:p>
            <w:pPr>
              <w:jc w:val="center"/>
              <w:rPr>
                <w:rFonts w:ascii="Times New Roman" w:hAnsi="Times New Roman" w:cs="Times New Roman"/>
                <w:b/>
                <w:color w:val="auto"/>
                <w:sz w:val="24"/>
                <w:szCs w:val="24"/>
              </w:rPr>
            </w:pPr>
          </w:p>
        </w:tc>
        <w:tc>
          <w:tcPr>
            <w:tcW w:w="1283" w:type="dxa"/>
            <w:vAlign w:val="center"/>
          </w:tcPr>
          <w:p>
            <w:pPr>
              <w:jc w:val="center"/>
              <w:rPr>
                <w:rFonts w:ascii="Times New Roman" w:hAnsi="Times New Roman" w:cs="Times New Roman"/>
                <w:b/>
                <w:color w:val="auto"/>
                <w:sz w:val="24"/>
                <w:szCs w:val="24"/>
              </w:rPr>
            </w:pPr>
          </w:p>
        </w:tc>
        <w:tc>
          <w:tcPr>
            <w:tcW w:w="3652" w:type="dxa"/>
            <w:vAlign w:val="center"/>
          </w:tcPr>
          <w:p>
            <w:pPr>
              <w:jc w:val="center"/>
              <w:rPr>
                <w:rFonts w:ascii="Times New Roman" w:hAnsi="Times New Roman" w:cs="Times New Roman"/>
                <w:b/>
                <w:color w:val="auto"/>
                <w:sz w:val="24"/>
                <w:szCs w:val="24"/>
              </w:rPr>
            </w:pPr>
          </w:p>
        </w:tc>
        <w:tc>
          <w:tcPr>
            <w:tcW w:w="2324" w:type="dxa"/>
            <w:vAlign w:val="center"/>
          </w:tcPr>
          <w:p>
            <w:pPr>
              <w:jc w:val="center"/>
              <w:rPr>
                <w:rFonts w:ascii="Times New Roman" w:hAnsi="Times New Roman" w:cs="Times New Roman"/>
                <w:b/>
                <w:color w:val="auto"/>
                <w:sz w:val="24"/>
                <w:szCs w:val="24"/>
              </w:rPr>
            </w:pPr>
          </w:p>
        </w:tc>
      </w:tr>
    </w:tbl>
    <w:p>
      <w:pPr>
        <w:rPr>
          <w:rFonts w:ascii="Times New Roman" w:hAnsi="Times New Roman" w:cs="Times New Roman"/>
          <w:b/>
          <w:color w:val="auto"/>
          <w:sz w:val="24"/>
          <w:szCs w:val="24"/>
        </w:rPr>
      </w:pPr>
    </w:p>
    <w:p>
      <w:pPr>
        <w:rPr>
          <w:rFonts w:ascii="黑体" w:hAnsi="黑体" w:eastAsia="黑体" w:cs="Times New Roman"/>
          <w:bCs/>
          <w:color w:val="auto"/>
          <w:sz w:val="24"/>
          <w:szCs w:val="24"/>
        </w:rPr>
      </w:pPr>
      <w:r>
        <w:rPr>
          <w:rFonts w:ascii="黑体" w:hAnsi="黑体" w:eastAsia="黑体" w:cs="Times New Roman"/>
          <w:bCs/>
          <w:color w:val="auto"/>
          <w:sz w:val="24"/>
          <w:szCs w:val="24"/>
        </w:rPr>
        <w:t>三、与</w:t>
      </w:r>
      <w:r>
        <w:rPr>
          <w:rFonts w:hint="eastAsia" w:ascii="黑体" w:hAnsi="黑体" w:eastAsia="黑体" w:cs="Times New Roman"/>
          <w:bCs/>
          <w:color w:val="auto"/>
          <w:sz w:val="24"/>
          <w:szCs w:val="24"/>
          <w:lang w:eastAsia="zh-CN"/>
        </w:rPr>
        <w:t>港澳台、海</w:t>
      </w:r>
      <w:r>
        <w:rPr>
          <w:rFonts w:ascii="黑体" w:hAnsi="黑体" w:eastAsia="黑体" w:cs="Times New Roman"/>
          <w:bCs/>
          <w:color w:val="auto"/>
          <w:sz w:val="24"/>
          <w:szCs w:val="24"/>
        </w:rPr>
        <w:t>外</w:t>
      </w:r>
      <w:r>
        <w:rPr>
          <w:rFonts w:hint="eastAsia" w:ascii="黑体" w:hAnsi="黑体" w:eastAsia="黑体" w:cs="Times New Roman"/>
          <w:bCs/>
          <w:color w:val="auto"/>
          <w:sz w:val="24"/>
          <w:szCs w:val="24"/>
          <w:lang w:eastAsia="zh-CN"/>
        </w:rPr>
        <w:t>等国内外</w:t>
      </w:r>
      <w:r>
        <w:rPr>
          <w:rFonts w:ascii="黑体" w:hAnsi="黑体" w:eastAsia="黑体" w:cs="Times New Roman"/>
          <w:bCs/>
          <w:color w:val="auto"/>
          <w:sz w:val="24"/>
          <w:szCs w:val="24"/>
        </w:rPr>
        <w:t>创新创业组织合作情况</w:t>
      </w:r>
    </w:p>
    <w:tbl>
      <w:tblPr>
        <w:tblStyle w:val="10"/>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702"/>
        <w:gridCol w:w="3562"/>
        <w:gridCol w:w="1593"/>
        <w:gridCol w:w="4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709"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序号</w:t>
            </w:r>
          </w:p>
        </w:tc>
        <w:tc>
          <w:tcPr>
            <w:tcW w:w="3702"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合作单位名称</w:t>
            </w:r>
          </w:p>
        </w:tc>
        <w:tc>
          <w:tcPr>
            <w:tcW w:w="3562"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主要合作内容</w:t>
            </w:r>
          </w:p>
        </w:tc>
        <w:tc>
          <w:tcPr>
            <w:tcW w:w="1593"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合作期限</w:t>
            </w:r>
          </w:p>
        </w:tc>
        <w:tc>
          <w:tcPr>
            <w:tcW w:w="4382" w:type="dxa"/>
            <w:vAlign w:val="center"/>
          </w:tcPr>
          <w:p>
            <w:pPr>
              <w:snapToGrid w:val="0"/>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主要成效</w:t>
            </w:r>
          </w:p>
          <w:p>
            <w:pPr>
              <w:snapToGrid w:val="0"/>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（人才和项目引进、科技合作等方面）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jc w:val="center"/>
              <w:rPr>
                <w:rFonts w:ascii="Times New Roman" w:hAnsi="Times New Roman" w:cs="Times New Roman"/>
                <w:bCs/>
                <w:color w:val="auto"/>
                <w:sz w:val="22"/>
              </w:rPr>
            </w:pPr>
            <w:r>
              <w:rPr>
                <w:rFonts w:ascii="Times New Roman" w:hAnsi="Times New Roman" w:cs="Times New Roman"/>
                <w:bCs/>
                <w:color w:val="auto"/>
                <w:sz w:val="22"/>
              </w:rPr>
              <w:t>1</w:t>
            </w:r>
          </w:p>
        </w:tc>
        <w:tc>
          <w:tcPr>
            <w:tcW w:w="3702" w:type="dxa"/>
            <w:vAlign w:val="center"/>
          </w:tcPr>
          <w:p>
            <w:pPr>
              <w:jc w:val="center"/>
              <w:rPr>
                <w:rFonts w:ascii="Times New Roman" w:hAnsi="Times New Roman" w:cs="Times New Roman"/>
                <w:b/>
                <w:color w:val="auto"/>
                <w:sz w:val="22"/>
              </w:rPr>
            </w:pPr>
          </w:p>
        </w:tc>
        <w:tc>
          <w:tcPr>
            <w:tcW w:w="3562" w:type="dxa"/>
            <w:vAlign w:val="center"/>
          </w:tcPr>
          <w:p>
            <w:pPr>
              <w:jc w:val="center"/>
              <w:rPr>
                <w:rFonts w:ascii="Times New Roman" w:hAnsi="Times New Roman" w:cs="Times New Roman"/>
                <w:b/>
                <w:color w:val="auto"/>
                <w:sz w:val="22"/>
              </w:rPr>
            </w:pPr>
          </w:p>
        </w:tc>
        <w:tc>
          <w:tcPr>
            <w:tcW w:w="1593" w:type="dxa"/>
            <w:vAlign w:val="center"/>
          </w:tcPr>
          <w:p>
            <w:pPr>
              <w:jc w:val="center"/>
              <w:rPr>
                <w:rFonts w:ascii="Times New Roman" w:hAnsi="Times New Roman" w:cs="Times New Roman"/>
                <w:b/>
                <w:color w:val="auto"/>
                <w:sz w:val="22"/>
              </w:rPr>
            </w:pPr>
          </w:p>
        </w:tc>
        <w:tc>
          <w:tcPr>
            <w:tcW w:w="4382" w:type="dxa"/>
            <w:vAlign w:val="center"/>
          </w:tcPr>
          <w:p>
            <w:pPr>
              <w:jc w:val="center"/>
              <w:rPr>
                <w:rFonts w:ascii="Times New Roman" w:hAnsi="Times New Roman" w:cs="Times New Roman"/>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jc w:val="center"/>
              <w:rPr>
                <w:rFonts w:ascii="Times New Roman" w:hAnsi="Times New Roman" w:cs="Times New Roman"/>
                <w:bCs/>
                <w:color w:val="auto"/>
                <w:sz w:val="22"/>
              </w:rPr>
            </w:pPr>
            <w:r>
              <w:rPr>
                <w:rFonts w:ascii="Times New Roman" w:hAnsi="Times New Roman" w:cs="Times New Roman"/>
                <w:bCs/>
                <w:color w:val="auto"/>
                <w:sz w:val="22"/>
              </w:rPr>
              <w:t>2</w:t>
            </w:r>
          </w:p>
        </w:tc>
        <w:tc>
          <w:tcPr>
            <w:tcW w:w="3702" w:type="dxa"/>
            <w:vAlign w:val="center"/>
          </w:tcPr>
          <w:p>
            <w:pPr>
              <w:jc w:val="center"/>
              <w:rPr>
                <w:rFonts w:ascii="Times New Roman" w:hAnsi="Times New Roman" w:cs="Times New Roman"/>
                <w:b/>
                <w:color w:val="auto"/>
                <w:sz w:val="22"/>
              </w:rPr>
            </w:pPr>
          </w:p>
        </w:tc>
        <w:tc>
          <w:tcPr>
            <w:tcW w:w="3562" w:type="dxa"/>
            <w:vAlign w:val="center"/>
          </w:tcPr>
          <w:p>
            <w:pPr>
              <w:jc w:val="center"/>
              <w:rPr>
                <w:rFonts w:ascii="Times New Roman" w:hAnsi="Times New Roman" w:cs="Times New Roman"/>
                <w:b/>
                <w:color w:val="auto"/>
                <w:sz w:val="22"/>
              </w:rPr>
            </w:pPr>
          </w:p>
        </w:tc>
        <w:tc>
          <w:tcPr>
            <w:tcW w:w="1593" w:type="dxa"/>
            <w:vAlign w:val="center"/>
          </w:tcPr>
          <w:p>
            <w:pPr>
              <w:jc w:val="center"/>
              <w:rPr>
                <w:rFonts w:ascii="Times New Roman" w:hAnsi="Times New Roman" w:cs="Times New Roman"/>
                <w:b/>
                <w:color w:val="auto"/>
                <w:sz w:val="22"/>
              </w:rPr>
            </w:pPr>
          </w:p>
        </w:tc>
        <w:tc>
          <w:tcPr>
            <w:tcW w:w="4382" w:type="dxa"/>
            <w:vAlign w:val="center"/>
          </w:tcPr>
          <w:p>
            <w:pPr>
              <w:jc w:val="center"/>
              <w:rPr>
                <w:rFonts w:ascii="Times New Roman" w:hAnsi="Times New Roman" w:cs="Times New Roman"/>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jc w:val="center"/>
              <w:rPr>
                <w:rFonts w:ascii="Times New Roman" w:hAnsi="Times New Roman" w:cs="Times New Roman"/>
                <w:bCs/>
                <w:color w:val="auto"/>
                <w:sz w:val="22"/>
              </w:rPr>
            </w:pPr>
            <w:r>
              <w:rPr>
                <w:rFonts w:ascii="Times New Roman" w:hAnsi="Times New Roman" w:cs="Times New Roman"/>
                <w:bCs/>
                <w:color w:val="auto"/>
                <w:sz w:val="22"/>
              </w:rPr>
              <w:t>3</w:t>
            </w:r>
          </w:p>
        </w:tc>
        <w:tc>
          <w:tcPr>
            <w:tcW w:w="3702" w:type="dxa"/>
            <w:vAlign w:val="center"/>
          </w:tcPr>
          <w:p>
            <w:pPr>
              <w:jc w:val="center"/>
              <w:rPr>
                <w:rFonts w:ascii="Times New Roman" w:hAnsi="Times New Roman" w:cs="Times New Roman"/>
                <w:b/>
                <w:color w:val="auto"/>
                <w:sz w:val="22"/>
              </w:rPr>
            </w:pPr>
          </w:p>
        </w:tc>
        <w:tc>
          <w:tcPr>
            <w:tcW w:w="3562" w:type="dxa"/>
            <w:vAlign w:val="center"/>
          </w:tcPr>
          <w:p>
            <w:pPr>
              <w:jc w:val="center"/>
              <w:rPr>
                <w:rFonts w:ascii="Times New Roman" w:hAnsi="Times New Roman" w:cs="Times New Roman"/>
                <w:b/>
                <w:color w:val="auto"/>
                <w:sz w:val="22"/>
              </w:rPr>
            </w:pPr>
          </w:p>
        </w:tc>
        <w:tc>
          <w:tcPr>
            <w:tcW w:w="1593" w:type="dxa"/>
            <w:vAlign w:val="center"/>
          </w:tcPr>
          <w:p>
            <w:pPr>
              <w:jc w:val="center"/>
              <w:rPr>
                <w:rFonts w:ascii="Times New Roman" w:hAnsi="Times New Roman" w:cs="Times New Roman"/>
                <w:b/>
                <w:color w:val="auto"/>
                <w:sz w:val="22"/>
              </w:rPr>
            </w:pPr>
          </w:p>
        </w:tc>
        <w:tc>
          <w:tcPr>
            <w:tcW w:w="4382" w:type="dxa"/>
            <w:vAlign w:val="center"/>
          </w:tcPr>
          <w:p>
            <w:pPr>
              <w:jc w:val="center"/>
              <w:rPr>
                <w:rFonts w:ascii="Times New Roman" w:hAnsi="Times New Roman" w:cs="Times New Roman"/>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jc w:val="center"/>
              <w:rPr>
                <w:rFonts w:hint="eastAsia" w:ascii="Times New Roman" w:hAnsi="Times New Roman" w:cs="Times New Roman" w:eastAsiaTheme="minorEastAsia"/>
                <w:b w:val="0"/>
                <w:bCs/>
                <w:color w:val="auto"/>
                <w:sz w:val="24"/>
                <w:szCs w:val="24"/>
                <w:lang w:eastAsia="zh-CN"/>
              </w:rPr>
            </w:pPr>
            <w:r>
              <w:rPr>
                <w:rFonts w:hint="eastAsia" w:ascii="Times New Roman" w:hAnsi="Times New Roman" w:cs="Times New Roman"/>
                <w:b w:val="0"/>
                <w:bCs/>
                <w:color w:val="auto"/>
                <w:sz w:val="24"/>
                <w:szCs w:val="24"/>
                <w:lang w:eastAsia="zh-CN"/>
              </w:rPr>
              <w:t>…</w:t>
            </w:r>
          </w:p>
        </w:tc>
        <w:tc>
          <w:tcPr>
            <w:tcW w:w="3702" w:type="dxa"/>
            <w:vAlign w:val="center"/>
          </w:tcPr>
          <w:p>
            <w:pPr>
              <w:jc w:val="center"/>
              <w:rPr>
                <w:rFonts w:ascii="Times New Roman" w:hAnsi="Times New Roman" w:cs="Times New Roman"/>
                <w:b/>
                <w:color w:val="auto"/>
                <w:sz w:val="24"/>
                <w:szCs w:val="24"/>
              </w:rPr>
            </w:pPr>
          </w:p>
        </w:tc>
        <w:tc>
          <w:tcPr>
            <w:tcW w:w="3562" w:type="dxa"/>
            <w:vAlign w:val="center"/>
          </w:tcPr>
          <w:p>
            <w:pPr>
              <w:jc w:val="center"/>
              <w:rPr>
                <w:rFonts w:ascii="Times New Roman" w:hAnsi="Times New Roman" w:cs="Times New Roman"/>
                <w:b/>
                <w:color w:val="auto"/>
                <w:sz w:val="24"/>
                <w:szCs w:val="24"/>
              </w:rPr>
            </w:pPr>
          </w:p>
        </w:tc>
        <w:tc>
          <w:tcPr>
            <w:tcW w:w="1593" w:type="dxa"/>
            <w:vAlign w:val="center"/>
          </w:tcPr>
          <w:p>
            <w:pPr>
              <w:jc w:val="center"/>
              <w:rPr>
                <w:rFonts w:ascii="Times New Roman" w:hAnsi="Times New Roman" w:cs="Times New Roman"/>
                <w:b/>
                <w:color w:val="auto"/>
                <w:sz w:val="24"/>
                <w:szCs w:val="24"/>
              </w:rPr>
            </w:pPr>
          </w:p>
        </w:tc>
        <w:tc>
          <w:tcPr>
            <w:tcW w:w="4382" w:type="dxa"/>
            <w:vAlign w:val="center"/>
          </w:tcPr>
          <w:p>
            <w:pPr>
              <w:jc w:val="center"/>
              <w:rPr>
                <w:rFonts w:ascii="Times New Roman" w:hAnsi="Times New Roman" w:cs="Times New Roman"/>
                <w:b/>
                <w:color w:val="auto"/>
                <w:sz w:val="24"/>
                <w:szCs w:val="24"/>
              </w:rPr>
            </w:pPr>
          </w:p>
        </w:tc>
      </w:tr>
    </w:tbl>
    <w:p>
      <w:pPr>
        <w:ind w:firstLine="482" w:firstLineChars="200"/>
        <w:jc w:val="left"/>
        <w:rPr>
          <w:rFonts w:hint="eastAsia" w:ascii="黑体" w:hAnsi="黑体" w:eastAsia="黑体" w:cs="黑体"/>
          <w:b/>
          <w:bCs w:val="0"/>
          <w:color w:val="auto"/>
          <w:sz w:val="24"/>
          <w:szCs w:val="24"/>
          <w:lang w:eastAsia="zh-CN"/>
        </w:rPr>
      </w:pPr>
      <w:r>
        <w:rPr>
          <w:rFonts w:hint="eastAsia" w:ascii="黑体" w:hAnsi="黑体" w:eastAsia="黑体" w:cs="黑体"/>
          <w:b/>
          <w:bCs w:val="0"/>
          <w:color w:val="auto"/>
          <w:sz w:val="24"/>
          <w:szCs w:val="24"/>
          <w:lang w:eastAsia="zh-CN"/>
        </w:rPr>
        <w:t>注：二和三至少填写其中一项，亦可同时填写。</w:t>
      </w:r>
    </w:p>
    <w:p>
      <w:pPr>
        <w:jc w:val="left"/>
        <w:rPr>
          <w:rFonts w:ascii="Times New Roman" w:hAnsi="Times New Roman" w:cs="Times New Roman"/>
          <w:b/>
          <w:bCs w:val="0"/>
          <w:color w:val="auto"/>
          <w:sz w:val="24"/>
          <w:szCs w:val="24"/>
        </w:rPr>
      </w:pPr>
    </w:p>
    <w:p>
      <w:pPr>
        <w:jc w:val="left"/>
        <w:rPr>
          <w:rFonts w:ascii="Times New Roman" w:hAnsi="Times New Roman" w:cs="Times New Roman"/>
          <w:b/>
          <w:color w:val="auto"/>
          <w:sz w:val="24"/>
          <w:szCs w:val="24"/>
        </w:rPr>
      </w:pPr>
    </w:p>
    <w:p>
      <w:pPr>
        <w:rPr>
          <w:rFonts w:ascii="黑体" w:hAnsi="黑体" w:eastAsia="黑体" w:cs="Times New Roman"/>
          <w:bCs/>
          <w:color w:val="auto"/>
          <w:sz w:val="24"/>
          <w:szCs w:val="24"/>
        </w:rPr>
      </w:pPr>
      <w:r>
        <w:rPr>
          <w:rFonts w:ascii="黑体" w:hAnsi="黑体" w:eastAsia="黑体" w:cs="Times New Roman"/>
          <w:bCs/>
          <w:color w:val="auto"/>
          <w:sz w:val="24"/>
          <w:szCs w:val="24"/>
        </w:rPr>
        <w:t>四、园区专职管理人员信息</w:t>
      </w:r>
    </w:p>
    <w:tbl>
      <w:tblPr>
        <w:tblStyle w:val="10"/>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3"/>
        <w:gridCol w:w="711"/>
        <w:gridCol w:w="706"/>
        <w:gridCol w:w="2410"/>
        <w:gridCol w:w="1135"/>
        <w:gridCol w:w="993"/>
        <w:gridCol w:w="1562"/>
        <w:gridCol w:w="1275"/>
        <w:gridCol w:w="3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04" w:type="dxa"/>
            <w:vAlign w:val="center"/>
          </w:tcPr>
          <w:p>
            <w:pPr>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序号</w:t>
            </w:r>
          </w:p>
        </w:tc>
        <w:tc>
          <w:tcPr>
            <w:tcW w:w="993"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姓名</w:t>
            </w:r>
          </w:p>
        </w:tc>
        <w:tc>
          <w:tcPr>
            <w:tcW w:w="711"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性别</w:t>
            </w:r>
          </w:p>
        </w:tc>
        <w:tc>
          <w:tcPr>
            <w:tcW w:w="706"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年龄</w:t>
            </w:r>
          </w:p>
        </w:tc>
        <w:tc>
          <w:tcPr>
            <w:tcW w:w="2410"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身份证号</w:t>
            </w:r>
          </w:p>
        </w:tc>
        <w:tc>
          <w:tcPr>
            <w:tcW w:w="1135"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最高学历</w:t>
            </w:r>
          </w:p>
        </w:tc>
        <w:tc>
          <w:tcPr>
            <w:tcW w:w="993"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部门</w:t>
            </w:r>
          </w:p>
        </w:tc>
        <w:tc>
          <w:tcPr>
            <w:tcW w:w="1562"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职务</w:t>
            </w:r>
          </w:p>
        </w:tc>
        <w:tc>
          <w:tcPr>
            <w:tcW w:w="1275"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入职时间</w:t>
            </w:r>
          </w:p>
        </w:tc>
        <w:tc>
          <w:tcPr>
            <w:tcW w:w="3459"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ascii="Times New Roman" w:hAnsi="Times New Roman" w:cs="Times New Roman"/>
                <w:color w:val="auto"/>
                <w:sz w:val="22"/>
              </w:rPr>
            </w:pPr>
            <w:r>
              <w:rPr>
                <w:rFonts w:ascii="Times New Roman" w:hAnsi="Times New Roman" w:cs="Times New Roman"/>
                <w:color w:val="auto"/>
                <w:sz w:val="22"/>
              </w:rPr>
              <w:t>1</w:t>
            </w:r>
          </w:p>
        </w:tc>
        <w:tc>
          <w:tcPr>
            <w:tcW w:w="993" w:type="dxa"/>
            <w:vAlign w:val="center"/>
          </w:tcPr>
          <w:p>
            <w:pPr>
              <w:jc w:val="center"/>
              <w:rPr>
                <w:rFonts w:ascii="Times New Roman" w:hAnsi="Times New Roman" w:cs="Times New Roman"/>
                <w:color w:val="auto"/>
                <w:sz w:val="22"/>
              </w:rPr>
            </w:pPr>
          </w:p>
        </w:tc>
        <w:tc>
          <w:tcPr>
            <w:tcW w:w="711" w:type="dxa"/>
            <w:vAlign w:val="center"/>
          </w:tcPr>
          <w:p>
            <w:pPr>
              <w:jc w:val="center"/>
              <w:rPr>
                <w:rFonts w:ascii="Times New Roman" w:hAnsi="Times New Roman" w:cs="Times New Roman"/>
                <w:color w:val="auto"/>
                <w:sz w:val="22"/>
              </w:rPr>
            </w:pPr>
          </w:p>
        </w:tc>
        <w:tc>
          <w:tcPr>
            <w:tcW w:w="706" w:type="dxa"/>
            <w:vAlign w:val="center"/>
          </w:tcPr>
          <w:p>
            <w:pPr>
              <w:jc w:val="center"/>
              <w:rPr>
                <w:rFonts w:ascii="Times New Roman" w:hAnsi="Times New Roman" w:cs="Times New Roman"/>
                <w:color w:val="auto"/>
                <w:sz w:val="22"/>
              </w:rPr>
            </w:pPr>
          </w:p>
        </w:tc>
        <w:tc>
          <w:tcPr>
            <w:tcW w:w="2410" w:type="dxa"/>
            <w:vAlign w:val="center"/>
          </w:tcPr>
          <w:p>
            <w:pPr>
              <w:jc w:val="center"/>
              <w:rPr>
                <w:rFonts w:ascii="Times New Roman" w:hAnsi="Times New Roman" w:cs="Times New Roman"/>
                <w:color w:val="auto"/>
                <w:sz w:val="22"/>
              </w:rPr>
            </w:pPr>
          </w:p>
        </w:tc>
        <w:tc>
          <w:tcPr>
            <w:tcW w:w="1135" w:type="dxa"/>
            <w:vAlign w:val="center"/>
          </w:tcPr>
          <w:p>
            <w:pPr>
              <w:jc w:val="center"/>
              <w:rPr>
                <w:rFonts w:ascii="Times New Roman" w:hAnsi="Times New Roman" w:cs="Times New Roman"/>
                <w:color w:val="auto"/>
                <w:sz w:val="22"/>
              </w:rPr>
            </w:pPr>
          </w:p>
        </w:tc>
        <w:tc>
          <w:tcPr>
            <w:tcW w:w="993" w:type="dxa"/>
            <w:vAlign w:val="center"/>
          </w:tcPr>
          <w:p>
            <w:pPr>
              <w:jc w:val="center"/>
              <w:rPr>
                <w:rFonts w:ascii="Times New Roman" w:hAnsi="Times New Roman" w:cs="Times New Roman"/>
                <w:color w:val="auto"/>
                <w:sz w:val="22"/>
              </w:rPr>
            </w:pPr>
          </w:p>
        </w:tc>
        <w:tc>
          <w:tcPr>
            <w:tcW w:w="1562" w:type="dxa"/>
            <w:vAlign w:val="center"/>
          </w:tcPr>
          <w:p>
            <w:pPr>
              <w:jc w:val="center"/>
              <w:rPr>
                <w:rFonts w:ascii="Times New Roman" w:hAnsi="Times New Roman" w:cs="Times New Roman"/>
                <w:color w:val="auto"/>
                <w:sz w:val="22"/>
              </w:rPr>
            </w:pPr>
          </w:p>
        </w:tc>
        <w:tc>
          <w:tcPr>
            <w:tcW w:w="1275" w:type="dxa"/>
          </w:tcPr>
          <w:p>
            <w:pPr>
              <w:jc w:val="center"/>
              <w:rPr>
                <w:rFonts w:ascii="Times New Roman" w:hAnsi="Times New Roman" w:cs="Times New Roman"/>
                <w:color w:val="auto"/>
                <w:sz w:val="22"/>
              </w:rPr>
            </w:pPr>
          </w:p>
        </w:tc>
        <w:tc>
          <w:tcPr>
            <w:tcW w:w="3459" w:type="dxa"/>
            <w:vAlign w:val="center"/>
          </w:tcPr>
          <w:p>
            <w:pPr>
              <w:jc w:val="center"/>
              <w:rPr>
                <w:rFonts w:ascii="Times New Roman" w:hAnsi="Times New Roman"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ascii="Times New Roman" w:hAnsi="Times New Roman" w:cs="Times New Roman"/>
                <w:color w:val="auto"/>
              </w:rPr>
            </w:pPr>
            <w:r>
              <w:rPr>
                <w:rFonts w:ascii="Times New Roman" w:hAnsi="Times New Roman" w:cs="Times New Roman"/>
                <w:color w:val="auto"/>
              </w:rPr>
              <w:t>2</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ascii="Times New Roman" w:hAnsi="Times New Roman" w:cs="Times New Roman"/>
                <w:color w:val="auto"/>
              </w:rPr>
            </w:pPr>
            <w:r>
              <w:rPr>
                <w:rFonts w:ascii="Times New Roman" w:hAnsi="Times New Roman" w:cs="Times New Roman"/>
                <w:color w:val="auto"/>
              </w:rPr>
              <w:t>3</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ascii="Times New Roman" w:hAnsi="Times New Roman" w:cs="Times New Roman"/>
                <w:color w:val="auto"/>
              </w:rPr>
            </w:pPr>
            <w:r>
              <w:rPr>
                <w:rFonts w:ascii="Times New Roman" w:hAnsi="Times New Roman" w:cs="Times New Roman"/>
                <w:color w:val="auto"/>
              </w:rPr>
              <w:t>4</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ascii="Times New Roman" w:hAnsi="Times New Roman" w:cs="Times New Roman"/>
                <w:color w:val="auto"/>
              </w:rPr>
            </w:pPr>
            <w:r>
              <w:rPr>
                <w:rFonts w:ascii="Times New Roman" w:hAnsi="Times New Roman" w:cs="Times New Roman"/>
                <w:color w:val="auto"/>
              </w:rPr>
              <w:t>5</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ascii="Times New Roman" w:hAnsi="Times New Roman" w:cs="Times New Roman"/>
                <w:color w:val="auto"/>
              </w:rPr>
            </w:pPr>
            <w:r>
              <w:rPr>
                <w:rFonts w:ascii="Times New Roman" w:hAnsi="Times New Roman" w:cs="Times New Roman"/>
                <w:color w:val="auto"/>
              </w:rPr>
              <w:t>6</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7</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8</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9</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hint="eastAsia" w:ascii="Times New Roman" w:hAnsi="Times New Roman" w:cs="Times New Roman" w:eastAsiaTheme="minorEastAsia"/>
                <w:color w:val="auto"/>
                <w:lang w:eastAsia="zh-CN"/>
              </w:rPr>
            </w:pPr>
            <w:r>
              <w:rPr>
                <w:rFonts w:hint="eastAsia" w:ascii="Times New Roman" w:hAnsi="Times New Roman" w:cs="Times New Roman"/>
                <w:color w:val="auto"/>
                <w:lang w:eastAsia="zh-CN"/>
              </w:rPr>
              <w:t>…</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bl>
    <w:p>
      <w:pPr>
        <w:rPr>
          <w:rFonts w:ascii="Times New Roman" w:hAnsi="Times New Roman" w:cs="Times New Roman"/>
          <w:b/>
          <w:bCs/>
          <w:color w:val="auto"/>
          <w:sz w:val="36"/>
          <w:szCs w:val="36"/>
          <w:highlight w:val="lightGray"/>
        </w:rPr>
      </w:pPr>
    </w:p>
    <w:p>
      <w:pPr>
        <w:rPr>
          <w:rFonts w:ascii="Times New Roman" w:hAnsi="Times New Roman" w:cs="Times New Roman"/>
          <w:b/>
          <w:color w:val="auto"/>
          <w:sz w:val="36"/>
          <w:szCs w:val="36"/>
        </w:rPr>
      </w:pPr>
      <w:r>
        <w:rPr>
          <w:rFonts w:ascii="Times New Roman" w:hAnsi="Times New Roman" w:cs="Times New Roman"/>
          <w:b/>
          <w:color w:val="auto"/>
          <w:sz w:val="36"/>
          <w:szCs w:val="36"/>
        </w:rPr>
        <w:br w:type="page"/>
      </w:r>
    </w:p>
    <w:p>
      <w:pPr>
        <w:rPr>
          <w:rFonts w:ascii="黑体" w:hAnsi="黑体" w:eastAsia="黑体" w:cs="Times New Roman"/>
          <w:bCs/>
          <w:color w:val="auto"/>
          <w:sz w:val="24"/>
          <w:szCs w:val="24"/>
        </w:rPr>
      </w:pPr>
      <w:r>
        <w:rPr>
          <w:rFonts w:ascii="黑体" w:hAnsi="黑体" w:eastAsia="黑体" w:cs="Times New Roman"/>
          <w:bCs/>
          <w:color w:val="auto"/>
          <w:sz w:val="24"/>
          <w:szCs w:val="24"/>
        </w:rPr>
        <w:t>五、园区签约主要中介服务机构</w:t>
      </w:r>
    </w:p>
    <w:tbl>
      <w:tblPr>
        <w:tblStyle w:val="9"/>
        <w:tblW w:w="13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585"/>
        <w:gridCol w:w="1134"/>
        <w:gridCol w:w="1134"/>
        <w:gridCol w:w="1134"/>
        <w:gridCol w:w="1582"/>
        <w:gridCol w:w="944"/>
        <w:gridCol w:w="1105"/>
        <w:gridCol w:w="993"/>
        <w:gridCol w:w="1226"/>
        <w:gridCol w:w="1121"/>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663"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序号</w:t>
            </w:r>
          </w:p>
        </w:tc>
        <w:tc>
          <w:tcPr>
            <w:tcW w:w="1585"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中介机构名称</w:t>
            </w:r>
          </w:p>
        </w:tc>
        <w:tc>
          <w:tcPr>
            <w:tcW w:w="1134"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注册日期</w:t>
            </w:r>
          </w:p>
        </w:tc>
        <w:tc>
          <w:tcPr>
            <w:tcW w:w="1134"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注册资本（万元）</w:t>
            </w:r>
          </w:p>
        </w:tc>
        <w:tc>
          <w:tcPr>
            <w:tcW w:w="1134"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经营范围</w:t>
            </w:r>
          </w:p>
        </w:tc>
        <w:tc>
          <w:tcPr>
            <w:tcW w:w="1582"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上一年度营业收入（万元）</w:t>
            </w:r>
          </w:p>
        </w:tc>
        <w:tc>
          <w:tcPr>
            <w:tcW w:w="944"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就业</w:t>
            </w:r>
          </w:p>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人数</w:t>
            </w:r>
          </w:p>
        </w:tc>
        <w:tc>
          <w:tcPr>
            <w:tcW w:w="1105"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提供专业服务内容</w:t>
            </w:r>
          </w:p>
        </w:tc>
        <w:tc>
          <w:tcPr>
            <w:tcW w:w="993"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联系人</w:t>
            </w:r>
          </w:p>
        </w:tc>
        <w:tc>
          <w:tcPr>
            <w:tcW w:w="1226"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联系电话</w:t>
            </w:r>
          </w:p>
        </w:tc>
        <w:tc>
          <w:tcPr>
            <w:tcW w:w="1121"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签约时间</w:t>
            </w:r>
          </w:p>
        </w:tc>
        <w:tc>
          <w:tcPr>
            <w:tcW w:w="1121"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签约期限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3" w:type="dxa"/>
            <w:vAlign w:val="center"/>
          </w:tcPr>
          <w:p>
            <w:pPr>
              <w:jc w:val="center"/>
              <w:rPr>
                <w:rFonts w:ascii="Times New Roman" w:hAnsi="Times New Roman" w:cs="Times New Roman"/>
                <w:color w:val="auto"/>
              </w:rPr>
            </w:pPr>
            <w:r>
              <w:rPr>
                <w:rFonts w:ascii="Times New Roman" w:hAnsi="Times New Roman" w:cs="Times New Roman"/>
                <w:color w:val="auto"/>
              </w:rPr>
              <w:t>1</w:t>
            </w:r>
          </w:p>
        </w:tc>
        <w:tc>
          <w:tcPr>
            <w:tcW w:w="1585" w:type="dxa"/>
            <w:vAlign w:val="center"/>
          </w:tcPr>
          <w:p>
            <w:pP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sz w:val="22"/>
              </w:rPr>
            </w:pPr>
            <w:r>
              <w:rPr>
                <w:rFonts w:ascii="Times New Roman" w:hAnsi="Times New Roman" w:cs="Times New Roman"/>
                <w:color w:val="auto"/>
              </w:rPr>
              <w:fldChar w:fldCharType="begin"/>
            </w:r>
            <w:r>
              <w:rPr>
                <w:rFonts w:ascii="Times New Roman" w:hAnsi="Times New Roman" w:cs="Times New Roman"/>
                <w:color w:val="auto"/>
              </w:rPr>
              <w:instrText xml:space="preserve"> MERGEFIELD  \«$zyzf.zyzf07\»  \* MERGEFORMAT </w:instrText>
            </w:r>
            <w:r>
              <w:rPr>
                <w:rFonts w:ascii="Times New Roman" w:hAnsi="Times New Roman" w:cs="Times New Roman"/>
                <w:color w:val="auto"/>
              </w:rPr>
              <w:fldChar w:fldCharType="end"/>
            </w:r>
          </w:p>
        </w:tc>
        <w:tc>
          <w:tcPr>
            <w:tcW w:w="1134" w:type="dxa"/>
            <w:vAlign w:val="center"/>
          </w:tcPr>
          <w:p>
            <w:pPr>
              <w:jc w:val="center"/>
              <w:rPr>
                <w:rFonts w:ascii="Times New Roman" w:hAnsi="Times New Roman" w:cs="Times New Roman"/>
                <w:color w:val="auto"/>
                <w:sz w:val="22"/>
              </w:rPr>
            </w:pPr>
          </w:p>
        </w:tc>
        <w:tc>
          <w:tcPr>
            <w:tcW w:w="1134" w:type="dxa"/>
            <w:vAlign w:val="center"/>
          </w:tcPr>
          <w:p>
            <w:pPr>
              <w:jc w:val="center"/>
              <w:rPr>
                <w:rFonts w:ascii="Times New Roman" w:hAnsi="Times New Roman" w:cs="Times New Roman"/>
                <w:color w:val="auto"/>
                <w:sz w:val="22"/>
              </w:rPr>
            </w:pPr>
          </w:p>
        </w:tc>
        <w:tc>
          <w:tcPr>
            <w:tcW w:w="1582" w:type="dxa"/>
            <w:vAlign w:val="center"/>
          </w:tcPr>
          <w:p>
            <w:pPr>
              <w:jc w:val="right"/>
              <w:rPr>
                <w:rFonts w:ascii="Times New Roman" w:hAnsi="Times New Roman" w:cs="Times New Roman"/>
                <w:color w:val="auto"/>
              </w:rPr>
            </w:pPr>
          </w:p>
        </w:tc>
        <w:tc>
          <w:tcPr>
            <w:tcW w:w="944" w:type="dxa"/>
            <w:vAlign w:val="center"/>
          </w:tcPr>
          <w:p>
            <w:pPr>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MERGEFIELD  $kjfh_byqy.byqy05  \* MERGEFORMAT </w:instrText>
            </w:r>
            <w:r>
              <w:rPr>
                <w:rFonts w:ascii="Times New Roman" w:hAnsi="Times New Roman" w:cs="Times New Roman"/>
                <w:color w:val="auto"/>
              </w:rPr>
              <w:fldChar w:fldCharType="end"/>
            </w:r>
          </w:p>
        </w:tc>
        <w:tc>
          <w:tcPr>
            <w:tcW w:w="1105" w:type="dxa"/>
          </w:tcPr>
          <w:p>
            <w:pPr>
              <w:rPr>
                <w:rFonts w:ascii="Times New Roman" w:hAnsi="Times New Roman" w:cs="Times New Roman"/>
                <w:color w:val="auto"/>
              </w:rPr>
            </w:pPr>
          </w:p>
        </w:tc>
        <w:tc>
          <w:tcPr>
            <w:tcW w:w="993" w:type="dxa"/>
            <w:vAlign w:val="center"/>
          </w:tcPr>
          <w:p>
            <w:pPr>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MERGEFIELD  $kjfh_byqy.byqy06  \* MERGEFORMAT </w:instrText>
            </w:r>
            <w:r>
              <w:rPr>
                <w:rFonts w:ascii="Times New Roman" w:hAnsi="Times New Roman" w:cs="Times New Roman"/>
                <w:color w:val="auto"/>
              </w:rPr>
              <w:fldChar w:fldCharType="end"/>
            </w:r>
          </w:p>
        </w:tc>
        <w:tc>
          <w:tcPr>
            <w:tcW w:w="1226" w:type="dxa"/>
            <w:vAlign w:val="center"/>
          </w:tcPr>
          <w:p>
            <w:pPr>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MERGEFIELD  $kjfh_byqy.byqy07  \* MERGEFORMAT </w:instrText>
            </w:r>
            <w:r>
              <w:rPr>
                <w:rFonts w:ascii="Times New Roman" w:hAnsi="Times New Roman" w:cs="Times New Roman"/>
                <w:color w:val="auto"/>
              </w:rPr>
              <w:fldChar w:fldCharType="end"/>
            </w:r>
            <w:r>
              <w:rPr>
                <w:rFonts w:ascii="Times New Roman" w:hAnsi="Times New Roman" w:cs="Times New Roman"/>
                <w:color w:val="auto"/>
              </w:rPr>
              <w:t xml:space="preserve"> </w:t>
            </w:r>
          </w:p>
        </w:tc>
        <w:tc>
          <w:tcPr>
            <w:tcW w:w="1121" w:type="dxa"/>
          </w:tcPr>
          <w:p>
            <w:pPr>
              <w:jc w:val="center"/>
              <w:rPr>
                <w:rFonts w:ascii="Times New Roman" w:hAnsi="Times New Roman" w:cs="Times New Roman"/>
                <w:color w:val="auto"/>
              </w:rPr>
            </w:pPr>
          </w:p>
        </w:tc>
        <w:tc>
          <w:tcPr>
            <w:tcW w:w="1121" w:type="dxa"/>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3" w:type="dxa"/>
            <w:vAlign w:val="center"/>
          </w:tcPr>
          <w:p>
            <w:pPr>
              <w:jc w:val="center"/>
              <w:rPr>
                <w:rFonts w:ascii="Times New Roman" w:hAnsi="Times New Roman" w:cs="Times New Roman"/>
                <w:color w:val="auto"/>
              </w:rPr>
            </w:pPr>
            <w:r>
              <w:rPr>
                <w:rFonts w:ascii="Times New Roman" w:hAnsi="Times New Roman" w:cs="Times New Roman"/>
                <w:color w:val="auto"/>
              </w:rPr>
              <w:t>2</w:t>
            </w:r>
          </w:p>
        </w:tc>
        <w:tc>
          <w:tcPr>
            <w:tcW w:w="1585" w:type="dxa"/>
            <w:vAlign w:val="center"/>
          </w:tcPr>
          <w:p>
            <w:pP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582" w:type="dxa"/>
            <w:vAlign w:val="center"/>
          </w:tcPr>
          <w:p>
            <w:pPr>
              <w:jc w:val="right"/>
              <w:rPr>
                <w:rFonts w:ascii="Times New Roman" w:hAnsi="Times New Roman" w:cs="Times New Roman"/>
                <w:color w:val="auto"/>
              </w:rPr>
            </w:pPr>
          </w:p>
        </w:tc>
        <w:tc>
          <w:tcPr>
            <w:tcW w:w="944" w:type="dxa"/>
            <w:vAlign w:val="center"/>
          </w:tcPr>
          <w:p>
            <w:pPr>
              <w:rPr>
                <w:rFonts w:ascii="Times New Roman" w:hAnsi="Times New Roman" w:cs="Times New Roman"/>
                <w:color w:val="auto"/>
              </w:rPr>
            </w:pPr>
          </w:p>
        </w:tc>
        <w:tc>
          <w:tcPr>
            <w:tcW w:w="1105" w:type="dxa"/>
          </w:tcPr>
          <w:p>
            <w:pPr>
              <w:rPr>
                <w:rFonts w:ascii="Times New Roman" w:hAnsi="Times New Roman" w:cs="Times New Roman"/>
                <w:color w:val="auto"/>
              </w:rPr>
            </w:pPr>
          </w:p>
        </w:tc>
        <w:tc>
          <w:tcPr>
            <w:tcW w:w="993" w:type="dxa"/>
            <w:vAlign w:val="center"/>
          </w:tcPr>
          <w:p>
            <w:pPr>
              <w:rPr>
                <w:rFonts w:ascii="Times New Roman" w:hAnsi="Times New Roman" w:cs="Times New Roman"/>
                <w:color w:val="auto"/>
              </w:rPr>
            </w:pPr>
          </w:p>
        </w:tc>
        <w:tc>
          <w:tcPr>
            <w:tcW w:w="1226" w:type="dxa"/>
            <w:vAlign w:val="center"/>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3" w:type="dxa"/>
            <w:vAlign w:val="center"/>
          </w:tcPr>
          <w:p>
            <w:pPr>
              <w:jc w:val="center"/>
              <w:rPr>
                <w:rFonts w:ascii="Times New Roman" w:hAnsi="Times New Roman" w:cs="Times New Roman"/>
                <w:color w:val="auto"/>
              </w:rPr>
            </w:pPr>
            <w:r>
              <w:rPr>
                <w:rFonts w:ascii="Times New Roman" w:hAnsi="Times New Roman" w:cs="Times New Roman"/>
                <w:color w:val="auto"/>
              </w:rPr>
              <w:t>3</w:t>
            </w:r>
          </w:p>
        </w:tc>
        <w:tc>
          <w:tcPr>
            <w:tcW w:w="1585" w:type="dxa"/>
            <w:vAlign w:val="center"/>
          </w:tcPr>
          <w:p>
            <w:pP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582" w:type="dxa"/>
            <w:vAlign w:val="center"/>
          </w:tcPr>
          <w:p>
            <w:pPr>
              <w:jc w:val="right"/>
              <w:rPr>
                <w:rFonts w:ascii="Times New Roman" w:hAnsi="Times New Roman" w:cs="Times New Roman"/>
                <w:color w:val="auto"/>
              </w:rPr>
            </w:pPr>
          </w:p>
        </w:tc>
        <w:tc>
          <w:tcPr>
            <w:tcW w:w="944" w:type="dxa"/>
            <w:vAlign w:val="center"/>
          </w:tcPr>
          <w:p>
            <w:pPr>
              <w:rPr>
                <w:rFonts w:ascii="Times New Roman" w:hAnsi="Times New Roman" w:cs="Times New Roman"/>
                <w:color w:val="auto"/>
              </w:rPr>
            </w:pPr>
          </w:p>
        </w:tc>
        <w:tc>
          <w:tcPr>
            <w:tcW w:w="1105" w:type="dxa"/>
          </w:tcPr>
          <w:p>
            <w:pPr>
              <w:rPr>
                <w:rFonts w:ascii="Times New Roman" w:hAnsi="Times New Roman" w:cs="Times New Roman"/>
                <w:color w:val="auto"/>
              </w:rPr>
            </w:pPr>
          </w:p>
        </w:tc>
        <w:tc>
          <w:tcPr>
            <w:tcW w:w="993" w:type="dxa"/>
            <w:vAlign w:val="center"/>
          </w:tcPr>
          <w:p>
            <w:pPr>
              <w:rPr>
                <w:rFonts w:ascii="Times New Roman" w:hAnsi="Times New Roman" w:cs="Times New Roman"/>
                <w:color w:val="auto"/>
              </w:rPr>
            </w:pPr>
          </w:p>
        </w:tc>
        <w:tc>
          <w:tcPr>
            <w:tcW w:w="1226" w:type="dxa"/>
            <w:vAlign w:val="center"/>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3"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4</w:t>
            </w:r>
          </w:p>
        </w:tc>
        <w:tc>
          <w:tcPr>
            <w:tcW w:w="1585" w:type="dxa"/>
            <w:vAlign w:val="center"/>
          </w:tcPr>
          <w:p>
            <w:pP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582" w:type="dxa"/>
            <w:vAlign w:val="center"/>
          </w:tcPr>
          <w:p>
            <w:pPr>
              <w:jc w:val="right"/>
              <w:rPr>
                <w:rFonts w:ascii="Times New Roman" w:hAnsi="Times New Roman" w:cs="Times New Roman"/>
                <w:color w:val="auto"/>
              </w:rPr>
            </w:pPr>
          </w:p>
        </w:tc>
        <w:tc>
          <w:tcPr>
            <w:tcW w:w="944" w:type="dxa"/>
            <w:vAlign w:val="center"/>
          </w:tcPr>
          <w:p>
            <w:pPr>
              <w:rPr>
                <w:rFonts w:ascii="Times New Roman" w:hAnsi="Times New Roman" w:cs="Times New Roman"/>
                <w:color w:val="auto"/>
              </w:rPr>
            </w:pPr>
          </w:p>
        </w:tc>
        <w:tc>
          <w:tcPr>
            <w:tcW w:w="1105" w:type="dxa"/>
          </w:tcPr>
          <w:p>
            <w:pPr>
              <w:rPr>
                <w:rFonts w:ascii="Times New Roman" w:hAnsi="Times New Roman" w:cs="Times New Roman"/>
                <w:color w:val="auto"/>
              </w:rPr>
            </w:pPr>
          </w:p>
        </w:tc>
        <w:tc>
          <w:tcPr>
            <w:tcW w:w="993" w:type="dxa"/>
            <w:vAlign w:val="center"/>
          </w:tcPr>
          <w:p>
            <w:pPr>
              <w:rPr>
                <w:rFonts w:ascii="Times New Roman" w:hAnsi="Times New Roman" w:cs="Times New Roman"/>
                <w:color w:val="auto"/>
              </w:rPr>
            </w:pPr>
          </w:p>
        </w:tc>
        <w:tc>
          <w:tcPr>
            <w:tcW w:w="1226" w:type="dxa"/>
            <w:vAlign w:val="center"/>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3" w:type="dxa"/>
            <w:vAlign w:val="center"/>
          </w:tcPr>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5</w:t>
            </w:r>
          </w:p>
        </w:tc>
        <w:tc>
          <w:tcPr>
            <w:tcW w:w="1585" w:type="dxa"/>
            <w:vAlign w:val="center"/>
          </w:tcPr>
          <w:p>
            <w:pP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582" w:type="dxa"/>
            <w:vAlign w:val="center"/>
          </w:tcPr>
          <w:p>
            <w:pPr>
              <w:jc w:val="right"/>
              <w:rPr>
                <w:rFonts w:ascii="Times New Roman" w:hAnsi="Times New Roman" w:cs="Times New Roman"/>
                <w:color w:val="auto"/>
              </w:rPr>
            </w:pPr>
          </w:p>
        </w:tc>
        <w:tc>
          <w:tcPr>
            <w:tcW w:w="944" w:type="dxa"/>
            <w:vAlign w:val="center"/>
          </w:tcPr>
          <w:p>
            <w:pPr>
              <w:rPr>
                <w:rFonts w:ascii="Times New Roman" w:hAnsi="Times New Roman" w:cs="Times New Roman"/>
                <w:color w:val="auto"/>
              </w:rPr>
            </w:pPr>
          </w:p>
        </w:tc>
        <w:tc>
          <w:tcPr>
            <w:tcW w:w="1105" w:type="dxa"/>
          </w:tcPr>
          <w:p>
            <w:pPr>
              <w:rPr>
                <w:rFonts w:ascii="Times New Roman" w:hAnsi="Times New Roman" w:cs="Times New Roman"/>
                <w:color w:val="auto"/>
              </w:rPr>
            </w:pPr>
          </w:p>
        </w:tc>
        <w:tc>
          <w:tcPr>
            <w:tcW w:w="993" w:type="dxa"/>
            <w:vAlign w:val="center"/>
          </w:tcPr>
          <w:p>
            <w:pPr>
              <w:rPr>
                <w:rFonts w:ascii="Times New Roman" w:hAnsi="Times New Roman" w:cs="Times New Roman"/>
                <w:color w:val="auto"/>
              </w:rPr>
            </w:pPr>
          </w:p>
        </w:tc>
        <w:tc>
          <w:tcPr>
            <w:tcW w:w="1226" w:type="dxa"/>
            <w:vAlign w:val="center"/>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3" w:type="dxa"/>
            <w:vAlign w:val="center"/>
          </w:tcPr>
          <w:p>
            <w:pPr>
              <w:jc w:val="center"/>
              <w:rPr>
                <w:rFonts w:hint="eastAsia" w:ascii="Times New Roman" w:hAnsi="Times New Roman" w:cs="Times New Roman" w:eastAsiaTheme="minorEastAsia"/>
                <w:color w:val="auto"/>
                <w:lang w:eastAsia="zh-CN"/>
              </w:rPr>
            </w:pPr>
            <w:r>
              <w:rPr>
                <w:rFonts w:hint="eastAsia" w:ascii="Times New Roman" w:hAnsi="Times New Roman" w:cs="Times New Roman"/>
                <w:color w:val="auto"/>
                <w:lang w:eastAsia="zh-CN"/>
              </w:rPr>
              <w:t>…</w:t>
            </w:r>
          </w:p>
        </w:tc>
        <w:tc>
          <w:tcPr>
            <w:tcW w:w="1585" w:type="dxa"/>
            <w:vAlign w:val="center"/>
          </w:tcPr>
          <w:p>
            <w:pP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582" w:type="dxa"/>
            <w:vAlign w:val="center"/>
          </w:tcPr>
          <w:p>
            <w:pPr>
              <w:jc w:val="right"/>
              <w:rPr>
                <w:rFonts w:ascii="Times New Roman" w:hAnsi="Times New Roman" w:cs="Times New Roman"/>
                <w:color w:val="auto"/>
              </w:rPr>
            </w:pPr>
          </w:p>
        </w:tc>
        <w:tc>
          <w:tcPr>
            <w:tcW w:w="944" w:type="dxa"/>
            <w:vAlign w:val="center"/>
          </w:tcPr>
          <w:p>
            <w:pPr>
              <w:rPr>
                <w:rFonts w:ascii="Times New Roman" w:hAnsi="Times New Roman" w:cs="Times New Roman"/>
                <w:color w:val="auto"/>
              </w:rPr>
            </w:pPr>
          </w:p>
        </w:tc>
        <w:tc>
          <w:tcPr>
            <w:tcW w:w="1105" w:type="dxa"/>
          </w:tcPr>
          <w:p>
            <w:pPr>
              <w:rPr>
                <w:rFonts w:ascii="Times New Roman" w:hAnsi="Times New Roman" w:cs="Times New Roman"/>
                <w:color w:val="auto"/>
              </w:rPr>
            </w:pPr>
          </w:p>
        </w:tc>
        <w:tc>
          <w:tcPr>
            <w:tcW w:w="993" w:type="dxa"/>
            <w:vAlign w:val="center"/>
          </w:tcPr>
          <w:p>
            <w:pPr>
              <w:rPr>
                <w:rFonts w:ascii="Times New Roman" w:hAnsi="Times New Roman" w:cs="Times New Roman"/>
                <w:color w:val="auto"/>
              </w:rPr>
            </w:pPr>
          </w:p>
        </w:tc>
        <w:tc>
          <w:tcPr>
            <w:tcW w:w="1226" w:type="dxa"/>
            <w:vAlign w:val="center"/>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r>
    </w:tbl>
    <w:p>
      <w:pPr>
        <w:rPr>
          <w:rFonts w:ascii="Times New Roman" w:hAnsi="Times New Roman" w:cs="Times New Roman"/>
          <w:b/>
          <w:color w:val="auto"/>
          <w:sz w:val="36"/>
          <w:szCs w:val="36"/>
        </w:rPr>
      </w:pPr>
      <w:r>
        <w:rPr>
          <w:rFonts w:ascii="Times New Roman" w:hAnsi="Times New Roman" w:cs="Times New Roman"/>
          <w:b/>
          <w:color w:val="auto"/>
          <w:sz w:val="36"/>
          <w:szCs w:val="36"/>
        </w:rPr>
        <w:br w:type="page"/>
      </w:r>
    </w:p>
    <w:p>
      <w:pPr>
        <w:rPr>
          <w:rFonts w:hint="eastAsia" w:ascii="黑体" w:hAnsi="黑体" w:eastAsia="黑体" w:cs="Times New Roman"/>
          <w:bCs/>
          <w:color w:val="auto"/>
          <w:sz w:val="24"/>
          <w:szCs w:val="24"/>
        </w:rPr>
      </w:pPr>
      <w:r>
        <w:rPr>
          <w:rFonts w:hint="eastAsia" w:ascii="黑体" w:hAnsi="黑体" w:eastAsia="黑体" w:cs="Times New Roman"/>
          <w:bCs/>
          <w:color w:val="auto"/>
          <w:sz w:val="24"/>
          <w:szCs w:val="24"/>
          <w:lang w:eastAsia="zh-CN"/>
        </w:rPr>
        <w:t>六</w:t>
      </w:r>
      <w:r>
        <w:rPr>
          <w:rFonts w:hint="eastAsia" w:ascii="黑体" w:hAnsi="黑体" w:eastAsia="黑体" w:cs="Times New Roman"/>
          <w:bCs/>
          <w:color w:val="auto"/>
          <w:sz w:val="24"/>
          <w:szCs w:val="24"/>
        </w:rPr>
        <w:t>、</w:t>
      </w:r>
      <w:r>
        <w:rPr>
          <w:rFonts w:hint="eastAsia" w:ascii="黑体" w:hAnsi="黑体" w:eastAsia="黑体" w:cs="Times New Roman"/>
          <w:bCs/>
          <w:color w:val="auto"/>
          <w:sz w:val="24"/>
          <w:szCs w:val="24"/>
          <w:lang w:eastAsia="zh-CN"/>
        </w:rPr>
        <w:t>园区</w:t>
      </w:r>
      <w:r>
        <w:rPr>
          <w:rFonts w:hint="eastAsia" w:ascii="黑体" w:hAnsi="黑体" w:eastAsia="黑体" w:cs="Times New Roman"/>
          <w:bCs/>
          <w:color w:val="auto"/>
          <w:sz w:val="24"/>
          <w:szCs w:val="24"/>
        </w:rPr>
        <w:t>场地功能划分表</w:t>
      </w:r>
    </w:p>
    <w:tbl>
      <w:tblPr>
        <w:tblStyle w:val="9"/>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816"/>
        <w:gridCol w:w="5136"/>
        <w:gridCol w:w="3408"/>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29" w:type="dxa"/>
            <w:shd w:val="clear" w:color="auto" w:fill="auto"/>
            <w:vAlign w:val="center"/>
          </w:tcPr>
          <w:p>
            <w:pPr>
              <w:jc w:val="center"/>
              <w:rPr>
                <w:rFonts w:eastAsia="黑体"/>
                <w:color w:val="auto"/>
                <w:sz w:val="22"/>
                <w:szCs w:val="22"/>
              </w:rPr>
            </w:pPr>
            <w:r>
              <w:rPr>
                <w:rFonts w:eastAsia="黑体"/>
                <w:color w:val="auto"/>
                <w:sz w:val="22"/>
                <w:szCs w:val="22"/>
              </w:rPr>
              <w:t>序号</w:t>
            </w:r>
          </w:p>
        </w:tc>
        <w:tc>
          <w:tcPr>
            <w:tcW w:w="2816" w:type="dxa"/>
            <w:shd w:val="clear" w:color="auto" w:fill="auto"/>
            <w:vAlign w:val="center"/>
          </w:tcPr>
          <w:p>
            <w:pPr>
              <w:jc w:val="center"/>
              <w:rPr>
                <w:rFonts w:hint="eastAsia" w:eastAsia="黑体"/>
                <w:color w:val="auto"/>
                <w:sz w:val="22"/>
                <w:szCs w:val="22"/>
              </w:rPr>
            </w:pPr>
            <w:r>
              <w:rPr>
                <w:rFonts w:eastAsia="黑体"/>
                <w:color w:val="auto"/>
                <w:sz w:val="22"/>
                <w:szCs w:val="22"/>
              </w:rPr>
              <w:t>场地</w:t>
            </w:r>
            <w:r>
              <w:rPr>
                <w:rFonts w:hint="eastAsia" w:eastAsia="黑体"/>
                <w:color w:val="auto"/>
                <w:sz w:val="22"/>
                <w:szCs w:val="22"/>
              </w:rPr>
              <w:t>功能</w:t>
            </w:r>
          </w:p>
        </w:tc>
        <w:tc>
          <w:tcPr>
            <w:tcW w:w="5136" w:type="dxa"/>
            <w:shd w:val="clear" w:color="auto" w:fill="auto"/>
            <w:vAlign w:val="center"/>
          </w:tcPr>
          <w:p>
            <w:pPr>
              <w:jc w:val="center"/>
              <w:rPr>
                <w:rFonts w:hint="eastAsia" w:eastAsia="黑体"/>
                <w:color w:val="auto"/>
                <w:sz w:val="22"/>
                <w:szCs w:val="22"/>
                <w:lang w:eastAsia="zh-CN"/>
              </w:rPr>
            </w:pPr>
            <w:r>
              <w:rPr>
                <w:rFonts w:hint="eastAsia" w:eastAsia="黑体"/>
                <w:color w:val="auto"/>
                <w:sz w:val="22"/>
                <w:szCs w:val="22"/>
                <w:lang w:eastAsia="zh-CN"/>
              </w:rPr>
              <w:t>场地类型</w:t>
            </w:r>
          </w:p>
        </w:tc>
        <w:tc>
          <w:tcPr>
            <w:tcW w:w="3408" w:type="dxa"/>
            <w:shd w:val="clear" w:color="auto" w:fill="auto"/>
            <w:vAlign w:val="center"/>
          </w:tcPr>
          <w:p>
            <w:pPr>
              <w:jc w:val="center"/>
              <w:rPr>
                <w:rFonts w:hint="eastAsia" w:eastAsia="黑体"/>
                <w:color w:val="auto"/>
                <w:sz w:val="22"/>
                <w:szCs w:val="22"/>
              </w:rPr>
            </w:pPr>
            <w:r>
              <w:rPr>
                <w:rFonts w:hint="eastAsia" w:eastAsia="黑体"/>
                <w:color w:val="auto"/>
                <w:sz w:val="22"/>
                <w:szCs w:val="22"/>
              </w:rPr>
              <w:t>详细地址</w:t>
            </w:r>
          </w:p>
        </w:tc>
        <w:tc>
          <w:tcPr>
            <w:tcW w:w="1974" w:type="dxa"/>
            <w:shd w:val="clear" w:color="auto" w:fill="auto"/>
            <w:vAlign w:val="center"/>
          </w:tcPr>
          <w:p>
            <w:pPr>
              <w:jc w:val="center"/>
              <w:rPr>
                <w:rFonts w:eastAsia="黑体"/>
                <w:color w:val="auto"/>
                <w:sz w:val="22"/>
                <w:szCs w:val="22"/>
              </w:rPr>
            </w:pPr>
            <w:r>
              <w:rPr>
                <w:rFonts w:eastAsia="黑体"/>
                <w:color w:val="auto"/>
                <w:sz w:val="22"/>
                <w:szCs w:val="22"/>
              </w:rPr>
              <w:t>场地面积(㎡）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9" w:type="dxa"/>
            <w:vMerge w:val="restart"/>
            <w:shd w:val="clear" w:color="auto" w:fill="auto"/>
            <w:vAlign w:val="center"/>
          </w:tcPr>
          <w:p>
            <w:pPr>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w:t>
            </w:r>
          </w:p>
        </w:tc>
        <w:tc>
          <w:tcPr>
            <w:tcW w:w="2816" w:type="dxa"/>
            <w:vMerge w:val="restart"/>
            <w:shd w:val="clear" w:color="auto" w:fill="auto"/>
            <w:vAlign w:val="center"/>
          </w:tcPr>
          <w:p>
            <w:pPr>
              <w:jc w:val="center"/>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lang w:eastAsia="zh-CN"/>
              </w:rPr>
              <w:t>分园区内提供给入园企业使用的场地</w:t>
            </w:r>
          </w:p>
        </w:tc>
        <w:tc>
          <w:tcPr>
            <w:tcW w:w="5136" w:type="dxa"/>
            <w:shd w:val="clear" w:color="auto" w:fill="auto"/>
            <w:vAlign w:val="center"/>
          </w:tcPr>
          <w:p>
            <w:pPr>
              <w:jc w:val="center"/>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lang w:eastAsia="zh-CN"/>
              </w:rPr>
              <w:t>入驻</w:t>
            </w:r>
            <w:r>
              <w:rPr>
                <w:rFonts w:hint="eastAsia" w:asciiTheme="minorEastAsia" w:hAnsiTheme="minorEastAsia" w:eastAsiaTheme="minorEastAsia" w:cstheme="minorEastAsia"/>
                <w:color w:val="auto"/>
                <w:sz w:val="22"/>
                <w:szCs w:val="22"/>
              </w:rPr>
              <w:t>企业</w:t>
            </w:r>
            <w:r>
              <w:rPr>
                <w:rFonts w:hint="eastAsia" w:asciiTheme="minorEastAsia" w:hAnsiTheme="minorEastAsia" w:eastAsiaTheme="minorEastAsia" w:cstheme="minorEastAsia"/>
                <w:color w:val="auto"/>
                <w:sz w:val="22"/>
                <w:szCs w:val="22"/>
                <w:lang w:eastAsia="zh-CN"/>
              </w:rPr>
              <w:t>已</w:t>
            </w:r>
            <w:r>
              <w:rPr>
                <w:rFonts w:hint="eastAsia" w:asciiTheme="minorEastAsia" w:hAnsiTheme="minorEastAsia" w:eastAsiaTheme="minorEastAsia" w:cstheme="minorEastAsia"/>
                <w:color w:val="auto"/>
                <w:sz w:val="22"/>
                <w:szCs w:val="22"/>
              </w:rPr>
              <w:t>使用</w:t>
            </w:r>
          </w:p>
        </w:tc>
        <w:tc>
          <w:tcPr>
            <w:tcW w:w="3408" w:type="dxa"/>
            <w:shd w:val="clear" w:color="auto" w:fill="auto"/>
            <w:vAlign w:val="center"/>
          </w:tcPr>
          <w:p>
            <w:pPr>
              <w:jc w:val="center"/>
              <w:rPr>
                <w:rFonts w:hint="eastAsia" w:asciiTheme="minorEastAsia" w:hAnsiTheme="minorEastAsia" w:eastAsiaTheme="minorEastAsia" w:cstheme="minorEastAsia"/>
                <w:color w:val="auto"/>
                <w:sz w:val="22"/>
                <w:szCs w:val="22"/>
              </w:rPr>
            </w:pPr>
          </w:p>
        </w:tc>
        <w:tc>
          <w:tcPr>
            <w:tcW w:w="1974" w:type="dxa"/>
            <w:shd w:val="clear" w:color="auto" w:fill="auto"/>
            <w:vAlign w:val="center"/>
          </w:tcPr>
          <w:p>
            <w:pPr>
              <w:jc w:val="center"/>
              <w:rPr>
                <w:rFonts w:hint="eastAsia" w:asciiTheme="minorEastAsia" w:hAnsiTheme="minorEastAsia" w:eastAsiaTheme="minorEastAsia" w:cstheme="minor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9" w:type="dxa"/>
            <w:vMerge w:val="continue"/>
            <w:shd w:val="clear" w:color="auto" w:fill="auto"/>
            <w:vAlign w:val="center"/>
          </w:tcPr>
          <w:p>
            <w:pPr>
              <w:jc w:val="center"/>
              <w:rPr>
                <w:rFonts w:hint="eastAsia" w:asciiTheme="minorEastAsia" w:hAnsiTheme="minorEastAsia" w:eastAsiaTheme="minorEastAsia" w:cstheme="minorEastAsia"/>
                <w:color w:val="auto"/>
                <w:sz w:val="22"/>
                <w:szCs w:val="22"/>
              </w:rPr>
            </w:pPr>
          </w:p>
        </w:tc>
        <w:tc>
          <w:tcPr>
            <w:tcW w:w="2816" w:type="dxa"/>
            <w:vMerge w:val="continue"/>
            <w:shd w:val="clear" w:color="auto" w:fill="auto"/>
            <w:vAlign w:val="center"/>
          </w:tcPr>
          <w:p>
            <w:pPr>
              <w:jc w:val="center"/>
              <w:rPr>
                <w:rFonts w:hint="eastAsia" w:asciiTheme="minorEastAsia" w:hAnsiTheme="minorEastAsia" w:eastAsiaTheme="minorEastAsia" w:cstheme="minorEastAsia"/>
                <w:color w:val="auto"/>
                <w:sz w:val="22"/>
                <w:szCs w:val="22"/>
              </w:rPr>
            </w:pPr>
          </w:p>
        </w:tc>
        <w:tc>
          <w:tcPr>
            <w:tcW w:w="5136" w:type="dxa"/>
            <w:shd w:val="clear" w:color="auto" w:fill="auto"/>
            <w:vAlign w:val="center"/>
          </w:tcPr>
          <w:p>
            <w:pPr>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lang w:eastAsia="zh-CN"/>
              </w:rPr>
              <w:t>预留企业入驻场地</w:t>
            </w:r>
          </w:p>
        </w:tc>
        <w:tc>
          <w:tcPr>
            <w:tcW w:w="3408" w:type="dxa"/>
            <w:shd w:val="clear" w:color="auto" w:fill="auto"/>
            <w:vAlign w:val="center"/>
          </w:tcPr>
          <w:p>
            <w:pPr>
              <w:jc w:val="center"/>
              <w:rPr>
                <w:rFonts w:hint="eastAsia" w:asciiTheme="minorEastAsia" w:hAnsiTheme="minorEastAsia" w:eastAsiaTheme="minorEastAsia" w:cstheme="minorEastAsia"/>
                <w:color w:val="auto"/>
                <w:sz w:val="22"/>
                <w:szCs w:val="22"/>
              </w:rPr>
            </w:pPr>
          </w:p>
        </w:tc>
        <w:tc>
          <w:tcPr>
            <w:tcW w:w="1974" w:type="dxa"/>
            <w:shd w:val="clear" w:color="auto" w:fill="auto"/>
            <w:vAlign w:val="center"/>
          </w:tcPr>
          <w:p>
            <w:pPr>
              <w:jc w:val="center"/>
              <w:rPr>
                <w:rFonts w:hint="eastAsia" w:asciiTheme="minorEastAsia" w:hAnsiTheme="minorEastAsia" w:eastAsiaTheme="minorEastAsia" w:cstheme="minor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9" w:type="dxa"/>
            <w:vMerge w:val="continue"/>
            <w:shd w:val="clear" w:color="auto" w:fill="auto"/>
            <w:vAlign w:val="center"/>
          </w:tcPr>
          <w:p>
            <w:pPr>
              <w:jc w:val="center"/>
              <w:rPr>
                <w:rFonts w:hint="eastAsia" w:asciiTheme="minorEastAsia" w:hAnsiTheme="minorEastAsia" w:eastAsiaTheme="minorEastAsia" w:cstheme="minorEastAsia"/>
                <w:color w:val="auto"/>
                <w:sz w:val="22"/>
                <w:szCs w:val="22"/>
              </w:rPr>
            </w:pPr>
          </w:p>
        </w:tc>
        <w:tc>
          <w:tcPr>
            <w:tcW w:w="2816" w:type="dxa"/>
            <w:vMerge w:val="continue"/>
            <w:shd w:val="clear" w:color="auto" w:fill="auto"/>
            <w:vAlign w:val="center"/>
          </w:tcPr>
          <w:p>
            <w:pPr>
              <w:jc w:val="center"/>
              <w:rPr>
                <w:rFonts w:hint="eastAsia" w:asciiTheme="minorEastAsia" w:hAnsiTheme="minorEastAsia" w:eastAsiaTheme="minorEastAsia" w:cstheme="minorEastAsia"/>
                <w:color w:val="auto"/>
                <w:sz w:val="22"/>
                <w:szCs w:val="22"/>
              </w:rPr>
            </w:pPr>
          </w:p>
        </w:tc>
        <w:tc>
          <w:tcPr>
            <w:tcW w:w="5136" w:type="dxa"/>
            <w:shd w:val="clear" w:color="auto" w:fill="auto"/>
            <w:vAlign w:val="center"/>
          </w:tcPr>
          <w:p>
            <w:pPr>
              <w:jc w:val="center"/>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rPr>
              <w:t>公共服务场地（如会议室</w:t>
            </w:r>
            <w:r>
              <w:rPr>
                <w:rFonts w:hint="eastAsia" w:asciiTheme="minorEastAsia" w:hAnsiTheme="minorEastAsia" w:eastAsiaTheme="minorEastAsia" w:cstheme="minorEastAsia"/>
                <w:color w:val="auto"/>
                <w:sz w:val="22"/>
                <w:szCs w:val="22"/>
                <w:lang w:eastAsia="zh-CN"/>
              </w:rPr>
              <w:t>、项目展示区</w:t>
            </w:r>
            <w:r>
              <w:rPr>
                <w:rFonts w:hint="eastAsia" w:asciiTheme="minorEastAsia" w:hAnsiTheme="minorEastAsia" w:eastAsiaTheme="minorEastAsia" w:cstheme="minorEastAsia"/>
                <w:color w:val="auto"/>
                <w:sz w:val="22"/>
                <w:szCs w:val="22"/>
              </w:rPr>
              <w:t>等）</w:t>
            </w:r>
          </w:p>
        </w:tc>
        <w:tc>
          <w:tcPr>
            <w:tcW w:w="3408" w:type="dxa"/>
            <w:shd w:val="clear" w:color="auto" w:fill="auto"/>
            <w:vAlign w:val="center"/>
          </w:tcPr>
          <w:p>
            <w:pPr>
              <w:jc w:val="center"/>
              <w:rPr>
                <w:rFonts w:hint="eastAsia" w:asciiTheme="minorEastAsia" w:hAnsiTheme="minorEastAsia" w:eastAsiaTheme="minorEastAsia" w:cstheme="minorEastAsia"/>
                <w:color w:val="auto"/>
                <w:sz w:val="22"/>
                <w:szCs w:val="22"/>
              </w:rPr>
            </w:pPr>
          </w:p>
        </w:tc>
        <w:tc>
          <w:tcPr>
            <w:tcW w:w="1974" w:type="dxa"/>
            <w:shd w:val="clear" w:color="auto" w:fill="auto"/>
            <w:vAlign w:val="center"/>
          </w:tcPr>
          <w:p>
            <w:pPr>
              <w:jc w:val="center"/>
              <w:rPr>
                <w:rFonts w:hint="eastAsia" w:asciiTheme="minorEastAsia" w:hAnsiTheme="minorEastAsia" w:eastAsiaTheme="minorEastAsia" w:cstheme="minor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9" w:type="dxa"/>
            <w:vMerge w:val="continue"/>
            <w:shd w:val="clear" w:color="auto" w:fill="auto"/>
            <w:vAlign w:val="center"/>
          </w:tcPr>
          <w:p>
            <w:pPr>
              <w:jc w:val="center"/>
              <w:rPr>
                <w:rFonts w:hint="eastAsia" w:asciiTheme="minorEastAsia" w:hAnsiTheme="minorEastAsia" w:eastAsiaTheme="minorEastAsia" w:cstheme="minorEastAsia"/>
                <w:color w:val="auto"/>
                <w:sz w:val="22"/>
                <w:szCs w:val="22"/>
              </w:rPr>
            </w:pPr>
          </w:p>
        </w:tc>
        <w:tc>
          <w:tcPr>
            <w:tcW w:w="2816" w:type="dxa"/>
            <w:vMerge w:val="continue"/>
            <w:shd w:val="clear" w:color="auto" w:fill="auto"/>
            <w:vAlign w:val="center"/>
          </w:tcPr>
          <w:p>
            <w:pPr>
              <w:jc w:val="center"/>
              <w:rPr>
                <w:rFonts w:hint="eastAsia" w:asciiTheme="minorEastAsia" w:hAnsiTheme="minorEastAsia" w:eastAsiaTheme="minorEastAsia" w:cstheme="minorEastAsia"/>
                <w:color w:val="auto"/>
                <w:sz w:val="22"/>
                <w:szCs w:val="22"/>
              </w:rPr>
            </w:pPr>
          </w:p>
        </w:tc>
        <w:tc>
          <w:tcPr>
            <w:tcW w:w="5136" w:type="dxa"/>
            <w:shd w:val="clear" w:color="auto" w:fill="auto"/>
            <w:vAlign w:val="center"/>
          </w:tcPr>
          <w:p>
            <w:pPr>
              <w:jc w:val="center"/>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lang w:eastAsia="zh-CN"/>
              </w:rPr>
              <w:t>…</w:t>
            </w:r>
          </w:p>
        </w:tc>
        <w:tc>
          <w:tcPr>
            <w:tcW w:w="3408" w:type="dxa"/>
            <w:shd w:val="clear" w:color="auto" w:fill="auto"/>
            <w:vAlign w:val="center"/>
          </w:tcPr>
          <w:p>
            <w:pPr>
              <w:jc w:val="center"/>
              <w:rPr>
                <w:rFonts w:hint="eastAsia" w:asciiTheme="minorEastAsia" w:hAnsiTheme="minorEastAsia" w:eastAsiaTheme="minorEastAsia" w:cstheme="minorEastAsia"/>
                <w:color w:val="auto"/>
                <w:sz w:val="22"/>
                <w:szCs w:val="22"/>
              </w:rPr>
            </w:pPr>
          </w:p>
        </w:tc>
        <w:tc>
          <w:tcPr>
            <w:tcW w:w="1974" w:type="dxa"/>
            <w:shd w:val="clear" w:color="auto" w:fill="auto"/>
            <w:vAlign w:val="center"/>
          </w:tcPr>
          <w:p>
            <w:pPr>
              <w:jc w:val="center"/>
              <w:rPr>
                <w:rFonts w:hint="eastAsia" w:asciiTheme="minorEastAsia" w:hAnsiTheme="minorEastAsia" w:eastAsiaTheme="minorEastAsia" w:cstheme="minor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9" w:type="dxa"/>
            <w:shd w:val="clear" w:color="auto" w:fill="auto"/>
            <w:vAlign w:val="center"/>
          </w:tcPr>
          <w:p>
            <w:pPr>
              <w:jc w:val="center"/>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w:t>
            </w:r>
          </w:p>
        </w:tc>
        <w:tc>
          <w:tcPr>
            <w:tcW w:w="2816" w:type="dxa"/>
            <w:shd w:val="clear" w:color="auto" w:fill="auto"/>
            <w:vAlign w:val="center"/>
          </w:tcPr>
          <w:p>
            <w:pPr>
              <w:jc w:val="center"/>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lang w:eastAsia="zh-CN"/>
              </w:rPr>
              <w:t>其他面积</w:t>
            </w:r>
          </w:p>
        </w:tc>
        <w:tc>
          <w:tcPr>
            <w:tcW w:w="5136" w:type="dxa"/>
            <w:shd w:val="clear" w:color="auto" w:fill="auto"/>
            <w:vAlign w:val="center"/>
          </w:tcPr>
          <w:p>
            <w:pPr>
              <w:jc w:val="center"/>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lang w:eastAsia="zh-CN"/>
              </w:rPr>
              <w:t>如园区管理机构、入驻服务机构使用面积等</w:t>
            </w:r>
          </w:p>
        </w:tc>
        <w:tc>
          <w:tcPr>
            <w:tcW w:w="3408" w:type="dxa"/>
            <w:shd w:val="clear" w:color="auto" w:fill="auto"/>
            <w:vAlign w:val="center"/>
          </w:tcPr>
          <w:p>
            <w:pPr>
              <w:jc w:val="center"/>
              <w:rPr>
                <w:rFonts w:hint="eastAsia" w:asciiTheme="minorEastAsia" w:hAnsiTheme="minorEastAsia" w:eastAsiaTheme="minorEastAsia" w:cstheme="minorEastAsia"/>
                <w:color w:val="auto"/>
                <w:sz w:val="22"/>
                <w:szCs w:val="22"/>
              </w:rPr>
            </w:pPr>
          </w:p>
        </w:tc>
        <w:tc>
          <w:tcPr>
            <w:tcW w:w="1974" w:type="dxa"/>
            <w:shd w:val="clear" w:color="auto" w:fill="auto"/>
            <w:vAlign w:val="center"/>
          </w:tcPr>
          <w:p>
            <w:pPr>
              <w:jc w:val="center"/>
              <w:rPr>
                <w:rFonts w:hint="eastAsia" w:asciiTheme="minorEastAsia" w:hAnsiTheme="minorEastAsia" w:eastAsiaTheme="minorEastAsia" w:cstheme="minor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9" w:type="dxa"/>
            <w:gridSpan w:val="4"/>
            <w:shd w:val="clear" w:color="auto" w:fill="auto"/>
            <w:vAlign w:val="center"/>
          </w:tcPr>
          <w:p>
            <w:pPr>
              <w:jc w:val="center"/>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lang w:eastAsia="zh-CN"/>
              </w:rPr>
              <w:t>合计</w:t>
            </w:r>
          </w:p>
        </w:tc>
        <w:tc>
          <w:tcPr>
            <w:tcW w:w="1974" w:type="dxa"/>
            <w:shd w:val="clear" w:color="auto" w:fill="auto"/>
            <w:vAlign w:val="center"/>
          </w:tcPr>
          <w:p>
            <w:pPr>
              <w:jc w:val="center"/>
              <w:rPr>
                <w:rFonts w:hint="eastAsia" w:asciiTheme="minorEastAsia" w:hAnsiTheme="minorEastAsia" w:eastAsiaTheme="minorEastAsia" w:cstheme="minor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63" w:type="dxa"/>
            <w:gridSpan w:val="5"/>
            <w:shd w:val="clear" w:color="auto" w:fill="auto"/>
            <w:vAlign w:val="center"/>
          </w:tcPr>
          <w:p>
            <w:pPr>
              <w:jc w:val="left"/>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eastAsia="zh-CN"/>
              </w:rPr>
              <w:t>侨梦苑分园区场地面积：</w:t>
            </w:r>
            <w:r>
              <w:rPr>
                <w:rFonts w:hint="eastAsia" w:asciiTheme="minorEastAsia" w:hAnsiTheme="minorEastAsia" w:eastAsiaTheme="minorEastAsia" w:cstheme="minorEastAsia"/>
                <w:color w:val="auto"/>
                <w:sz w:val="22"/>
                <w:szCs w:val="22"/>
                <w:lang w:val="en-US" w:eastAsia="zh-CN"/>
              </w:rPr>
              <w:t xml:space="preserve">           ㎡</w:t>
            </w:r>
          </w:p>
          <w:p>
            <w:pPr>
              <w:jc w:val="left"/>
              <w:rPr>
                <w:rFonts w:hint="eastAsia" w:asciiTheme="minorEastAsia" w:hAnsiTheme="minorEastAsia" w:eastAsiaTheme="minorEastAsia" w:cstheme="minorEastAsia"/>
                <w:color w:val="auto"/>
                <w:sz w:val="22"/>
                <w:szCs w:val="22"/>
                <w:lang w:val="en-US"/>
              </w:rPr>
            </w:pPr>
            <w:r>
              <w:rPr>
                <w:rFonts w:hint="eastAsia" w:asciiTheme="minorEastAsia" w:hAnsiTheme="minorEastAsia" w:eastAsiaTheme="minorEastAsia" w:cstheme="minorEastAsia"/>
                <w:color w:val="auto"/>
                <w:sz w:val="22"/>
                <w:szCs w:val="22"/>
                <w:lang w:val="en-US" w:eastAsia="zh-CN"/>
              </w:rPr>
              <w:t>其中，</w:t>
            </w:r>
            <w:r>
              <w:rPr>
                <w:rFonts w:hint="eastAsia" w:asciiTheme="minorEastAsia" w:hAnsiTheme="minorEastAsia" w:eastAsiaTheme="minorEastAsia" w:cstheme="minorEastAsia"/>
                <w:color w:val="auto"/>
                <w:sz w:val="22"/>
                <w:szCs w:val="22"/>
                <w:lang w:eastAsia="zh-CN"/>
              </w:rPr>
              <w:t>分园区内提供给入园企业使用的场地面积（含公共服务面积）占侨梦苑分园区场地面积的比例：</w:t>
            </w:r>
            <w:r>
              <w:rPr>
                <w:rFonts w:hint="eastAsia" w:asciiTheme="minorEastAsia" w:hAnsiTheme="minorEastAsia" w:eastAsiaTheme="minorEastAsia" w:cstheme="minorEastAsia"/>
                <w:color w:val="auto"/>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645" w:type="dxa"/>
            <w:gridSpan w:val="2"/>
            <w:shd w:val="clear" w:color="auto" w:fill="auto"/>
            <w:vAlign w:val="center"/>
          </w:tcPr>
          <w:p>
            <w:pPr>
              <w:jc w:val="center"/>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lang w:eastAsia="zh-CN"/>
              </w:rPr>
              <w:t>可提供的预留面积</w:t>
            </w:r>
          </w:p>
        </w:tc>
        <w:tc>
          <w:tcPr>
            <w:tcW w:w="5136" w:type="dxa"/>
            <w:shd w:val="clear" w:color="auto" w:fill="auto"/>
            <w:vAlign w:val="center"/>
          </w:tcPr>
          <w:p>
            <w:pPr>
              <w:jc w:val="center"/>
              <w:rPr>
                <w:rFonts w:hint="eastAsia" w:asciiTheme="minorEastAsia" w:hAnsiTheme="minorEastAsia" w:eastAsiaTheme="minorEastAsia" w:cstheme="minorEastAsia"/>
                <w:color w:val="auto"/>
                <w:sz w:val="22"/>
                <w:szCs w:val="22"/>
                <w:lang w:eastAsia="zh-CN"/>
              </w:rPr>
            </w:pPr>
          </w:p>
        </w:tc>
        <w:tc>
          <w:tcPr>
            <w:tcW w:w="3408" w:type="dxa"/>
            <w:shd w:val="clear" w:color="auto" w:fill="auto"/>
            <w:vAlign w:val="center"/>
          </w:tcPr>
          <w:p>
            <w:pPr>
              <w:jc w:val="center"/>
              <w:rPr>
                <w:rFonts w:hint="eastAsia" w:asciiTheme="minorEastAsia" w:hAnsiTheme="minorEastAsia" w:eastAsiaTheme="minorEastAsia" w:cstheme="minorEastAsia"/>
                <w:color w:val="auto"/>
                <w:sz w:val="22"/>
                <w:szCs w:val="22"/>
              </w:rPr>
            </w:pPr>
          </w:p>
        </w:tc>
        <w:tc>
          <w:tcPr>
            <w:tcW w:w="1974" w:type="dxa"/>
            <w:shd w:val="clear" w:color="auto" w:fill="auto"/>
            <w:vAlign w:val="center"/>
          </w:tcPr>
          <w:p>
            <w:pPr>
              <w:jc w:val="center"/>
              <w:rPr>
                <w:rFonts w:hint="eastAsia" w:asciiTheme="minorEastAsia" w:hAnsiTheme="minorEastAsia" w:eastAsiaTheme="minorEastAsia" w:cstheme="minorEastAsia"/>
                <w:color w:val="auto"/>
                <w:sz w:val="22"/>
                <w:szCs w:val="22"/>
              </w:rPr>
            </w:pPr>
          </w:p>
        </w:tc>
      </w:tr>
    </w:tbl>
    <w:p>
      <w:pPr>
        <w:ind w:firstLine="480" w:firstLineChars="200"/>
        <w:rPr>
          <w:rFonts w:hint="eastAsia" w:ascii="黑体" w:hAnsi="黑体" w:eastAsia="黑体" w:cs="Times New Roman"/>
          <w:bCs/>
          <w:color w:val="auto"/>
          <w:sz w:val="24"/>
          <w:szCs w:val="24"/>
          <w:lang w:val="en-US" w:eastAsia="zh-CN"/>
        </w:rPr>
      </w:pPr>
      <w:r>
        <w:rPr>
          <w:rFonts w:hint="eastAsia" w:ascii="黑体" w:hAnsi="黑体" w:eastAsia="黑体" w:cs="Times New Roman"/>
          <w:bCs/>
          <w:color w:val="auto"/>
          <w:sz w:val="24"/>
          <w:szCs w:val="24"/>
          <w:lang w:eastAsia="zh-CN"/>
        </w:rPr>
        <w:t>注：</w:t>
      </w:r>
      <w:r>
        <w:rPr>
          <w:rFonts w:hint="eastAsia" w:ascii="黑体" w:hAnsi="黑体" w:eastAsia="黑体" w:cs="Times New Roman"/>
          <w:bCs/>
          <w:color w:val="auto"/>
          <w:sz w:val="24"/>
          <w:szCs w:val="24"/>
          <w:lang w:val="en-US" w:eastAsia="zh-CN"/>
        </w:rPr>
        <w:t>1.</w:t>
      </w:r>
      <w:r>
        <w:rPr>
          <w:rFonts w:hint="eastAsia" w:ascii="黑体" w:hAnsi="黑体" w:eastAsia="黑体" w:cs="Times New Roman"/>
          <w:bCs/>
          <w:color w:val="auto"/>
          <w:sz w:val="24"/>
          <w:szCs w:val="24"/>
          <w:lang w:eastAsia="zh-CN"/>
        </w:rPr>
        <w:t>可提供的预留面积不包含在拟认定的侨梦苑分园区场地面积内；</w:t>
      </w:r>
      <w:r>
        <w:rPr>
          <w:rFonts w:hint="eastAsia" w:ascii="黑体" w:hAnsi="黑体" w:eastAsia="黑体" w:cs="Times New Roman"/>
          <w:bCs/>
          <w:color w:val="auto"/>
          <w:sz w:val="24"/>
          <w:szCs w:val="24"/>
          <w:lang w:val="en-US" w:eastAsia="zh-CN"/>
        </w:rPr>
        <w:t>2.拟认定的侨梦苑分园区场地面积和可提供的预留面积合计不能大于分园区所在园区的总场地面积。</w:t>
      </w:r>
    </w:p>
    <w:p>
      <w:pPr>
        <w:rPr>
          <w:rFonts w:hint="eastAsia" w:ascii="黑体" w:hAnsi="黑体" w:eastAsia="黑体" w:cs="Times New Roman"/>
          <w:bCs/>
          <w:color w:val="auto"/>
          <w:sz w:val="24"/>
          <w:szCs w:val="24"/>
          <w:lang w:eastAsia="zh-CN"/>
        </w:rPr>
      </w:pPr>
    </w:p>
    <w:p>
      <w:pPr>
        <w:rPr>
          <w:rFonts w:hint="eastAsia" w:ascii="黑体" w:hAnsi="黑体" w:eastAsia="黑体" w:cs="Times New Roman"/>
          <w:bCs/>
          <w:color w:val="auto"/>
          <w:sz w:val="24"/>
          <w:szCs w:val="24"/>
          <w:lang w:eastAsia="zh-CN"/>
        </w:rPr>
      </w:pPr>
    </w:p>
    <w:p>
      <w:pPr>
        <w:rPr>
          <w:rFonts w:hint="eastAsia" w:ascii="黑体" w:hAnsi="黑体" w:eastAsia="黑体" w:cs="Times New Roman"/>
          <w:bCs/>
          <w:color w:val="auto"/>
          <w:sz w:val="24"/>
          <w:szCs w:val="24"/>
          <w:lang w:eastAsia="zh-CN"/>
        </w:rPr>
      </w:pPr>
    </w:p>
    <w:p>
      <w:pPr>
        <w:rPr>
          <w:rFonts w:hint="eastAsia" w:ascii="黑体" w:hAnsi="黑体" w:eastAsia="黑体" w:cs="Times New Roman"/>
          <w:bCs/>
          <w:color w:val="auto"/>
          <w:sz w:val="24"/>
          <w:szCs w:val="24"/>
          <w:lang w:eastAsia="zh-CN"/>
        </w:rPr>
      </w:pPr>
    </w:p>
    <w:p>
      <w:pPr>
        <w:rPr>
          <w:rFonts w:hint="eastAsia" w:ascii="黑体" w:hAnsi="黑体" w:eastAsia="黑体" w:cs="Times New Roman"/>
          <w:bCs/>
          <w:color w:val="auto"/>
          <w:sz w:val="24"/>
          <w:szCs w:val="24"/>
          <w:lang w:eastAsia="zh-CN"/>
        </w:rPr>
      </w:pPr>
    </w:p>
    <w:p>
      <w:pPr>
        <w:rPr>
          <w:rFonts w:hint="eastAsia" w:ascii="黑体" w:hAnsi="黑体" w:eastAsia="黑体" w:cs="Times New Roman"/>
          <w:bCs/>
          <w:color w:val="auto"/>
          <w:sz w:val="24"/>
          <w:szCs w:val="24"/>
          <w:lang w:eastAsia="zh-CN"/>
        </w:rPr>
      </w:pPr>
    </w:p>
    <w:p>
      <w:pPr>
        <w:rPr>
          <w:rFonts w:ascii="黑体" w:hAnsi="黑体" w:eastAsia="黑体" w:cs="Times New Roman"/>
          <w:bCs/>
          <w:color w:val="auto"/>
          <w:sz w:val="24"/>
          <w:szCs w:val="24"/>
        </w:rPr>
      </w:pPr>
      <w:r>
        <w:rPr>
          <w:rFonts w:hint="eastAsia" w:ascii="黑体" w:hAnsi="黑体" w:eastAsia="黑体" w:cs="Times New Roman"/>
          <w:bCs/>
          <w:color w:val="auto"/>
          <w:sz w:val="24"/>
          <w:szCs w:val="24"/>
          <w:lang w:eastAsia="zh-CN"/>
        </w:rPr>
        <w:t>七</w:t>
      </w:r>
      <w:r>
        <w:rPr>
          <w:rFonts w:ascii="黑体" w:hAnsi="黑体" w:eastAsia="黑体" w:cs="Times New Roman"/>
          <w:bCs/>
          <w:color w:val="auto"/>
          <w:sz w:val="24"/>
          <w:szCs w:val="24"/>
        </w:rPr>
        <w:t>、园区入驻企业名单（必填，10家以上）</w:t>
      </w:r>
    </w:p>
    <w:tbl>
      <w:tblPr>
        <w:tblStyle w:val="9"/>
        <w:tblW w:w="14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74"/>
        <w:gridCol w:w="1890"/>
        <w:gridCol w:w="1364"/>
        <w:gridCol w:w="1622"/>
        <w:gridCol w:w="773"/>
        <w:gridCol w:w="882"/>
        <w:gridCol w:w="1388"/>
        <w:gridCol w:w="800"/>
        <w:gridCol w:w="733"/>
        <w:gridCol w:w="707"/>
        <w:gridCol w:w="880"/>
        <w:gridCol w:w="880"/>
        <w:gridCol w:w="880"/>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9" w:hRule="exact"/>
          <w:jc w:val="center"/>
        </w:trPr>
        <w:tc>
          <w:tcPr>
            <w:tcW w:w="374"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序号</w:t>
            </w:r>
          </w:p>
        </w:tc>
        <w:tc>
          <w:tcPr>
            <w:tcW w:w="1890"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企业名称</w:t>
            </w:r>
          </w:p>
        </w:tc>
        <w:tc>
          <w:tcPr>
            <w:tcW w:w="1364"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企业类型</w:t>
            </w:r>
          </w:p>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（科技型企业或文创企业）</w:t>
            </w:r>
          </w:p>
        </w:tc>
        <w:tc>
          <w:tcPr>
            <w:tcW w:w="1622"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统一社会信用代码（或入驻协议号）</w:t>
            </w:r>
          </w:p>
        </w:tc>
        <w:tc>
          <w:tcPr>
            <w:tcW w:w="773"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注册</w:t>
            </w:r>
          </w:p>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日期</w:t>
            </w:r>
          </w:p>
        </w:tc>
        <w:tc>
          <w:tcPr>
            <w:tcW w:w="882"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注册资本（万元）</w:t>
            </w:r>
          </w:p>
        </w:tc>
        <w:tc>
          <w:tcPr>
            <w:tcW w:w="1388"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主营业务</w:t>
            </w:r>
          </w:p>
        </w:tc>
        <w:tc>
          <w:tcPr>
            <w:tcW w:w="800"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是否</w:t>
            </w:r>
          </w:p>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高企</w:t>
            </w:r>
          </w:p>
        </w:tc>
        <w:tc>
          <w:tcPr>
            <w:tcW w:w="733" w:type="dxa"/>
            <w:vAlign w:val="center"/>
          </w:tcPr>
          <w:p>
            <w:pPr>
              <w:adjustRightInd w:val="0"/>
              <w:snapToGrid w:val="0"/>
              <w:jc w:val="center"/>
              <w:rPr>
                <w:rFonts w:ascii="Times New Roman" w:hAnsi="Times New Roman" w:eastAsia="黑体" w:cs="Times New Roman"/>
                <w:bCs/>
                <w:color w:val="auto"/>
                <w:sz w:val="18"/>
                <w:szCs w:val="18"/>
              </w:rPr>
            </w:pPr>
            <w:r>
              <w:rPr>
                <w:rFonts w:hint="eastAsia" w:ascii="Times New Roman" w:hAnsi="Times New Roman" w:eastAsia="黑体" w:cs="Times New Roman"/>
                <w:bCs/>
                <w:strike w:val="0"/>
                <w:color w:val="auto"/>
                <w:sz w:val="18"/>
                <w:szCs w:val="18"/>
                <w:lang w:eastAsia="zh-CN"/>
              </w:rPr>
              <w:t>是否</w:t>
            </w:r>
            <w:r>
              <w:rPr>
                <w:rFonts w:hint="eastAsia" w:ascii="Times New Roman" w:hAnsi="Times New Roman" w:eastAsia="黑体" w:cs="Times New Roman"/>
                <w:bCs/>
                <w:strike w:val="0"/>
                <w:color w:val="auto"/>
                <w:sz w:val="18"/>
                <w:szCs w:val="18"/>
              </w:rPr>
              <w:t>科技型中小企业</w:t>
            </w:r>
          </w:p>
        </w:tc>
        <w:tc>
          <w:tcPr>
            <w:tcW w:w="707" w:type="dxa"/>
            <w:vAlign w:val="center"/>
          </w:tcPr>
          <w:p>
            <w:pPr>
              <w:adjustRightInd w:val="0"/>
              <w:snapToGrid w:val="0"/>
              <w:jc w:val="center"/>
              <w:rPr>
                <w:rFonts w:hint="eastAsia" w:ascii="Times New Roman" w:hAnsi="Times New Roman" w:eastAsia="黑体" w:cs="Times New Roman"/>
                <w:bCs/>
                <w:strike w:val="0"/>
                <w:color w:val="auto"/>
                <w:sz w:val="18"/>
                <w:szCs w:val="18"/>
                <w:lang w:eastAsia="zh-CN"/>
              </w:rPr>
            </w:pPr>
            <w:r>
              <w:rPr>
                <w:rFonts w:ascii="Times New Roman" w:hAnsi="Times New Roman" w:eastAsia="黑体" w:cs="Times New Roman"/>
                <w:bCs/>
                <w:color w:val="auto"/>
                <w:sz w:val="18"/>
                <w:szCs w:val="18"/>
              </w:rPr>
              <w:t>是否入市高企培育</w:t>
            </w:r>
            <w:r>
              <w:rPr>
                <w:rFonts w:hint="eastAsia" w:ascii="Times New Roman" w:hAnsi="Times New Roman" w:eastAsia="黑体" w:cs="Times New Roman"/>
                <w:bCs/>
                <w:color w:val="auto"/>
                <w:sz w:val="18"/>
                <w:szCs w:val="18"/>
                <w:lang w:eastAsia="zh-CN"/>
              </w:rPr>
              <w:t>库</w:t>
            </w:r>
          </w:p>
        </w:tc>
        <w:tc>
          <w:tcPr>
            <w:tcW w:w="880" w:type="dxa"/>
            <w:vAlign w:val="center"/>
          </w:tcPr>
          <w:p>
            <w:pPr>
              <w:adjustRightInd w:val="0"/>
              <w:snapToGrid w:val="0"/>
              <w:jc w:val="center"/>
              <w:rPr>
                <w:rFonts w:ascii="Times New Roman" w:hAnsi="Times New Roman" w:eastAsia="黑体" w:cs="Times New Roman"/>
                <w:bCs/>
                <w:strike w:val="0"/>
                <w:color w:val="auto"/>
                <w:sz w:val="18"/>
                <w:szCs w:val="18"/>
              </w:rPr>
            </w:pPr>
            <w:r>
              <w:rPr>
                <w:rFonts w:hint="eastAsia" w:ascii="Times New Roman" w:hAnsi="Times New Roman" w:eastAsia="黑体" w:cs="Times New Roman"/>
                <w:bCs/>
                <w:strike w:val="0"/>
                <w:color w:val="auto"/>
                <w:sz w:val="18"/>
                <w:szCs w:val="18"/>
                <w:lang w:eastAsia="zh-CN"/>
              </w:rPr>
              <w:t>是否科技小巨人</w:t>
            </w:r>
          </w:p>
        </w:tc>
        <w:tc>
          <w:tcPr>
            <w:tcW w:w="880" w:type="dxa"/>
            <w:vAlign w:val="center"/>
          </w:tcPr>
          <w:p>
            <w:pPr>
              <w:adjustRightInd w:val="0"/>
              <w:snapToGrid w:val="0"/>
              <w:jc w:val="center"/>
              <w:rPr>
                <w:rFonts w:ascii="Times New Roman" w:hAnsi="Times New Roman" w:eastAsia="黑体" w:cs="Times New Roman"/>
                <w:bCs/>
                <w:strike/>
                <w:color w:val="auto"/>
                <w:szCs w:val="21"/>
              </w:rPr>
            </w:pPr>
            <w:r>
              <w:rPr>
                <w:rFonts w:ascii="Times New Roman" w:hAnsi="Times New Roman" w:eastAsia="黑体" w:cs="Times New Roman"/>
                <w:bCs/>
                <w:color w:val="auto"/>
                <w:szCs w:val="21"/>
              </w:rPr>
              <w:t>专利授权量</w:t>
            </w:r>
          </w:p>
        </w:tc>
        <w:tc>
          <w:tcPr>
            <w:tcW w:w="880"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联系人及联系电话</w:t>
            </w:r>
          </w:p>
        </w:tc>
        <w:tc>
          <w:tcPr>
            <w:tcW w:w="1054"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入驻</w:t>
            </w:r>
          </w:p>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374" w:type="dxa"/>
            <w:vAlign w:val="center"/>
          </w:tcPr>
          <w:p>
            <w:pPr>
              <w:jc w:val="center"/>
              <w:rPr>
                <w:rFonts w:ascii="Times New Roman" w:hAnsi="Times New Roman" w:cs="Times New Roman"/>
                <w:color w:val="auto"/>
              </w:rPr>
            </w:pPr>
            <w:r>
              <w:rPr>
                <w:rFonts w:ascii="Times New Roman" w:hAnsi="Times New Roman" w:cs="Times New Roman"/>
                <w:color w:val="auto"/>
              </w:rPr>
              <w:t>1</w:t>
            </w:r>
          </w:p>
        </w:tc>
        <w:tc>
          <w:tcPr>
            <w:tcW w:w="1890" w:type="dxa"/>
            <w:vAlign w:val="center"/>
          </w:tcPr>
          <w:p>
            <w:pPr>
              <w:jc w:val="center"/>
              <w:rPr>
                <w:rFonts w:ascii="Times New Roman" w:hAnsi="Times New Roman" w:cs="Times New Roman"/>
                <w:color w:val="auto"/>
              </w:rPr>
            </w:pPr>
          </w:p>
        </w:tc>
        <w:tc>
          <w:tcPr>
            <w:tcW w:w="1364" w:type="dxa"/>
            <w:vAlign w:val="center"/>
          </w:tcPr>
          <w:p>
            <w:pPr>
              <w:jc w:val="center"/>
              <w:rPr>
                <w:rFonts w:ascii="Times New Roman" w:hAnsi="Times New Roman" w:cs="Times New Roman"/>
                <w:color w:val="auto"/>
              </w:rPr>
            </w:pPr>
          </w:p>
        </w:tc>
        <w:tc>
          <w:tcPr>
            <w:tcW w:w="1622" w:type="dxa"/>
            <w:vAlign w:val="center"/>
          </w:tcPr>
          <w:p>
            <w:pPr>
              <w:jc w:val="center"/>
              <w:rPr>
                <w:rFonts w:ascii="Times New Roman" w:hAnsi="Times New Roman" w:cs="Times New Roman"/>
                <w:color w:val="auto"/>
                <w:sz w:val="22"/>
              </w:rPr>
            </w:pPr>
            <w:r>
              <w:rPr>
                <w:rFonts w:ascii="Times New Roman" w:hAnsi="Times New Roman" w:cs="Times New Roman"/>
                <w:color w:val="auto"/>
              </w:rPr>
              <w:fldChar w:fldCharType="begin"/>
            </w:r>
            <w:r>
              <w:rPr>
                <w:rFonts w:ascii="Times New Roman" w:hAnsi="Times New Roman" w:cs="Times New Roman"/>
                <w:color w:val="auto"/>
              </w:rPr>
              <w:instrText xml:space="preserve"> MERGEFIELD  \«$zyzf.zyzf07\»  \* MERGEFORMAT </w:instrText>
            </w:r>
            <w:r>
              <w:rPr>
                <w:rFonts w:ascii="Times New Roman" w:hAnsi="Times New Roman" w:cs="Times New Roman"/>
                <w:color w:val="auto"/>
              </w:rPr>
              <w:fldChar w:fldCharType="end"/>
            </w:r>
          </w:p>
        </w:tc>
        <w:tc>
          <w:tcPr>
            <w:tcW w:w="773" w:type="dxa"/>
            <w:vAlign w:val="center"/>
          </w:tcPr>
          <w:p>
            <w:pPr>
              <w:jc w:val="center"/>
              <w:rPr>
                <w:rFonts w:ascii="Times New Roman" w:hAnsi="Times New Roman" w:cs="Times New Roman"/>
                <w:color w:val="auto"/>
                <w:sz w:val="22"/>
              </w:rPr>
            </w:pPr>
          </w:p>
        </w:tc>
        <w:tc>
          <w:tcPr>
            <w:tcW w:w="882" w:type="dxa"/>
            <w:vAlign w:val="center"/>
          </w:tcPr>
          <w:p>
            <w:pPr>
              <w:jc w:val="center"/>
              <w:rPr>
                <w:rFonts w:ascii="Times New Roman" w:hAnsi="Times New Roman" w:cs="Times New Roman"/>
                <w:color w:val="auto"/>
                <w:sz w:val="22"/>
              </w:rPr>
            </w:pPr>
          </w:p>
        </w:tc>
        <w:tc>
          <w:tcPr>
            <w:tcW w:w="1388" w:type="dxa"/>
            <w:vAlign w:val="center"/>
          </w:tcPr>
          <w:p>
            <w:pPr>
              <w:jc w:val="center"/>
              <w:rPr>
                <w:rFonts w:ascii="Times New Roman" w:hAnsi="Times New Roman" w:cs="Times New Roman"/>
                <w:color w:val="auto"/>
                <w:sz w:val="22"/>
              </w:rPr>
            </w:pPr>
          </w:p>
        </w:tc>
        <w:tc>
          <w:tcPr>
            <w:tcW w:w="800" w:type="dxa"/>
            <w:vAlign w:val="center"/>
          </w:tcPr>
          <w:p>
            <w:pPr>
              <w:jc w:val="center"/>
              <w:rPr>
                <w:rFonts w:ascii="Times New Roman" w:hAnsi="Times New Roman" w:cs="Times New Roman"/>
                <w:color w:val="auto"/>
                <w:sz w:val="22"/>
              </w:rPr>
            </w:pPr>
          </w:p>
        </w:tc>
        <w:tc>
          <w:tcPr>
            <w:tcW w:w="733" w:type="dxa"/>
            <w:vAlign w:val="center"/>
          </w:tcPr>
          <w:p>
            <w:pPr>
              <w:jc w:val="center"/>
              <w:rPr>
                <w:rFonts w:ascii="Times New Roman" w:hAnsi="Times New Roman" w:cs="Times New Roman"/>
                <w:color w:val="auto"/>
              </w:rPr>
            </w:pPr>
          </w:p>
        </w:tc>
        <w:tc>
          <w:tcPr>
            <w:tcW w:w="707" w:type="dxa"/>
            <w:vAlign w:val="center"/>
          </w:tcPr>
          <w:p>
            <w:pPr>
              <w:jc w:val="center"/>
              <w:rPr>
                <w:rFonts w:hint="eastAsia" w:ascii="Times New Roman" w:hAnsi="Times New Roman" w:eastAsia="黑体" w:cs="Times New Roman"/>
                <w:color w:val="auto"/>
                <w:lang w:eastAsia="zh-CN"/>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MERGEFIELD  $kjfh_byqy.byqy06  \* MERGEFORMAT </w:instrText>
            </w:r>
            <w:r>
              <w:rPr>
                <w:rFonts w:ascii="Times New Roman" w:hAnsi="Times New Roman" w:cs="Times New Roman"/>
                <w:color w:val="auto"/>
              </w:rPr>
              <w:fldChar w:fldCharType="end"/>
            </w:r>
          </w:p>
        </w:tc>
        <w:tc>
          <w:tcPr>
            <w:tcW w:w="1054"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374" w:type="dxa"/>
            <w:vAlign w:val="center"/>
          </w:tcPr>
          <w:p>
            <w:pPr>
              <w:jc w:val="center"/>
              <w:rPr>
                <w:rFonts w:ascii="Times New Roman" w:hAnsi="Times New Roman" w:cs="Times New Roman"/>
                <w:color w:val="auto"/>
              </w:rPr>
            </w:pPr>
            <w:r>
              <w:rPr>
                <w:rFonts w:ascii="Times New Roman" w:hAnsi="Times New Roman" w:cs="Times New Roman"/>
                <w:color w:val="auto"/>
              </w:rPr>
              <w:t>2</w:t>
            </w:r>
          </w:p>
        </w:tc>
        <w:tc>
          <w:tcPr>
            <w:tcW w:w="1890" w:type="dxa"/>
            <w:vAlign w:val="center"/>
          </w:tcPr>
          <w:p>
            <w:pPr>
              <w:jc w:val="center"/>
              <w:rPr>
                <w:rFonts w:ascii="Times New Roman" w:hAnsi="Times New Roman" w:cs="Times New Roman"/>
                <w:color w:val="auto"/>
              </w:rPr>
            </w:pPr>
          </w:p>
        </w:tc>
        <w:tc>
          <w:tcPr>
            <w:tcW w:w="1364" w:type="dxa"/>
            <w:vAlign w:val="center"/>
          </w:tcPr>
          <w:p>
            <w:pPr>
              <w:jc w:val="center"/>
              <w:rPr>
                <w:rFonts w:ascii="Times New Roman" w:hAnsi="Times New Roman" w:cs="Times New Roman"/>
                <w:color w:val="auto"/>
              </w:rPr>
            </w:pPr>
          </w:p>
        </w:tc>
        <w:tc>
          <w:tcPr>
            <w:tcW w:w="1622" w:type="dxa"/>
            <w:vAlign w:val="center"/>
          </w:tcPr>
          <w:p>
            <w:pPr>
              <w:jc w:val="center"/>
              <w:rPr>
                <w:rFonts w:ascii="Times New Roman" w:hAnsi="Times New Roman" w:cs="Times New Roman"/>
                <w:color w:val="auto"/>
              </w:rPr>
            </w:pPr>
          </w:p>
        </w:tc>
        <w:tc>
          <w:tcPr>
            <w:tcW w:w="773" w:type="dxa"/>
            <w:vAlign w:val="center"/>
          </w:tcPr>
          <w:p>
            <w:pPr>
              <w:jc w:val="center"/>
              <w:rPr>
                <w:rFonts w:ascii="Times New Roman" w:hAnsi="Times New Roman" w:cs="Times New Roman"/>
                <w:color w:val="auto"/>
              </w:rPr>
            </w:pPr>
          </w:p>
        </w:tc>
        <w:tc>
          <w:tcPr>
            <w:tcW w:w="882" w:type="dxa"/>
            <w:vAlign w:val="center"/>
          </w:tcPr>
          <w:p>
            <w:pPr>
              <w:jc w:val="center"/>
              <w:rPr>
                <w:rFonts w:ascii="Times New Roman" w:hAnsi="Times New Roman" w:cs="Times New Roman"/>
                <w:color w:val="auto"/>
              </w:rPr>
            </w:pPr>
          </w:p>
        </w:tc>
        <w:tc>
          <w:tcPr>
            <w:tcW w:w="1388" w:type="dxa"/>
            <w:vAlign w:val="center"/>
          </w:tcPr>
          <w:p>
            <w:pPr>
              <w:jc w:val="center"/>
              <w:rPr>
                <w:rFonts w:ascii="Times New Roman" w:hAnsi="Times New Roman" w:cs="Times New Roman"/>
                <w:color w:val="auto"/>
              </w:rPr>
            </w:pPr>
          </w:p>
        </w:tc>
        <w:tc>
          <w:tcPr>
            <w:tcW w:w="800" w:type="dxa"/>
            <w:vAlign w:val="center"/>
          </w:tcPr>
          <w:p>
            <w:pPr>
              <w:jc w:val="center"/>
              <w:rPr>
                <w:rFonts w:ascii="Times New Roman" w:hAnsi="Times New Roman" w:cs="Times New Roman"/>
                <w:color w:val="auto"/>
              </w:rPr>
            </w:pPr>
          </w:p>
        </w:tc>
        <w:tc>
          <w:tcPr>
            <w:tcW w:w="733" w:type="dxa"/>
            <w:vAlign w:val="center"/>
          </w:tcPr>
          <w:p>
            <w:pPr>
              <w:jc w:val="center"/>
              <w:rPr>
                <w:rFonts w:ascii="Times New Roman" w:hAnsi="Times New Roman" w:cs="Times New Roman"/>
                <w:color w:val="auto"/>
              </w:rPr>
            </w:pPr>
          </w:p>
        </w:tc>
        <w:tc>
          <w:tcPr>
            <w:tcW w:w="707"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1054"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374"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3</w:t>
            </w:r>
          </w:p>
        </w:tc>
        <w:tc>
          <w:tcPr>
            <w:tcW w:w="1890" w:type="dxa"/>
            <w:vAlign w:val="center"/>
          </w:tcPr>
          <w:p>
            <w:pPr>
              <w:jc w:val="center"/>
              <w:rPr>
                <w:rFonts w:ascii="Times New Roman" w:hAnsi="Times New Roman" w:cs="Times New Roman"/>
                <w:color w:val="auto"/>
              </w:rPr>
            </w:pPr>
          </w:p>
        </w:tc>
        <w:tc>
          <w:tcPr>
            <w:tcW w:w="1364" w:type="dxa"/>
            <w:vAlign w:val="center"/>
          </w:tcPr>
          <w:p>
            <w:pPr>
              <w:jc w:val="center"/>
              <w:rPr>
                <w:rFonts w:ascii="Times New Roman" w:hAnsi="Times New Roman" w:cs="Times New Roman"/>
                <w:color w:val="auto"/>
              </w:rPr>
            </w:pPr>
          </w:p>
        </w:tc>
        <w:tc>
          <w:tcPr>
            <w:tcW w:w="1622" w:type="dxa"/>
            <w:vAlign w:val="center"/>
          </w:tcPr>
          <w:p>
            <w:pPr>
              <w:jc w:val="center"/>
              <w:rPr>
                <w:rFonts w:ascii="Times New Roman" w:hAnsi="Times New Roman" w:cs="Times New Roman"/>
                <w:color w:val="auto"/>
              </w:rPr>
            </w:pPr>
          </w:p>
        </w:tc>
        <w:tc>
          <w:tcPr>
            <w:tcW w:w="773" w:type="dxa"/>
            <w:vAlign w:val="center"/>
          </w:tcPr>
          <w:p>
            <w:pPr>
              <w:jc w:val="center"/>
              <w:rPr>
                <w:rFonts w:ascii="Times New Roman" w:hAnsi="Times New Roman" w:cs="Times New Roman"/>
                <w:color w:val="auto"/>
              </w:rPr>
            </w:pPr>
          </w:p>
        </w:tc>
        <w:tc>
          <w:tcPr>
            <w:tcW w:w="882" w:type="dxa"/>
            <w:vAlign w:val="center"/>
          </w:tcPr>
          <w:p>
            <w:pPr>
              <w:jc w:val="center"/>
              <w:rPr>
                <w:rFonts w:ascii="Times New Roman" w:hAnsi="Times New Roman" w:cs="Times New Roman"/>
                <w:color w:val="auto"/>
              </w:rPr>
            </w:pPr>
          </w:p>
        </w:tc>
        <w:tc>
          <w:tcPr>
            <w:tcW w:w="1388" w:type="dxa"/>
            <w:vAlign w:val="center"/>
          </w:tcPr>
          <w:p>
            <w:pPr>
              <w:jc w:val="center"/>
              <w:rPr>
                <w:rFonts w:ascii="Times New Roman" w:hAnsi="Times New Roman" w:cs="Times New Roman"/>
                <w:color w:val="auto"/>
              </w:rPr>
            </w:pPr>
          </w:p>
        </w:tc>
        <w:tc>
          <w:tcPr>
            <w:tcW w:w="800" w:type="dxa"/>
            <w:vAlign w:val="center"/>
          </w:tcPr>
          <w:p>
            <w:pPr>
              <w:jc w:val="center"/>
              <w:rPr>
                <w:rFonts w:ascii="Times New Roman" w:hAnsi="Times New Roman" w:cs="Times New Roman"/>
                <w:color w:val="auto"/>
              </w:rPr>
            </w:pPr>
          </w:p>
        </w:tc>
        <w:tc>
          <w:tcPr>
            <w:tcW w:w="733" w:type="dxa"/>
            <w:vAlign w:val="center"/>
          </w:tcPr>
          <w:p>
            <w:pPr>
              <w:jc w:val="center"/>
              <w:rPr>
                <w:rFonts w:ascii="Times New Roman" w:hAnsi="Times New Roman" w:cs="Times New Roman"/>
                <w:color w:val="auto"/>
              </w:rPr>
            </w:pPr>
          </w:p>
        </w:tc>
        <w:tc>
          <w:tcPr>
            <w:tcW w:w="707"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1054"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374"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4</w:t>
            </w:r>
          </w:p>
        </w:tc>
        <w:tc>
          <w:tcPr>
            <w:tcW w:w="1890" w:type="dxa"/>
            <w:vAlign w:val="center"/>
          </w:tcPr>
          <w:p>
            <w:pPr>
              <w:jc w:val="center"/>
              <w:rPr>
                <w:rFonts w:ascii="Times New Roman" w:hAnsi="Times New Roman" w:cs="Times New Roman"/>
                <w:color w:val="auto"/>
              </w:rPr>
            </w:pPr>
          </w:p>
        </w:tc>
        <w:tc>
          <w:tcPr>
            <w:tcW w:w="1364" w:type="dxa"/>
            <w:vAlign w:val="center"/>
          </w:tcPr>
          <w:p>
            <w:pPr>
              <w:jc w:val="center"/>
              <w:rPr>
                <w:rFonts w:ascii="Times New Roman" w:hAnsi="Times New Roman" w:cs="Times New Roman"/>
                <w:color w:val="auto"/>
              </w:rPr>
            </w:pPr>
          </w:p>
        </w:tc>
        <w:tc>
          <w:tcPr>
            <w:tcW w:w="1622" w:type="dxa"/>
            <w:vAlign w:val="center"/>
          </w:tcPr>
          <w:p>
            <w:pPr>
              <w:jc w:val="center"/>
              <w:rPr>
                <w:rFonts w:ascii="Times New Roman" w:hAnsi="Times New Roman" w:cs="Times New Roman"/>
                <w:color w:val="auto"/>
              </w:rPr>
            </w:pPr>
          </w:p>
        </w:tc>
        <w:tc>
          <w:tcPr>
            <w:tcW w:w="773" w:type="dxa"/>
            <w:vAlign w:val="center"/>
          </w:tcPr>
          <w:p>
            <w:pPr>
              <w:jc w:val="center"/>
              <w:rPr>
                <w:rFonts w:ascii="Times New Roman" w:hAnsi="Times New Roman" w:cs="Times New Roman"/>
                <w:color w:val="auto"/>
              </w:rPr>
            </w:pPr>
          </w:p>
        </w:tc>
        <w:tc>
          <w:tcPr>
            <w:tcW w:w="882" w:type="dxa"/>
            <w:vAlign w:val="center"/>
          </w:tcPr>
          <w:p>
            <w:pPr>
              <w:jc w:val="center"/>
              <w:rPr>
                <w:rFonts w:ascii="Times New Roman" w:hAnsi="Times New Roman" w:cs="Times New Roman"/>
                <w:color w:val="auto"/>
              </w:rPr>
            </w:pPr>
          </w:p>
        </w:tc>
        <w:tc>
          <w:tcPr>
            <w:tcW w:w="1388" w:type="dxa"/>
            <w:vAlign w:val="center"/>
          </w:tcPr>
          <w:p>
            <w:pPr>
              <w:jc w:val="center"/>
              <w:rPr>
                <w:rFonts w:ascii="Times New Roman" w:hAnsi="Times New Roman" w:cs="Times New Roman"/>
                <w:color w:val="auto"/>
              </w:rPr>
            </w:pPr>
          </w:p>
        </w:tc>
        <w:tc>
          <w:tcPr>
            <w:tcW w:w="800" w:type="dxa"/>
            <w:vAlign w:val="center"/>
          </w:tcPr>
          <w:p>
            <w:pPr>
              <w:jc w:val="center"/>
              <w:rPr>
                <w:rFonts w:ascii="Times New Roman" w:hAnsi="Times New Roman" w:cs="Times New Roman"/>
                <w:color w:val="auto"/>
              </w:rPr>
            </w:pPr>
          </w:p>
        </w:tc>
        <w:tc>
          <w:tcPr>
            <w:tcW w:w="733" w:type="dxa"/>
            <w:vAlign w:val="center"/>
          </w:tcPr>
          <w:p>
            <w:pPr>
              <w:jc w:val="center"/>
              <w:rPr>
                <w:rFonts w:ascii="Times New Roman" w:hAnsi="Times New Roman" w:cs="Times New Roman"/>
                <w:color w:val="auto"/>
              </w:rPr>
            </w:pPr>
          </w:p>
        </w:tc>
        <w:tc>
          <w:tcPr>
            <w:tcW w:w="707"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1054"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374"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5</w:t>
            </w:r>
          </w:p>
        </w:tc>
        <w:tc>
          <w:tcPr>
            <w:tcW w:w="1890" w:type="dxa"/>
            <w:vAlign w:val="center"/>
          </w:tcPr>
          <w:p>
            <w:pPr>
              <w:jc w:val="center"/>
              <w:rPr>
                <w:rFonts w:ascii="Times New Roman" w:hAnsi="Times New Roman" w:cs="Times New Roman"/>
                <w:color w:val="auto"/>
              </w:rPr>
            </w:pPr>
          </w:p>
        </w:tc>
        <w:tc>
          <w:tcPr>
            <w:tcW w:w="1364" w:type="dxa"/>
            <w:vAlign w:val="center"/>
          </w:tcPr>
          <w:p>
            <w:pPr>
              <w:jc w:val="center"/>
              <w:rPr>
                <w:rFonts w:ascii="Times New Roman" w:hAnsi="Times New Roman" w:cs="Times New Roman"/>
                <w:color w:val="auto"/>
              </w:rPr>
            </w:pPr>
          </w:p>
        </w:tc>
        <w:tc>
          <w:tcPr>
            <w:tcW w:w="1622" w:type="dxa"/>
            <w:vAlign w:val="center"/>
          </w:tcPr>
          <w:p>
            <w:pPr>
              <w:jc w:val="center"/>
              <w:rPr>
                <w:rFonts w:ascii="Times New Roman" w:hAnsi="Times New Roman" w:cs="Times New Roman"/>
                <w:color w:val="auto"/>
              </w:rPr>
            </w:pPr>
          </w:p>
        </w:tc>
        <w:tc>
          <w:tcPr>
            <w:tcW w:w="773" w:type="dxa"/>
            <w:vAlign w:val="center"/>
          </w:tcPr>
          <w:p>
            <w:pPr>
              <w:jc w:val="center"/>
              <w:rPr>
                <w:rFonts w:ascii="Times New Roman" w:hAnsi="Times New Roman" w:cs="Times New Roman"/>
                <w:color w:val="auto"/>
              </w:rPr>
            </w:pPr>
          </w:p>
        </w:tc>
        <w:tc>
          <w:tcPr>
            <w:tcW w:w="882" w:type="dxa"/>
            <w:vAlign w:val="center"/>
          </w:tcPr>
          <w:p>
            <w:pPr>
              <w:jc w:val="center"/>
              <w:rPr>
                <w:rFonts w:ascii="Times New Roman" w:hAnsi="Times New Roman" w:cs="Times New Roman"/>
                <w:color w:val="auto"/>
              </w:rPr>
            </w:pPr>
          </w:p>
        </w:tc>
        <w:tc>
          <w:tcPr>
            <w:tcW w:w="1388" w:type="dxa"/>
            <w:vAlign w:val="center"/>
          </w:tcPr>
          <w:p>
            <w:pPr>
              <w:jc w:val="center"/>
              <w:rPr>
                <w:rFonts w:ascii="Times New Roman" w:hAnsi="Times New Roman" w:cs="Times New Roman"/>
                <w:color w:val="auto"/>
              </w:rPr>
            </w:pPr>
          </w:p>
        </w:tc>
        <w:tc>
          <w:tcPr>
            <w:tcW w:w="800" w:type="dxa"/>
            <w:vAlign w:val="center"/>
          </w:tcPr>
          <w:p>
            <w:pPr>
              <w:jc w:val="center"/>
              <w:rPr>
                <w:rFonts w:ascii="Times New Roman" w:hAnsi="Times New Roman" w:cs="Times New Roman"/>
                <w:color w:val="auto"/>
              </w:rPr>
            </w:pPr>
          </w:p>
        </w:tc>
        <w:tc>
          <w:tcPr>
            <w:tcW w:w="733" w:type="dxa"/>
            <w:vAlign w:val="center"/>
          </w:tcPr>
          <w:p>
            <w:pPr>
              <w:jc w:val="center"/>
              <w:rPr>
                <w:rFonts w:ascii="Times New Roman" w:hAnsi="Times New Roman" w:cs="Times New Roman"/>
                <w:color w:val="auto"/>
              </w:rPr>
            </w:pPr>
          </w:p>
        </w:tc>
        <w:tc>
          <w:tcPr>
            <w:tcW w:w="707"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1054"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374"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6</w:t>
            </w:r>
          </w:p>
        </w:tc>
        <w:tc>
          <w:tcPr>
            <w:tcW w:w="1890" w:type="dxa"/>
            <w:vAlign w:val="center"/>
          </w:tcPr>
          <w:p>
            <w:pPr>
              <w:jc w:val="center"/>
              <w:rPr>
                <w:rFonts w:ascii="Times New Roman" w:hAnsi="Times New Roman" w:cs="Times New Roman"/>
                <w:color w:val="auto"/>
              </w:rPr>
            </w:pPr>
          </w:p>
        </w:tc>
        <w:tc>
          <w:tcPr>
            <w:tcW w:w="1364" w:type="dxa"/>
            <w:vAlign w:val="center"/>
          </w:tcPr>
          <w:p>
            <w:pPr>
              <w:jc w:val="center"/>
              <w:rPr>
                <w:rFonts w:ascii="Times New Roman" w:hAnsi="Times New Roman" w:cs="Times New Roman"/>
                <w:color w:val="auto"/>
              </w:rPr>
            </w:pPr>
          </w:p>
        </w:tc>
        <w:tc>
          <w:tcPr>
            <w:tcW w:w="1622" w:type="dxa"/>
            <w:vAlign w:val="center"/>
          </w:tcPr>
          <w:p>
            <w:pPr>
              <w:jc w:val="center"/>
              <w:rPr>
                <w:rFonts w:ascii="Times New Roman" w:hAnsi="Times New Roman" w:cs="Times New Roman"/>
                <w:color w:val="auto"/>
              </w:rPr>
            </w:pPr>
          </w:p>
        </w:tc>
        <w:tc>
          <w:tcPr>
            <w:tcW w:w="773" w:type="dxa"/>
            <w:vAlign w:val="center"/>
          </w:tcPr>
          <w:p>
            <w:pPr>
              <w:jc w:val="center"/>
              <w:rPr>
                <w:rFonts w:ascii="Times New Roman" w:hAnsi="Times New Roman" w:cs="Times New Roman"/>
                <w:color w:val="auto"/>
              </w:rPr>
            </w:pPr>
          </w:p>
        </w:tc>
        <w:tc>
          <w:tcPr>
            <w:tcW w:w="882" w:type="dxa"/>
            <w:vAlign w:val="center"/>
          </w:tcPr>
          <w:p>
            <w:pPr>
              <w:jc w:val="center"/>
              <w:rPr>
                <w:rFonts w:ascii="Times New Roman" w:hAnsi="Times New Roman" w:cs="Times New Roman"/>
                <w:color w:val="auto"/>
              </w:rPr>
            </w:pPr>
          </w:p>
        </w:tc>
        <w:tc>
          <w:tcPr>
            <w:tcW w:w="1388" w:type="dxa"/>
            <w:vAlign w:val="center"/>
          </w:tcPr>
          <w:p>
            <w:pPr>
              <w:jc w:val="center"/>
              <w:rPr>
                <w:rFonts w:ascii="Times New Roman" w:hAnsi="Times New Roman" w:cs="Times New Roman"/>
                <w:color w:val="auto"/>
              </w:rPr>
            </w:pPr>
          </w:p>
        </w:tc>
        <w:tc>
          <w:tcPr>
            <w:tcW w:w="800" w:type="dxa"/>
            <w:vAlign w:val="center"/>
          </w:tcPr>
          <w:p>
            <w:pPr>
              <w:jc w:val="center"/>
              <w:rPr>
                <w:rFonts w:ascii="Times New Roman" w:hAnsi="Times New Roman" w:cs="Times New Roman"/>
                <w:color w:val="auto"/>
              </w:rPr>
            </w:pPr>
          </w:p>
        </w:tc>
        <w:tc>
          <w:tcPr>
            <w:tcW w:w="733" w:type="dxa"/>
            <w:vAlign w:val="center"/>
          </w:tcPr>
          <w:p>
            <w:pPr>
              <w:jc w:val="center"/>
              <w:rPr>
                <w:rFonts w:ascii="Times New Roman" w:hAnsi="Times New Roman" w:cs="Times New Roman"/>
                <w:color w:val="auto"/>
              </w:rPr>
            </w:pPr>
          </w:p>
        </w:tc>
        <w:tc>
          <w:tcPr>
            <w:tcW w:w="707"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1054"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374"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w:t>
            </w:r>
          </w:p>
        </w:tc>
        <w:tc>
          <w:tcPr>
            <w:tcW w:w="1890" w:type="dxa"/>
            <w:vAlign w:val="center"/>
          </w:tcPr>
          <w:p>
            <w:pPr>
              <w:jc w:val="center"/>
              <w:rPr>
                <w:rFonts w:ascii="Times New Roman" w:hAnsi="Times New Roman" w:cs="Times New Roman"/>
                <w:color w:val="auto"/>
              </w:rPr>
            </w:pPr>
          </w:p>
        </w:tc>
        <w:tc>
          <w:tcPr>
            <w:tcW w:w="1364" w:type="dxa"/>
            <w:vAlign w:val="center"/>
          </w:tcPr>
          <w:p>
            <w:pPr>
              <w:jc w:val="center"/>
              <w:rPr>
                <w:rFonts w:ascii="Times New Roman" w:hAnsi="Times New Roman" w:cs="Times New Roman"/>
                <w:color w:val="auto"/>
              </w:rPr>
            </w:pPr>
          </w:p>
        </w:tc>
        <w:tc>
          <w:tcPr>
            <w:tcW w:w="1622" w:type="dxa"/>
            <w:vAlign w:val="center"/>
          </w:tcPr>
          <w:p>
            <w:pPr>
              <w:jc w:val="center"/>
              <w:rPr>
                <w:rFonts w:ascii="Times New Roman" w:hAnsi="Times New Roman" w:cs="Times New Roman"/>
                <w:color w:val="auto"/>
              </w:rPr>
            </w:pPr>
          </w:p>
        </w:tc>
        <w:tc>
          <w:tcPr>
            <w:tcW w:w="773" w:type="dxa"/>
            <w:vAlign w:val="center"/>
          </w:tcPr>
          <w:p>
            <w:pPr>
              <w:jc w:val="center"/>
              <w:rPr>
                <w:rFonts w:ascii="Times New Roman" w:hAnsi="Times New Roman" w:cs="Times New Roman"/>
                <w:color w:val="auto"/>
              </w:rPr>
            </w:pPr>
          </w:p>
        </w:tc>
        <w:tc>
          <w:tcPr>
            <w:tcW w:w="882" w:type="dxa"/>
            <w:vAlign w:val="center"/>
          </w:tcPr>
          <w:p>
            <w:pPr>
              <w:jc w:val="center"/>
              <w:rPr>
                <w:rFonts w:ascii="Times New Roman" w:hAnsi="Times New Roman" w:cs="Times New Roman"/>
                <w:color w:val="auto"/>
              </w:rPr>
            </w:pPr>
          </w:p>
        </w:tc>
        <w:tc>
          <w:tcPr>
            <w:tcW w:w="1388" w:type="dxa"/>
            <w:vAlign w:val="center"/>
          </w:tcPr>
          <w:p>
            <w:pPr>
              <w:jc w:val="center"/>
              <w:rPr>
                <w:rFonts w:ascii="Times New Roman" w:hAnsi="Times New Roman" w:cs="Times New Roman"/>
                <w:color w:val="auto"/>
              </w:rPr>
            </w:pPr>
          </w:p>
        </w:tc>
        <w:tc>
          <w:tcPr>
            <w:tcW w:w="800" w:type="dxa"/>
            <w:vAlign w:val="center"/>
          </w:tcPr>
          <w:p>
            <w:pPr>
              <w:jc w:val="center"/>
              <w:rPr>
                <w:rFonts w:ascii="Times New Roman" w:hAnsi="Times New Roman" w:cs="Times New Roman"/>
                <w:color w:val="auto"/>
              </w:rPr>
            </w:pPr>
          </w:p>
        </w:tc>
        <w:tc>
          <w:tcPr>
            <w:tcW w:w="733" w:type="dxa"/>
            <w:vAlign w:val="center"/>
          </w:tcPr>
          <w:p>
            <w:pPr>
              <w:jc w:val="center"/>
              <w:rPr>
                <w:rFonts w:ascii="Times New Roman" w:hAnsi="Times New Roman" w:cs="Times New Roman"/>
                <w:color w:val="auto"/>
              </w:rPr>
            </w:pPr>
          </w:p>
        </w:tc>
        <w:tc>
          <w:tcPr>
            <w:tcW w:w="707"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1054" w:type="dxa"/>
            <w:vAlign w:val="center"/>
          </w:tcPr>
          <w:p>
            <w:pPr>
              <w:jc w:val="center"/>
              <w:rPr>
                <w:rFonts w:ascii="Times New Roman" w:hAnsi="Times New Roman" w:cs="Times New Roman"/>
                <w:color w:val="auto"/>
              </w:rPr>
            </w:pPr>
          </w:p>
        </w:tc>
      </w:tr>
    </w:tbl>
    <w:p>
      <w:pPr>
        <w:rPr>
          <w:rFonts w:hint="eastAsia" w:ascii="黑体" w:hAnsi="黑体" w:eastAsia="黑体" w:cs="黑体"/>
          <w:b w:val="0"/>
          <w:bCs w:val="0"/>
          <w:color w:val="auto"/>
          <w:sz w:val="24"/>
          <w:szCs w:val="24"/>
        </w:rPr>
        <w:sectPr>
          <w:pgSz w:w="16838" w:h="11906" w:orient="landscape"/>
          <w:pgMar w:top="1800" w:right="1440" w:bottom="1800" w:left="1440" w:header="851" w:footer="992" w:gutter="0"/>
          <w:pgNumType w:fmt="numberInDash"/>
          <w:cols w:space="425" w:num="1"/>
          <w:docGrid w:type="lines" w:linePitch="312" w:charSpace="0"/>
        </w:sectPr>
      </w:pPr>
      <w:r>
        <w:rPr>
          <w:rFonts w:hint="eastAsia" w:ascii="黑体" w:hAnsi="黑体" w:eastAsia="黑体" w:cs="黑体"/>
          <w:b w:val="0"/>
          <w:bCs w:val="0"/>
          <w:color w:val="auto"/>
          <w:sz w:val="24"/>
          <w:szCs w:val="24"/>
        </w:rPr>
        <w:t>备注：入驻企业须同时满足以下条件：1.在园区内注册；2.已签订租赁</w:t>
      </w:r>
      <w:r>
        <w:rPr>
          <w:rFonts w:hint="eastAsia" w:ascii="黑体" w:hAnsi="黑体" w:eastAsia="黑体" w:cs="黑体"/>
          <w:b w:val="0"/>
          <w:bCs w:val="0"/>
          <w:color w:val="auto"/>
          <w:sz w:val="24"/>
          <w:szCs w:val="24"/>
          <w:lang w:eastAsia="zh-CN"/>
        </w:rPr>
        <w:t>合同</w:t>
      </w:r>
      <w:r>
        <w:rPr>
          <w:rFonts w:hint="eastAsia" w:ascii="黑体" w:hAnsi="黑体" w:eastAsia="黑体" w:cs="黑体"/>
          <w:b w:val="0"/>
          <w:bCs w:val="0"/>
          <w:color w:val="auto"/>
          <w:sz w:val="24"/>
          <w:szCs w:val="24"/>
        </w:rPr>
        <w:t>或入驻协议。</w:t>
      </w:r>
    </w:p>
    <w:p>
      <w:pPr>
        <w:rPr>
          <w:rFonts w:ascii="黑体" w:hAnsi="黑体" w:eastAsia="黑体" w:cs="Times New Roman"/>
          <w:bCs/>
          <w:color w:val="auto"/>
          <w:sz w:val="24"/>
          <w:szCs w:val="24"/>
        </w:rPr>
      </w:pPr>
      <w:r>
        <w:rPr>
          <w:rFonts w:hint="eastAsia" w:ascii="黑体" w:hAnsi="黑体" w:eastAsia="黑体" w:cs="Times New Roman"/>
          <w:bCs/>
          <w:color w:val="auto"/>
          <w:sz w:val="24"/>
          <w:szCs w:val="24"/>
          <w:lang w:eastAsia="zh-CN"/>
        </w:rPr>
        <w:t>八</w:t>
      </w:r>
      <w:r>
        <w:rPr>
          <w:rFonts w:hint="eastAsia" w:ascii="黑体" w:hAnsi="黑体" w:eastAsia="黑体" w:cs="Times New Roman"/>
          <w:bCs/>
          <w:color w:val="auto"/>
          <w:sz w:val="24"/>
          <w:szCs w:val="24"/>
        </w:rPr>
        <w:t>、统一招商品牌承诺书</w:t>
      </w:r>
    </w:p>
    <w:tbl>
      <w:tblPr>
        <w:tblStyle w:val="10"/>
        <w:tblW w:w="8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2" w:type="dxa"/>
          <w:bottom w:w="0" w:type="dxa"/>
          <w:right w:w="312" w:type="dxa"/>
        </w:tblCellMar>
      </w:tblPr>
      <w:tblGrid>
        <w:gridCol w:w="8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2" w:type="dxa"/>
            <w:bottom w:w="0" w:type="dxa"/>
            <w:right w:w="312" w:type="dxa"/>
          </w:tblCellMar>
        </w:tblPrEx>
        <w:trPr>
          <w:trHeight w:val="13291" w:hRule="atLeast"/>
        </w:trPr>
        <w:tc>
          <w:tcPr>
            <w:tcW w:w="8710" w:type="dxa"/>
          </w:tcPr>
          <w:p>
            <w:pPr>
              <w:widowControl/>
              <w:jc w:val="center"/>
              <w:rPr>
                <w:rFonts w:ascii="黑体" w:hAnsi="黑体" w:eastAsia="黑体" w:cs="Times New Roman"/>
                <w:bCs/>
                <w:color w:val="auto"/>
                <w:sz w:val="32"/>
                <w:szCs w:val="32"/>
              </w:rPr>
            </w:pPr>
          </w:p>
          <w:p>
            <w:pPr>
              <w:widowControl/>
              <w:jc w:val="center"/>
              <w:rPr>
                <w:rFonts w:ascii="黑体" w:hAnsi="黑体" w:eastAsia="黑体" w:cs="Times New Roman"/>
                <w:bCs/>
                <w:color w:val="auto"/>
                <w:sz w:val="32"/>
                <w:szCs w:val="32"/>
              </w:rPr>
            </w:pPr>
          </w:p>
          <w:p>
            <w:pPr>
              <w:widowControl/>
              <w:jc w:val="center"/>
              <w:rPr>
                <w:rFonts w:ascii="黑体" w:hAnsi="黑体" w:eastAsia="黑体" w:cs="Times New Roman"/>
                <w:b/>
                <w:color w:val="auto"/>
                <w:sz w:val="36"/>
                <w:szCs w:val="36"/>
              </w:rPr>
            </w:pPr>
            <w:r>
              <w:rPr>
                <w:rFonts w:hint="eastAsia" w:ascii="黑体" w:hAnsi="黑体" w:eastAsia="黑体" w:cs="Times New Roman"/>
                <w:b/>
                <w:color w:val="auto"/>
                <w:sz w:val="36"/>
                <w:szCs w:val="36"/>
              </w:rPr>
              <w:t>分园区统一招商品牌承诺书</w:t>
            </w:r>
          </w:p>
          <w:p>
            <w:pPr>
              <w:widowControl/>
              <w:jc w:val="center"/>
              <w:rPr>
                <w:rFonts w:ascii="黑体" w:hAnsi="黑体" w:eastAsia="黑体" w:cs="Times New Roman"/>
                <w:bCs/>
                <w:color w:val="auto"/>
                <w:sz w:val="32"/>
                <w:szCs w:val="32"/>
              </w:rPr>
            </w:pPr>
          </w:p>
          <w:p>
            <w:pPr>
              <w:widowControl/>
              <w:snapToGrid w:val="0"/>
              <w:spacing w:line="360" w:lineRule="auto"/>
              <w:ind w:firstLine="560" w:firstLineChars="200"/>
              <w:rPr>
                <w:rFonts w:ascii="黑体" w:hAnsi="黑体" w:eastAsia="黑体" w:cs="Times New Roman"/>
                <w:bCs/>
                <w:color w:val="auto"/>
                <w:sz w:val="28"/>
                <w:szCs w:val="28"/>
              </w:rPr>
            </w:pPr>
            <w:r>
              <w:rPr>
                <w:rFonts w:hint="eastAsia" w:ascii="黑体" w:hAnsi="黑体" w:eastAsia="黑体" w:cs="Times New Roman"/>
                <w:bCs/>
                <w:color w:val="auto"/>
                <w:sz w:val="28"/>
                <w:szCs w:val="28"/>
              </w:rPr>
              <w:t>本单位承诺，园区认定为侨梦苑分园区后，自觉遵守和维护增城区侨梦苑的招商标准和品牌：</w:t>
            </w:r>
          </w:p>
          <w:p>
            <w:pPr>
              <w:widowControl/>
              <w:snapToGrid w:val="0"/>
              <w:spacing w:line="360" w:lineRule="auto"/>
              <w:ind w:firstLine="560" w:firstLineChars="200"/>
              <w:rPr>
                <w:rFonts w:ascii="黑体" w:hAnsi="黑体" w:eastAsia="黑体" w:cs="Times New Roman"/>
                <w:bCs/>
                <w:color w:val="auto"/>
                <w:sz w:val="28"/>
                <w:szCs w:val="28"/>
              </w:rPr>
            </w:pPr>
            <w:r>
              <w:rPr>
                <w:rFonts w:hint="eastAsia" w:ascii="黑体" w:hAnsi="黑体" w:eastAsia="黑体" w:cs="Times New Roman"/>
                <w:bCs/>
                <w:color w:val="auto"/>
                <w:sz w:val="28"/>
                <w:szCs w:val="28"/>
              </w:rPr>
              <w:t>一是</w:t>
            </w:r>
            <w:r>
              <w:rPr>
                <w:rFonts w:ascii="黑体" w:hAnsi="黑体" w:eastAsia="黑体" w:cs="Times New Roman"/>
                <w:bCs/>
                <w:color w:val="auto"/>
                <w:sz w:val="28"/>
                <w:szCs w:val="28"/>
              </w:rPr>
              <w:t>树立良好的</w:t>
            </w:r>
            <w:r>
              <w:rPr>
                <w:rFonts w:hint="eastAsia" w:ascii="黑体" w:hAnsi="黑体" w:eastAsia="黑体" w:cs="Times New Roman"/>
                <w:bCs/>
                <w:color w:val="auto"/>
                <w:sz w:val="28"/>
                <w:szCs w:val="28"/>
              </w:rPr>
              <w:t>园区</w:t>
            </w:r>
            <w:r>
              <w:rPr>
                <w:rFonts w:ascii="黑体" w:hAnsi="黑体" w:eastAsia="黑体" w:cs="Times New Roman"/>
                <w:bCs/>
                <w:color w:val="auto"/>
                <w:sz w:val="28"/>
                <w:szCs w:val="28"/>
              </w:rPr>
              <w:t>形象和品牌</w:t>
            </w:r>
            <w:r>
              <w:rPr>
                <w:rFonts w:hint="eastAsia" w:ascii="黑体" w:hAnsi="黑体" w:eastAsia="黑体" w:cs="Times New Roman"/>
                <w:bCs/>
                <w:color w:val="auto"/>
                <w:sz w:val="28"/>
                <w:szCs w:val="28"/>
              </w:rPr>
              <w:t>。分园区参照增城区侨梦苑招商标准，</w:t>
            </w:r>
            <w:r>
              <w:rPr>
                <w:rFonts w:ascii="黑体" w:hAnsi="黑体" w:eastAsia="黑体" w:cs="Times New Roman"/>
                <w:bCs/>
                <w:color w:val="auto"/>
                <w:sz w:val="28"/>
                <w:szCs w:val="28"/>
              </w:rPr>
              <w:t>实行“五个统一”：统一挂牌、统一标识、统一对外名称、统一园区招商画册、统一园区招商宣传片</w:t>
            </w:r>
            <w:r>
              <w:rPr>
                <w:rFonts w:hint="eastAsia" w:ascii="黑体" w:hAnsi="黑体" w:eastAsia="黑体" w:cs="Times New Roman"/>
                <w:bCs/>
                <w:color w:val="auto"/>
                <w:sz w:val="28"/>
                <w:szCs w:val="28"/>
              </w:rPr>
              <w:t>；</w:t>
            </w:r>
          </w:p>
          <w:p>
            <w:pPr>
              <w:widowControl/>
              <w:snapToGrid w:val="0"/>
              <w:spacing w:line="360" w:lineRule="auto"/>
              <w:ind w:firstLine="560" w:firstLineChars="200"/>
              <w:rPr>
                <w:rFonts w:ascii="黑体" w:hAnsi="黑体" w:eastAsia="黑体" w:cs="Times New Roman"/>
                <w:bCs/>
                <w:color w:val="auto"/>
                <w:sz w:val="28"/>
                <w:szCs w:val="28"/>
              </w:rPr>
            </w:pPr>
            <w:r>
              <w:rPr>
                <w:rFonts w:hint="eastAsia" w:ascii="黑体" w:hAnsi="黑体" w:eastAsia="黑体" w:cs="Times New Roman"/>
                <w:bCs/>
                <w:color w:val="auto"/>
                <w:sz w:val="28"/>
                <w:szCs w:val="28"/>
              </w:rPr>
              <w:t>二是开展招商培训。积极开展业务学习，定期参加侨梦苑招商培训，</w:t>
            </w:r>
            <w:r>
              <w:rPr>
                <w:rFonts w:ascii="黑体" w:hAnsi="黑体" w:eastAsia="黑体" w:cs="Times New Roman"/>
                <w:bCs/>
                <w:color w:val="auto"/>
                <w:sz w:val="28"/>
                <w:szCs w:val="28"/>
              </w:rPr>
              <w:t>提高分园区招商工作人员综合素质和业务能力。</w:t>
            </w:r>
          </w:p>
          <w:p>
            <w:pPr>
              <w:widowControl/>
              <w:spacing w:after="156" w:afterLines="50" w:line="360" w:lineRule="auto"/>
              <w:jc w:val="left"/>
              <w:rPr>
                <w:rFonts w:ascii="黑体" w:hAnsi="黑体" w:eastAsia="黑体" w:cs="Times New Roman"/>
                <w:bCs/>
                <w:color w:val="auto"/>
                <w:sz w:val="24"/>
                <w:szCs w:val="24"/>
              </w:rPr>
            </w:pPr>
          </w:p>
          <w:p>
            <w:pPr>
              <w:widowControl/>
              <w:jc w:val="left"/>
              <w:rPr>
                <w:rFonts w:ascii="黑体" w:hAnsi="黑体" w:eastAsia="黑体" w:cs="Times New Roman"/>
                <w:bCs/>
                <w:color w:val="auto"/>
                <w:sz w:val="24"/>
                <w:szCs w:val="24"/>
              </w:rPr>
            </w:pPr>
          </w:p>
          <w:p>
            <w:pPr>
              <w:widowControl/>
              <w:jc w:val="left"/>
              <w:rPr>
                <w:rFonts w:ascii="黑体" w:hAnsi="黑体" w:eastAsia="黑体" w:cs="Times New Roman"/>
                <w:bCs/>
                <w:color w:val="auto"/>
                <w:sz w:val="24"/>
                <w:szCs w:val="24"/>
              </w:rPr>
            </w:pPr>
          </w:p>
          <w:p>
            <w:pPr>
              <w:widowControl/>
              <w:jc w:val="left"/>
              <w:rPr>
                <w:rFonts w:ascii="黑体" w:hAnsi="黑体" w:eastAsia="黑体" w:cs="Times New Roman"/>
                <w:bCs/>
                <w:color w:val="auto"/>
                <w:sz w:val="24"/>
                <w:szCs w:val="24"/>
              </w:rPr>
            </w:pPr>
          </w:p>
          <w:p>
            <w:pPr>
              <w:widowControl/>
              <w:jc w:val="left"/>
              <w:rPr>
                <w:rFonts w:ascii="黑体" w:hAnsi="黑体" w:eastAsia="黑体" w:cs="Times New Roman"/>
                <w:bCs/>
                <w:color w:val="auto"/>
                <w:sz w:val="24"/>
                <w:szCs w:val="24"/>
              </w:rPr>
            </w:pPr>
          </w:p>
          <w:p>
            <w:pPr>
              <w:widowControl/>
              <w:jc w:val="left"/>
              <w:rPr>
                <w:rFonts w:ascii="黑体" w:hAnsi="黑体" w:eastAsia="黑体"/>
                <w:color w:val="auto"/>
                <w:kern w:val="0"/>
                <w:sz w:val="24"/>
                <w:szCs w:val="24"/>
              </w:rPr>
            </w:pPr>
            <w:r>
              <w:rPr>
                <w:rFonts w:ascii="黑体" w:hAnsi="黑体" w:eastAsia="黑体"/>
                <w:color w:val="auto"/>
                <w:kern w:val="0"/>
                <w:sz w:val="24"/>
                <w:szCs w:val="24"/>
              </w:rPr>
              <w:t>主要负责人（签名）：</w:t>
            </w:r>
          </w:p>
          <w:p>
            <w:pPr>
              <w:widowControl/>
              <w:jc w:val="left"/>
              <w:rPr>
                <w:rFonts w:ascii="黑体" w:hAnsi="黑体" w:eastAsia="黑体"/>
                <w:color w:val="auto"/>
                <w:kern w:val="0"/>
                <w:sz w:val="24"/>
                <w:szCs w:val="24"/>
              </w:rPr>
            </w:pPr>
          </w:p>
          <w:p>
            <w:pPr>
              <w:widowControl/>
              <w:jc w:val="left"/>
              <w:rPr>
                <w:rFonts w:ascii="黑体" w:hAnsi="黑体" w:eastAsia="黑体"/>
                <w:color w:val="auto"/>
                <w:kern w:val="0"/>
                <w:sz w:val="24"/>
                <w:szCs w:val="24"/>
              </w:rPr>
            </w:pPr>
          </w:p>
          <w:p>
            <w:pPr>
              <w:widowControl/>
              <w:jc w:val="left"/>
              <w:rPr>
                <w:rFonts w:ascii="黑体" w:hAnsi="黑体" w:eastAsia="黑体"/>
                <w:color w:val="auto"/>
                <w:kern w:val="0"/>
                <w:sz w:val="24"/>
                <w:szCs w:val="24"/>
              </w:rPr>
            </w:pPr>
            <w:r>
              <w:rPr>
                <w:rFonts w:hint="eastAsia" w:ascii="黑体" w:hAnsi="黑体" w:eastAsia="黑体"/>
                <w:color w:val="auto"/>
                <w:kern w:val="0"/>
                <w:sz w:val="24"/>
                <w:szCs w:val="24"/>
              </w:rPr>
              <w:t xml:space="preserve">园区运营单位（盖章）： </w:t>
            </w:r>
            <w:r>
              <w:rPr>
                <w:rFonts w:ascii="黑体" w:hAnsi="黑体" w:eastAsia="黑体"/>
                <w:color w:val="auto"/>
                <w:kern w:val="0"/>
                <w:sz w:val="24"/>
                <w:szCs w:val="24"/>
              </w:rPr>
              <w:t xml:space="preserve">       </w:t>
            </w:r>
            <w:r>
              <w:rPr>
                <w:rFonts w:hint="eastAsia" w:ascii="黑体" w:hAnsi="黑体" w:eastAsia="黑体"/>
                <w:color w:val="auto"/>
                <w:kern w:val="0"/>
                <w:sz w:val="24"/>
                <w:szCs w:val="24"/>
              </w:rPr>
              <w:t>所在园区（盖章）：</w:t>
            </w:r>
          </w:p>
          <w:p>
            <w:pPr>
              <w:widowControl/>
              <w:jc w:val="left"/>
              <w:rPr>
                <w:rFonts w:ascii="黑体" w:hAnsi="黑体" w:eastAsia="黑体"/>
                <w:color w:val="auto"/>
                <w:kern w:val="0"/>
                <w:sz w:val="24"/>
                <w:szCs w:val="24"/>
              </w:rPr>
            </w:pPr>
          </w:p>
          <w:p>
            <w:pPr>
              <w:widowControl/>
              <w:jc w:val="left"/>
              <w:rPr>
                <w:rFonts w:ascii="黑体" w:hAnsi="黑体" w:eastAsia="黑体"/>
                <w:color w:val="auto"/>
                <w:kern w:val="0"/>
                <w:sz w:val="24"/>
                <w:szCs w:val="24"/>
              </w:rPr>
            </w:pPr>
          </w:p>
          <w:p>
            <w:pPr>
              <w:widowControl/>
              <w:jc w:val="left"/>
              <w:rPr>
                <w:rFonts w:ascii="黑体" w:hAnsi="黑体" w:eastAsia="黑体"/>
                <w:color w:val="auto"/>
                <w:kern w:val="0"/>
                <w:sz w:val="24"/>
                <w:szCs w:val="24"/>
              </w:rPr>
            </w:pPr>
          </w:p>
          <w:p>
            <w:pPr>
              <w:widowControl/>
              <w:jc w:val="left"/>
              <w:rPr>
                <w:rFonts w:ascii="黑体" w:hAnsi="黑体" w:eastAsia="黑体"/>
                <w:color w:val="auto"/>
                <w:kern w:val="0"/>
                <w:sz w:val="24"/>
                <w:szCs w:val="24"/>
              </w:rPr>
            </w:pPr>
          </w:p>
          <w:p>
            <w:pPr>
              <w:widowControl/>
              <w:jc w:val="left"/>
              <w:rPr>
                <w:rFonts w:ascii="黑体" w:hAnsi="黑体" w:eastAsia="黑体"/>
                <w:color w:val="auto"/>
                <w:kern w:val="0"/>
                <w:sz w:val="24"/>
                <w:szCs w:val="24"/>
              </w:rPr>
            </w:pPr>
          </w:p>
          <w:p>
            <w:pPr>
              <w:widowControl/>
              <w:jc w:val="left"/>
              <w:rPr>
                <w:rFonts w:ascii="黑体" w:hAnsi="黑体" w:eastAsia="黑体"/>
                <w:color w:val="auto"/>
                <w:kern w:val="0"/>
                <w:sz w:val="24"/>
                <w:szCs w:val="24"/>
              </w:rPr>
            </w:pPr>
          </w:p>
          <w:p>
            <w:pPr>
              <w:widowControl/>
              <w:jc w:val="left"/>
              <w:rPr>
                <w:rFonts w:ascii="黑体" w:hAnsi="黑体" w:eastAsia="黑体"/>
                <w:color w:val="auto"/>
                <w:kern w:val="0"/>
                <w:sz w:val="24"/>
                <w:szCs w:val="24"/>
              </w:rPr>
            </w:pPr>
          </w:p>
          <w:p>
            <w:pPr>
              <w:widowControl/>
              <w:wordWrap w:val="0"/>
              <w:jc w:val="right"/>
              <w:rPr>
                <w:rFonts w:ascii="黑体" w:hAnsi="黑体" w:eastAsia="黑体" w:cs="Times New Roman"/>
                <w:bCs/>
                <w:color w:val="auto"/>
                <w:sz w:val="24"/>
                <w:szCs w:val="24"/>
              </w:rPr>
            </w:pPr>
            <w:r>
              <w:rPr>
                <w:rFonts w:ascii="黑体" w:hAnsi="黑体" w:eastAsia="黑体"/>
                <w:color w:val="auto"/>
                <w:kern w:val="0"/>
                <w:sz w:val="24"/>
                <w:szCs w:val="24"/>
              </w:rPr>
              <w:t>年    月    日</w:t>
            </w:r>
            <w:r>
              <w:rPr>
                <w:rFonts w:hint="eastAsia" w:ascii="黑体" w:hAnsi="黑体" w:eastAsia="黑体"/>
                <w:color w:val="auto"/>
                <w:kern w:val="0"/>
                <w:sz w:val="24"/>
                <w:szCs w:val="24"/>
              </w:rPr>
              <w:t xml:space="preserve"> </w:t>
            </w:r>
            <w:r>
              <w:rPr>
                <w:rFonts w:ascii="黑体" w:hAnsi="黑体" w:eastAsia="黑体"/>
                <w:color w:val="auto"/>
                <w:kern w:val="0"/>
                <w:sz w:val="24"/>
                <w:szCs w:val="24"/>
              </w:rPr>
              <w:t xml:space="preserve">      </w:t>
            </w:r>
          </w:p>
        </w:tc>
      </w:tr>
    </w:tbl>
    <w:p>
      <w:pPr>
        <w:widowControl/>
        <w:jc w:val="left"/>
        <w:rPr>
          <w:rFonts w:ascii="黑体" w:hAnsi="黑体" w:eastAsia="黑体" w:cs="Times New Roman"/>
          <w:bCs/>
          <w:color w:val="auto"/>
          <w:sz w:val="24"/>
          <w:szCs w:val="24"/>
        </w:rPr>
      </w:pPr>
      <w:r>
        <w:rPr>
          <w:rFonts w:ascii="黑体" w:hAnsi="黑体" w:eastAsia="黑体" w:cs="Times New Roman"/>
          <w:bCs/>
          <w:color w:val="auto"/>
          <w:sz w:val="24"/>
          <w:szCs w:val="24"/>
        </w:rPr>
        <w:br w:type="page"/>
      </w:r>
    </w:p>
    <w:p>
      <w:pPr>
        <w:rPr>
          <w:rFonts w:ascii="黑体" w:hAnsi="黑体" w:eastAsia="黑体" w:cs="Times New Roman"/>
          <w:bCs/>
          <w:color w:val="auto"/>
          <w:sz w:val="24"/>
          <w:szCs w:val="24"/>
        </w:rPr>
      </w:pPr>
      <w:r>
        <w:rPr>
          <w:rFonts w:hint="eastAsia" w:ascii="黑体" w:hAnsi="黑体" w:eastAsia="黑体" w:cs="Times New Roman"/>
          <w:bCs/>
          <w:color w:val="auto"/>
          <w:sz w:val="24"/>
          <w:szCs w:val="24"/>
          <w:lang w:eastAsia="zh-CN"/>
        </w:rPr>
        <w:t>九</w:t>
      </w:r>
      <w:r>
        <w:rPr>
          <w:rFonts w:ascii="黑体" w:hAnsi="黑体" w:eastAsia="黑体" w:cs="Times New Roman"/>
          <w:bCs/>
          <w:color w:val="auto"/>
          <w:sz w:val="24"/>
          <w:szCs w:val="24"/>
        </w:rPr>
        <w:t>、</w:t>
      </w:r>
      <w:r>
        <w:rPr>
          <w:rFonts w:hint="eastAsia" w:ascii="黑体" w:hAnsi="黑体" w:eastAsia="黑体" w:cs="Times New Roman"/>
          <w:bCs/>
          <w:color w:val="auto"/>
          <w:sz w:val="24"/>
          <w:szCs w:val="24"/>
        </w:rPr>
        <w:t>真实性</w:t>
      </w:r>
      <w:r>
        <w:rPr>
          <w:rFonts w:ascii="黑体" w:hAnsi="黑体" w:eastAsia="黑体" w:cs="Times New Roman"/>
          <w:bCs/>
          <w:color w:val="auto"/>
          <w:sz w:val="24"/>
          <w:szCs w:val="24"/>
        </w:rPr>
        <w:t>承诺</w:t>
      </w:r>
    </w:p>
    <w:tbl>
      <w:tblPr>
        <w:tblStyle w:val="9"/>
        <w:tblW w:w="8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4" w:hRule="atLeast"/>
          <w:jc w:val="center"/>
        </w:trPr>
        <w:tc>
          <w:tcPr>
            <w:tcW w:w="8962" w:type="dxa"/>
          </w:tcPr>
          <w:p>
            <w:pPr>
              <w:ind w:firstLine="400" w:firstLineChars="400"/>
              <w:rPr>
                <w:rFonts w:ascii="Times New Roman" w:cs="Times New Roman"/>
                <w:color w:val="auto"/>
                <w:sz w:val="10"/>
                <w:szCs w:val="10"/>
              </w:rPr>
            </w:pPr>
          </w:p>
          <w:p>
            <w:pPr>
              <w:widowControl/>
              <w:snapToGrid w:val="0"/>
              <w:spacing w:line="360" w:lineRule="auto"/>
              <w:ind w:firstLine="560" w:firstLineChars="200"/>
              <w:rPr>
                <w:rFonts w:ascii="黑体" w:hAnsi="黑体" w:eastAsia="黑体" w:cs="Times New Roman"/>
                <w:bCs/>
                <w:color w:val="auto"/>
                <w:sz w:val="28"/>
                <w:szCs w:val="28"/>
              </w:rPr>
            </w:pPr>
            <w:r>
              <w:rPr>
                <w:rFonts w:hint="eastAsia" w:ascii="黑体" w:hAnsi="黑体" w:eastAsia="黑体" w:cs="Times New Roman"/>
                <w:bCs/>
                <w:color w:val="auto"/>
                <w:sz w:val="28"/>
                <w:szCs w:val="28"/>
              </w:rPr>
              <w:t>本单位承诺本次申报增城侨梦苑分园区认定所提供的所有材料及信息均真实、有效，所提供复印件与原件一致，并对其真实性负全部责任。如隐瞒有关情况或提供任何虚假材料，愿意承担相应法律责任。</w:t>
            </w:r>
            <w:r>
              <w:rPr>
                <w:rFonts w:ascii="黑体" w:hAnsi="黑体" w:eastAsia="黑体" w:cs="Times New Roman"/>
                <w:bCs/>
                <w:color w:val="auto"/>
                <w:sz w:val="28"/>
                <w:szCs w:val="28"/>
              </w:rPr>
              <w:t xml:space="preserve"> </w:t>
            </w:r>
          </w:p>
          <w:p>
            <w:pPr>
              <w:spacing w:line="360" w:lineRule="auto"/>
              <w:ind w:firstLine="420" w:firstLineChars="200"/>
              <w:jc w:val="left"/>
              <w:rPr>
                <w:rFonts w:ascii="宋体" w:hAnsi="宋体" w:eastAsia="宋体" w:cs="宋体"/>
                <w:color w:val="auto"/>
                <w:szCs w:val="21"/>
              </w:rPr>
            </w:pPr>
          </w:p>
          <w:p>
            <w:pPr>
              <w:spacing w:line="360" w:lineRule="auto"/>
              <w:jc w:val="left"/>
              <w:rPr>
                <w:rFonts w:ascii="宋体" w:hAnsi="宋体" w:eastAsia="宋体" w:cs="宋体"/>
                <w:color w:val="auto"/>
                <w:szCs w:val="21"/>
              </w:rPr>
            </w:pPr>
          </w:p>
          <w:p>
            <w:pPr>
              <w:spacing w:line="360" w:lineRule="auto"/>
              <w:jc w:val="left"/>
              <w:rPr>
                <w:rFonts w:ascii="宋体" w:hAnsi="宋体" w:eastAsia="宋体" w:cs="宋体"/>
                <w:color w:val="auto"/>
                <w:szCs w:val="21"/>
              </w:rPr>
            </w:pPr>
          </w:p>
          <w:p>
            <w:pPr>
              <w:spacing w:line="360" w:lineRule="auto"/>
              <w:jc w:val="left"/>
              <w:rPr>
                <w:rFonts w:ascii="宋体" w:hAnsi="宋体" w:eastAsia="宋体" w:cs="宋体"/>
                <w:color w:val="auto"/>
                <w:szCs w:val="21"/>
              </w:rPr>
            </w:pPr>
          </w:p>
          <w:p>
            <w:pPr>
              <w:spacing w:line="360" w:lineRule="auto"/>
              <w:jc w:val="left"/>
              <w:rPr>
                <w:rFonts w:ascii="宋体" w:hAnsi="宋体" w:eastAsia="宋体" w:cs="宋体"/>
                <w:color w:val="auto"/>
                <w:szCs w:val="21"/>
              </w:rPr>
            </w:pPr>
          </w:p>
          <w:p>
            <w:pPr>
              <w:spacing w:line="360" w:lineRule="auto"/>
              <w:ind w:left="869" w:leftChars="414"/>
              <w:jc w:val="left"/>
              <w:rPr>
                <w:rFonts w:hint="eastAsia" w:ascii="宋体" w:hAnsi="宋体" w:eastAsia="宋体" w:cs="宋体"/>
                <w:color w:val="auto"/>
                <w:szCs w:val="21"/>
              </w:rPr>
            </w:pPr>
            <w:r>
              <w:rPr>
                <w:rFonts w:ascii="宋体" w:hAnsi="宋体" w:eastAsia="宋体"/>
                <w:color w:val="auto"/>
                <w:kern w:val="0"/>
                <w:szCs w:val="21"/>
              </w:rPr>
              <w:t>主</w:t>
            </w:r>
            <w:r>
              <w:rPr>
                <w:rFonts w:ascii="宋体" w:hAnsi="宋体" w:eastAsia="宋体"/>
                <w:color w:val="auto"/>
                <w:szCs w:val="21"/>
              </w:rPr>
              <w:t>要负责人（签名）：</w:t>
            </w:r>
            <w:r>
              <w:rPr>
                <w:rFonts w:hint="eastAsia" w:ascii="宋体" w:hAnsi="宋体" w:eastAsia="宋体" w:cs="宋体"/>
                <w:color w:val="auto"/>
                <w:szCs w:val="21"/>
              </w:rPr>
              <w:t xml:space="preserve">    </w:t>
            </w:r>
            <w:r>
              <w:rPr>
                <w:rFonts w:ascii="宋体" w:hAnsi="宋体" w:eastAsia="宋体" w:cs="宋体"/>
                <w:color w:val="auto"/>
                <w:szCs w:val="21"/>
              </w:rPr>
              <w:t xml:space="preserve">    </w:t>
            </w:r>
            <w:r>
              <w:rPr>
                <w:rFonts w:hint="eastAsia" w:ascii="宋体" w:hAnsi="宋体" w:eastAsia="宋体" w:cs="宋体"/>
                <w:color w:val="auto"/>
                <w:szCs w:val="21"/>
              </w:rPr>
              <w:t xml:space="preserve">                    （单位公章）</w:t>
            </w:r>
          </w:p>
          <w:p>
            <w:pPr>
              <w:spacing w:line="360" w:lineRule="auto"/>
              <w:jc w:val="left"/>
              <w:rPr>
                <w:rFonts w:hint="eastAsia" w:ascii="宋体" w:hAnsi="宋体" w:eastAsia="宋体" w:cs="宋体"/>
                <w:color w:val="auto"/>
                <w:szCs w:val="21"/>
              </w:rPr>
            </w:pPr>
          </w:p>
          <w:p>
            <w:pPr>
              <w:ind w:left="869" w:leftChars="414"/>
              <w:rPr>
                <w:rFonts w:hint="eastAsia" w:ascii="宋体" w:hAnsi="宋体" w:eastAsia="宋体" w:cs="宋体"/>
                <w:color w:val="auto"/>
                <w:szCs w:val="21"/>
              </w:rPr>
            </w:pPr>
            <w:r>
              <w:rPr>
                <w:rFonts w:hint="eastAsia" w:ascii="宋体" w:hAnsi="宋体" w:eastAsia="宋体" w:cs="宋体"/>
                <w:color w:val="auto"/>
                <w:szCs w:val="21"/>
              </w:rPr>
              <w:t xml:space="preserve">                                  </w:t>
            </w:r>
            <w:r>
              <w:rPr>
                <w:rFonts w:ascii="宋体" w:hAnsi="宋体" w:eastAsia="宋体" w:cs="宋体"/>
                <w:color w:val="auto"/>
                <w:szCs w:val="21"/>
              </w:rPr>
              <w:t xml:space="preserve">    </w:t>
            </w:r>
            <w:r>
              <w:rPr>
                <w:rFonts w:hint="eastAsia" w:ascii="宋体" w:hAnsi="宋体" w:eastAsia="宋体" w:cs="宋体"/>
                <w:color w:val="auto"/>
                <w:szCs w:val="21"/>
              </w:rPr>
              <w:t xml:space="preserve">       年  </w:t>
            </w:r>
            <w:r>
              <w:rPr>
                <w:rFonts w:ascii="宋体" w:hAnsi="宋体" w:eastAsia="宋体" w:cs="宋体"/>
                <w:color w:val="auto"/>
                <w:szCs w:val="21"/>
              </w:rPr>
              <w:t xml:space="preserve"> </w:t>
            </w:r>
            <w:r>
              <w:rPr>
                <w:rFonts w:hint="eastAsia" w:ascii="宋体" w:hAnsi="宋体" w:eastAsia="宋体" w:cs="宋体"/>
                <w:color w:val="auto"/>
                <w:szCs w:val="21"/>
              </w:rPr>
              <w:t xml:space="preserve"> 月 </w:t>
            </w:r>
            <w:r>
              <w:rPr>
                <w:rFonts w:ascii="宋体" w:hAnsi="宋体" w:eastAsia="宋体" w:cs="宋体"/>
                <w:color w:val="auto"/>
                <w:szCs w:val="21"/>
              </w:rPr>
              <w:t xml:space="preserve"> </w:t>
            </w:r>
            <w:r>
              <w:rPr>
                <w:rFonts w:hint="eastAsia" w:ascii="宋体" w:hAnsi="宋体" w:eastAsia="宋体" w:cs="宋体"/>
                <w:color w:val="auto"/>
                <w:szCs w:val="21"/>
              </w:rPr>
              <w:t xml:space="preserve">  日 </w:t>
            </w:r>
          </w:p>
          <w:p>
            <w:pPr>
              <w:ind w:left="869" w:leftChars="414"/>
              <w:rPr>
                <w:rFonts w:hint="eastAsia" w:ascii="宋体" w:hAnsi="宋体" w:eastAsia="宋体" w:cs="宋体"/>
                <w:color w:val="auto"/>
                <w:szCs w:val="21"/>
              </w:rPr>
            </w:pPr>
          </w:p>
          <w:p>
            <w:pPr>
              <w:ind w:left="869" w:leftChars="414"/>
              <w:rPr>
                <w:rFonts w:hint="eastAsia" w:ascii="宋体" w:hAnsi="宋体" w:eastAsia="宋体" w:cs="宋体"/>
                <w:color w:val="auto"/>
                <w:szCs w:val="21"/>
              </w:rPr>
            </w:pPr>
          </w:p>
          <w:p>
            <w:pPr>
              <w:ind w:left="869" w:leftChars="414"/>
              <w:rPr>
                <w:rFonts w:hint="eastAsia" w:ascii="宋体" w:hAnsi="宋体" w:eastAsia="宋体" w:cs="宋体"/>
                <w:color w:val="auto"/>
                <w:szCs w:val="21"/>
              </w:rPr>
            </w:pPr>
          </w:p>
          <w:p>
            <w:pPr>
              <w:ind w:left="869" w:leftChars="414"/>
              <w:rPr>
                <w:rFonts w:hint="eastAsia" w:ascii="宋体" w:hAnsi="宋体" w:eastAsia="宋体" w:cs="宋体"/>
                <w:color w:val="auto"/>
                <w:szCs w:val="21"/>
              </w:rPr>
            </w:pPr>
          </w:p>
          <w:p>
            <w:pPr>
              <w:ind w:left="869" w:leftChars="414"/>
              <w:rPr>
                <w:rFonts w:hint="eastAsia" w:ascii="宋体" w:hAnsi="宋体" w:eastAsia="宋体" w:cs="宋体"/>
                <w:color w:val="auto"/>
                <w:szCs w:val="21"/>
              </w:rPr>
            </w:pPr>
          </w:p>
          <w:p>
            <w:pPr>
              <w:ind w:left="869" w:leftChars="414"/>
              <w:rPr>
                <w:rFonts w:hint="eastAsia" w:ascii="宋体" w:hAnsi="宋体" w:eastAsia="宋体" w:cs="宋体"/>
                <w:color w:val="auto"/>
                <w:szCs w:val="21"/>
              </w:rPr>
            </w:pPr>
          </w:p>
          <w:p>
            <w:pPr>
              <w:ind w:left="869" w:leftChars="414"/>
              <w:rPr>
                <w:rFonts w:hint="eastAsia" w:ascii="宋体" w:hAnsi="宋体" w:eastAsia="宋体" w:cs="宋体"/>
                <w:color w:val="auto"/>
                <w:szCs w:val="21"/>
              </w:rPr>
            </w:pPr>
          </w:p>
          <w:p>
            <w:pPr>
              <w:ind w:left="869" w:leftChars="414"/>
              <w:rPr>
                <w:rFonts w:hint="eastAsia" w:ascii="宋体" w:hAnsi="宋体" w:eastAsia="宋体" w:cs="宋体"/>
                <w:color w:val="auto"/>
                <w:szCs w:val="21"/>
              </w:rPr>
            </w:pPr>
          </w:p>
          <w:p>
            <w:pPr>
              <w:ind w:left="869" w:leftChars="414"/>
              <w:rPr>
                <w:rFonts w:hint="eastAsia" w:ascii="宋体" w:hAnsi="宋体" w:eastAsia="宋体" w:cs="宋体"/>
                <w:color w:val="auto"/>
                <w:szCs w:val="21"/>
              </w:rPr>
            </w:pPr>
          </w:p>
          <w:p>
            <w:pPr>
              <w:ind w:left="869" w:leftChars="414"/>
              <w:rPr>
                <w:rFonts w:hint="eastAsia" w:ascii="宋体" w:hAnsi="宋体" w:eastAsia="宋体" w:cs="宋体"/>
                <w:color w:val="auto"/>
                <w:szCs w:val="21"/>
              </w:rPr>
            </w:pPr>
          </w:p>
        </w:tc>
      </w:tr>
    </w:tbl>
    <w:p>
      <w:pPr>
        <w:rPr>
          <w:rFonts w:hint="eastAsia" w:ascii="黑体" w:hAnsi="黑体" w:eastAsia="黑体" w:cs="Times New Roman"/>
          <w:bCs/>
          <w:color w:val="auto"/>
          <w:sz w:val="24"/>
          <w:szCs w:val="24"/>
          <w:lang w:eastAsia="zh-CN"/>
        </w:rPr>
      </w:pPr>
      <w:r>
        <w:rPr>
          <w:rFonts w:hint="eastAsia" w:ascii="黑体" w:hAnsi="黑体" w:eastAsia="黑体" w:cs="Times New Roman"/>
          <w:bCs/>
          <w:color w:val="auto"/>
          <w:sz w:val="24"/>
          <w:szCs w:val="24"/>
          <w:lang w:eastAsia="zh-CN"/>
        </w:rPr>
        <w:br w:type="page"/>
      </w:r>
    </w:p>
    <w:p>
      <w:pPr>
        <w:spacing w:before="156" w:beforeLines="50"/>
        <w:rPr>
          <w:rFonts w:ascii="黑体" w:hAnsi="黑体" w:eastAsia="黑体" w:cs="Times New Roman"/>
          <w:bCs/>
          <w:color w:val="auto"/>
          <w:sz w:val="24"/>
          <w:szCs w:val="24"/>
        </w:rPr>
      </w:pPr>
      <w:r>
        <w:rPr>
          <w:rFonts w:hint="eastAsia" w:ascii="黑体" w:hAnsi="黑体" w:eastAsia="黑体" w:cs="Times New Roman"/>
          <w:bCs/>
          <w:color w:val="auto"/>
          <w:sz w:val="24"/>
          <w:szCs w:val="24"/>
          <w:lang w:eastAsia="zh-CN"/>
        </w:rPr>
        <w:t>十</w:t>
      </w:r>
      <w:r>
        <w:rPr>
          <w:rFonts w:ascii="黑体" w:hAnsi="黑体" w:eastAsia="黑体" w:cs="Times New Roman"/>
          <w:bCs/>
          <w:color w:val="auto"/>
          <w:sz w:val="24"/>
          <w:szCs w:val="24"/>
        </w:rPr>
        <w:t>、审批意见</w:t>
      </w:r>
    </w:p>
    <w:tbl>
      <w:tblPr>
        <w:tblStyle w:val="9"/>
        <w:tblW w:w="9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01" w:type="dxa"/>
            <w:vAlign w:val="center"/>
          </w:tcPr>
          <w:p>
            <w:pPr>
              <w:jc w:val="left"/>
              <w:rPr>
                <w:rFonts w:ascii="宋体" w:hAnsi="宋体" w:eastAsia="宋体"/>
                <w:strike/>
                <w:dstrike w:val="0"/>
                <w:color w:val="auto"/>
                <w:kern w:val="0"/>
                <w:szCs w:val="21"/>
              </w:rPr>
            </w:pPr>
            <w:r>
              <w:rPr>
                <w:rFonts w:hint="eastAsia" w:ascii="宋体" w:hAnsi="宋体" w:eastAsia="宋体"/>
                <w:color w:val="auto"/>
                <w:kern w:val="0"/>
                <w:szCs w:val="21"/>
              </w:rPr>
              <w:t>园区运营单位</w:t>
            </w:r>
            <w:r>
              <w:rPr>
                <w:rFonts w:ascii="宋体" w:hAnsi="宋体" w:eastAsia="宋体"/>
                <w:color w:val="auto"/>
                <w:kern w:val="0"/>
                <w:szCs w:val="21"/>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9001" w:type="dxa"/>
            <w:vAlign w:val="center"/>
          </w:tcPr>
          <w:p>
            <w:pPr>
              <w:ind w:firstLine="1050" w:firstLineChars="500"/>
              <w:jc w:val="left"/>
              <w:rPr>
                <w:rFonts w:ascii="宋体" w:hAnsi="宋体" w:eastAsia="宋体"/>
                <w:color w:val="auto"/>
                <w:kern w:val="0"/>
                <w:szCs w:val="21"/>
              </w:rPr>
            </w:pPr>
          </w:p>
          <w:p>
            <w:pPr>
              <w:jc w:val="left"/>
              <w:rPr>
                <w:rFonts w:ascii="宋体" w:hAnsi="宋体" w:eastAsia="宋体"/>
                <w:color w:val="auto"/>
                <w:kern w:val="0"/>
                <w:szCs w:val="21"/>
              </w:rPr>
            </w:pPr>
          </w:p>
          <w:p>
            <w:pPr>
              <w:ind w:firstLine="1050" w:firstLineChars="500"/>
              <w:jc w:val="left"/>
              <w:rPr>
                <w:rFonts w:ascii="宋体" w:hAnsi="宋体" w:eastAsia="宋体"/>
                <w:color w:val="auto"/>
                <w:kern w:val="0"/>
                <w:szCs w:val="21"/>
              </w:rPr>
            </w:pPr>
          </w:p>
          <w:p>
            <w:pPr>
              <w:ind w:firstLine="1050" w:firstLineChars="500"/>
              <w:jc w:val="left"/>
              <w:rPr>
                <w:rFonts w:ascii="宋体" w:hAnsi="宋体" w:eastAsia="宋体"/>
                <w:color w:val="auto"/>
                <w:kern w:val="0"/>
                <w:szCs w:val="21"/>
              </w:rPr>
            </w:pPr>
          </w:p>
          <w:p>
            <w:pPr>
              <w:ind w:firstLine="1050" w:firstLineChars="500"/>
              <w:jc w:val="left"/>
              <w:rPr>
                <w:rFonts w:ascii="宋体" w:hAnsi="宋体" w:eastAsia="宋体"/>
                <w:color w:val="auto"/>
                <w:kern w:val="0"/>
                <w:szCs w:val="21"/>
              </w:rPr>
            </w:pPr>
          </w:p>
          <w:p>
            <w:pPr>
              <w:jc w:val="left"/>
              <w:rPr>
                <w:rFonts w:ascii="宋体" w:hAnsi="宋体" w:eastAsia="宋体"/>
                <w:color w:val="auto"/>
                <w:kern w:val="0"/>
                <w:szCs w:val="21"/>
              </w:rPr>
            </w:pPr>
          </w:p>
          <w:p>
            <w:pPr>
              <w:ind w:firstLine="1050" w:firstLineChars="500"/>
              <w:jc w:val="left"/>
              <w:rPr>
                <w:rFonts w:ascii="宋体" w:hAnsi="宋体" w:eastAsia="宋体"/>
                <w:color w:val="auto"/>
                <w:kern w:val="0"/>
                <w:szCs w:val="21"/>
              </w:rPr>
            </w:pPr>
          </w:p>
          <w:p>
            <w:pPr>
              <w:ind w:firstLine="2520" w:firstLineChars="1200"/>
              <w:jc w:val="left"/>
              <w:rPr>
                <w:rFonts w:ascii="宋体" w:hAnsi="宋体" w:eastAsia="宋体"/>
                <w:color w:val="auto"/>
                <w:kern w:val="0"/>
                <w:szCs w:val="21"/>
              </w:rPr>
            </w:pPr>
            <w:r>
              <w:rPr>
                <w:rFonts w:ascii="宋体" w:hAnsi="宋体" w:eastAsia="宋体"/>
                <w:color w:val="auto"/>
                <w:kern w:val="0"/>
                <w:szCs w:val="21"/>
              </w:rPr>
              <w:t>负责人（签名）：</w:t>
            </w:r>
            <w:r>
              <w:rPr>
                <w:rFonts w:hint="eastAsia" w:ascii="宋体" w:hAnsi="宋体" w:eastAsia="宋体"/>
                <w:color w:val="auto"/>
                <w:kern w:val="0"/>
                <w:szCs w:val="21"/>
              </w:rPr>
              <w:t xml:space="preserve"> </w:t>
            </w:r>
            <w:r>
              <w:rPr>
                <w:rFonts w:ascii="宋体" w:hAnsi="宋体" w:eastAsia="宋体"/>
                <w:color w:val="auto"/>
                <w:kern w:val="0"/>
                <w:szCs w:val="21"/>
              </w:rPr>
              <w:t xml:space="preserve">          </w:t>
            </w:r>
            <w:r>
              <w:rPr>
                <w:rFonts w:hint="eastAsia" w:ascii="宋体" w:hAnsi="宋体" w:eastAsia="宋体"/>
                <w:color w:val="auto"/>
                <w:kern w:val="0"/>
                <w:szCs w:val="21"/>
                <w:lang w:val="en-US" w:eastAsia="zh-CN"/>
              </w:rPr>
              <w:t xml:space="preserve">           </w:t>
            </w:r>
            <w:r>
              <w:rPr>
                <w:rFonts w:ascii="宋体" w:hAnsi="宋体" w:eastAsia="宋体"/>
                <w:color w:val="auto"/>
                <w:kern w:val="0"/>
                <w:szCs w:val="21"/>
              </w:rPr>
              <w:t>（单位公章）</w:t>
            </w:r>
            <w:r>
              <w:rPr>
                <w:rFonts w:hint="eastAsia" w:ascii="宋体" w:hAnsi="宋体" w:eastAsia="宋体"/>
                <w:color w:val="auto"/>
                <w:kern w:val="0"/>
                <w:szCs w:val="21"/>
              </w:rPr>
              <w:t xml:space="preserve"> </w:t>
            </w:r>
            <w:r>
              <w:rPr>
                <w:rFonts w:ascii="宋体" w:hAnsi="宋体" w:eastAsia="宋体"/>
                <w:color w:val="auto"/>
                <w:kern w:val="0"/>
                <w:szCs w:val="21"/>
              </w:rPr>
              <w:t xml:space="preserve">   </w:t>
            </w:r>
          </w:p>
          <w:p>
            <w:pPr>
              <w:wordWrap w:val="0"/>
              <w:ind w:right="210"/>
              <w:jc w:val="right"/>
              <w:rPr>
                <w:rFonts w:ascii="宋体" w:hAnsi="宋体" w:eastAsia="宋体"/>
                <w:color w:val="auto"/>
                <w:kern w:val="0"/>
                <w:szCs w:val="21"/>
              </w:rPr>
            </w:pPr>
          </w:p>
          <w:p>
            <w:pPr>
              <w:wordWrap w:val="0"/>
              <w:ind w:right="210"/>
              <w:jc w:val="right"/>
              <w:rPr>
                <w:rFonts w:ascii="宋体" w:hAnsi="宋体" w:eastAsia="宋体"/>
                <w:color w:val="auto"/>
                <w:kern w:val="0"/>
                <w:szCs w:val="21"/>
              </w:rPr>
            </w:pPr>
            <w:r>
              <w:rPr>
                <w:rFonts w:ascii="宋体" w:hAnsi="宋体" w:eastAsia="宋体"/>
                <w:color w:val="auto"/>
                <w:kern w:val="0"/>
                <w:szCs w:val="21"/>
              </w:rPr>
              <w:t>年    月    日</w:t>
            </w:r>
            <w:r>
              <w:rPr>
                <w:rFonts w:hint="eastAsia" w:ascii="宋体" w:hAnsi="宋体" w:eastAsia="宋体"/>
                <w:color w:val="auto"/>
                <w:kern w:val="0"/>
                <w:szCs w:val="21"/>
              </w:rPr>
              <w:t xml:space="preserve"> </w:t>
            </w:r>
            <w:r>
              <w:rPr>
                <w:rFonts w:ascii="宋体" w:hAnsi="宋体" w:eastAsia="宋体"/>
                <w:color w:val="auto"/>
                <w:kern w:val="0"/>
                <w:szCs w:val="21"/>
              </w:rPr>
              <w:t xml:space="preserve"> </w:t>
            </w:r>
          </w:p>
          <w:p>
            <w:pPr>
              <w:wordWrap/>
              <w:ind w:right="210"/>
              <w:jc w:val="right"/>
              <w:rPr>
                <w:rFonts w:ascii="宋体" w:hAnsi="宋体" w:eastAsia="宋体"/>
                <w:color w:val="auto"/>
                <w:kern w:val="0"/>
                <w:szCs w:val="21"/>
              </w:rPr>
            </w:pPr>
          </w:p>
          <w:p>
            <w:pPr>
              <w:wordWrap/>
              <w:ind w:right="210"/>
              <w:jc w:val="right"/>
              <w:rPr>
                <w:rFonts w:ascii="宋体" w:hAnsi="宋体" w:eastAsia="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01" w:type="dxa"/>
            <w:vAlign w:val="center"/>
          </w:tcPr>
          <w:p>
            <w:pPr>
              <w:rPr>
                <w:rFonts w:ascii="宋体" w:hAnsi="宋体" w:eastAsia="宋体"/>
                <w:color w:val="auto"/>
                <w:kern w:val="0"/>
                <w:szCs w:val="21"/>
              </w:rPr>
            </w:pPr>
            <w:r>
              <w:rPr>
                <w:rFonts w:hint="eastAsia" w:ascii="宋体" w:hAnsi="宋体" w:eastAsia="宋体"/>
                <w:color w:val="auto"/>
                <w:kern w:val="0"/>
                <w:szCs w:val="21"/>
              </w:rPr>
              <w:t>园区所在镇街</w:t>
            </w:r>
            <w:r>
              <w:rPr>
                <w:rFonts w:hint="eastAsia" w:ascii="宋体" w:hAnsi="宋体" w:eastAsia="宋体"/>
                <w:color w:val="auto"/>
                <w:kern w:val="0"/>
                <w:szCs w:val="21"/>
                <w:lang w:eastAsia="zh-CN"/>
              </w:rPr>
              <w:t>或开发区经科信局</w:t>
            </w:r>
            <w:r>
              <w:rPr>
                <w:rFonts w:ascii="宋体" w:hAnsi="宋体" w:eastAsia="宋体"/>
                <w:color w:val="auto"/>
                <w:kern w:val="0"/>
                <w:szCs w:val="21"/>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0" w:hRule="atLeast"/>
          <w:jc w:val="center"/>
        </w:trPr>
        <w:tc>
          <w:tcPr>
            <w:tcW w:w="9001" w:type="dxa"/>
            <w:vAlign w:val="center"/>
          </w:tcPr>
          <w:p>
            <w:pPr>
              <w:rPr>
                <w:rFonts w:ascii="Times New Roman"/>
                <w:color w:val="auto"/>
                <w:kern w:val="0"/>
                <w:szCs w:val="21"/>
              </w:rPr>
            </w:pPr>
          </w:p>
          <w:p>
            <w:pPr>
              <w:ind w:firstLine="420" w:firstLineChars="200"/>
              <w:rPr>
                <w:rFonts w:ascii="Times New Roman"/>
                <w:color w:val="auto"/>
                <w:kern w:val="0"/>
                <w:szCs w:val="21"/>
              </w:rPr>
            </w:pPr>
          </w:p>
          <w:p>
            <w:pPr>
              <w:rPr>
                <w:rFonts w:ascii="Times New Roman"/>
                <w:color w:val="auto"/>
                <w:kern w:val="0"/>
                <w:szCs w:val="21"/>
              </w:rPr>
            </w:pPr>
            <w:bookmarkStart w:id="8" w:name="_GoBack"/>
            <w:bookmarkEnd w:id="8"/>
          </w:p>
          <w:p>
            <w:pPr>
              <w:rPr>
                <w:rFonts w:ascii="Times New Roman"/>
                <w:color w:val="auto"/>
                <w:kern w:val="0"/>
                <w:szCs w:val="21"/>
              </w:rPr>
            </w:pPr>
          </w:p>
          <w:p>
            <w:pPr>
              <w:ind w:firstLine="420" w:firstLineChars="200"/>
              <w:rPr>
                <w:rFonts w:ascii="Times New Roman"/>
                <w:color w:val="auto"/>
                <w:kern w:val="0"/>
                <w:szCs w:val="21"/>
              </w:rPr>
            </w:pPr>
          </w:p>
          <w:p>
            <w:pPr>
              <w:ind w:firstLine="420" w:firstLineChars="200"/>
              <w:rPr>
                <w:rFonts w:ascii="Times New Roman"/>
                <w:color w:val="auto"/>
                <w:kern w:val="0"/>
                <w:szCs w:val="21"/>
              </w:rPr>
            </w:pPr>
          </w:p>
          <w:p>
            <w:pPr>
              <w:spacing w:line="560" w:lineRule="exact"/>
              <w:ind w:left="420" w:leftChars="200" w:firstLine="2310" w:firstLineChars="1100"/>
              <w:rPr>
                <w:rFonts w:ascii="宋体" w:hAnsi="宋体" w:eastAsia="宋体"/>
                <w:color w:val="auto"/>
                <w:kern w:val="0"/>
                <w:szCs w:val="21"/>
              </w:rPr>
            </w:pPr>
            <w:r>
              <w:rPr>
                <w:rFonts w:ascii="宋体" w:hAnsi="宋体" w:eastAsia="宋体"/>
                <w:color w:val="auto"/>
                <w:kern w:val="0"/>
                <w:szCs w:val="21"/>
              </w:rPr>
              <w:t>负责人（签名）：                   （单位公章）</w:t>
            </w:r>
          </w:p>
          <w:p>
            <w:pPr>
              <w:ind w:left="420" w:leftChars="200" w:firstLine="6090" w:firstLineChars="2900"/>
              <w:rPr>
                <w:rFonts w:ascii="宋体" w:hAnsi="宋体" w:eastAsia="宋体"/>
                <w:color w:val="auto"/>
                <w:kern w:val="0"/>
                <w:szCs w:val="21"/>
              </w:rPr>
            </w:pPr>
          </w:p>
          <w:p>
            <w:pPr>
              <w:ind w:left="420" w:leftChars="200" w:firstLine="6090" w:firstLineChars="2900"/>
              <w:rPr>
                <w:rFonts w:ascii="宋体" w:hAnsi="宋体" w:eastAsia="宋体"/>
                <w:color w:val="auto"/>
                <w:kern w:val="0"/>
                <w:szCs w:val="21"/>
              </w:rPr>
            </w:pPr>
            <w:r>
              <w:rPr>
                <w:rFonts w:ascii="宋体" w:hAnsi="宋体" w:eastAsia="宋体"/>
                <w:color w:val="auto"/>
                <w:kern w:val="0"/>
                <w:szCs w:val="21"/>
              </w:rPr>
              <w:t>年</w:t>
            </w:r>
            <w:r>
              <w:rPr>
                <w:rFonts w:hint="eastAsia" w:ascii="宋体" w:hAnsi="宋体" w:eastAsia="宋体"/>
                <w:color w:val="auto"/>
                <w:kern w:val="0"/>
                <w:szCs w:val="21"/>
              </w:rPr>
              <w:t xml:space="preserve"> </w:t>
            </w:r>
            <w:r>
              <w:rPr>
                <w:rFonts w:ascii="宋体" w:hAnsi="宋体" w:eastAsia="宋体"/>
                <w:color w:val="auto"/>
                <w:kern w:val="0"/>
                <w:szCs w:val="21"/>
              </w:rPr>
              <w:t xml:space="preserve">   月</w:t>
            </w:r>
            <w:r>
              <w:rPr>
                <w:rFonts w:hint="eastAsia" w:ascii="宋体" w:hAnsi="宋体" w:eastAsia="宋体"/>
                <w:color w:val="auto"/>
                <w:kern w:val="0"/>
                <w:szCs w:val="21"/>
              </w:rPr>
              <w:t xml:space="preserve"> </w:t>
            </w:r>
            <w:r>
              <w:rPr>
                <w:rFonts w:ascii="宋体" w:hAnsi="宋体" w:eastAsia="宋体"/>
                <w:color w:val="auto"/>
                <w:kern w:val="0"/>
                <w:szCs w:val="21"/>
              </w:rPr>
              <w:t xml:space="preserve">   日</w:t>
            </w:r>
          </w:p>
          <w:p>
            <w:pPr>
              <w:ind w:left="420" w:leftChars="200" w:firstLine="6090" w:firstLineChars="2900"/>
              <w:rPr>
                <w:rFonts w:ascii="宋体" w:hAnsi="宋体" w:eastAsia="宋体"/>
                <w:color w:val="auto"/>
                <w:kern w:val="0"/>
                <w:szCs w:val="21"/>
              </w:rPr>
            </w:pPr>
          </w:p>
          <w:p>
            <w:pPr>
              <w:ind w:left="420" w:leftChars="200" w:firstLine="6090" w:firstLineChars="2900"/>
              <w:rPr>
                <w:rFonts w:ascii="宋体" w:hAnsi="宋体" w:eastAsia="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01" w:type="dxa"/>
            <w:vAlign w:val="center"/>
          </w:tcPr>
          <w:p>
            <w:pPr>
              <w:rPr>
                <w:rFonts w:ascii="宋体" w:hAnsi="宋体" w:eastAsia="宋体"/>
                <w:color w:val="auto"/>
                <w:kern w:val="0"/>
                <w:szCs w:val="21"/>
              </w:rPr>
            </w:pPr>
            <w:r>
              <w:rPr>
                <w:rFonts w:hint="eastAsia" w:ascii="宋体" w:hAnsi="宋体" w:eastAsia="宋体"/>
                <w:color w:val="auto"/>
                <w:kern w:val="0"/>
                <w:szCs w:val="21"/>
              </w:rPr>
              <w:t>区科工商信局</w:t>
            </w:r>
            <w:r>
              <w:rPr>
                <w:rFonts w:ascii="宋体" w:hAnsi="宋体" w:eastAsia="宋体"/>
                <w:color w:val="auto"/>
                <w:kern w:val="0"/>
                <w:szCs w:val="21"/>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1" w:hRule="atLeast"/>
          <w:jc w:val="center"/>
        </w:trPr>
        <w:tc>
          <w:tcPr>
            <w:tcW w:w="9001" w:type="dxa"/>
          </w:tcPr>
          <w:p>
            <w:pPr>
              <w:ind w:firstLine="482"/>
              <w:rPr>
                <w:rFonts w:ascii="宋体" w:hAnsi="宋体" w:eastAsia="宋体"/>
                <w:color w:val="auto"/>
                <w:kern w:val="0"/>
                <w:szCs w:val="21"/>
              </w:rPr>
            </w:pPr>
          </w:p>
          <w:p>
            <w:pPr>
              <w:rPr>
                <w:rFonts w:ascii="宋体" w:hAnsi="宋体" w:eastAsia="宋体"/>
                <w:color w:val="auto"/>
                <w:kern w:val="0"/>
                <w:szCs w:val="21"/>
              </w:rPr>
            </w:pPr>
          </w:p>
          <w:p>
            <w:pPr>
              <w:rPr>
                <w:rFonts w:ascii="宋体" w:hAnsi="宋体" w:eastAsia="宋体"/>
                <w:color w:val="auto"/>
                <w:kern w:val="0"/>
                <w:szCs w:val="21"/>
              </w:rPr>
            </w:pPr>
          </w:p>
          <w:p>
            <w:pPr>
              <w:rPr>
                <w:rFonts w:ascii="宋体" w:hAnsi="宋体" w:eastAsia="宋体"/>
                <w:color w:val="auto"/>
                <w:kern w:val="0"/>
                <w:szCs w:val="21"/>
              </w:rPr>
            </w:pPr>
          </w:p>
          <w:p>
            <w:pPr>
              <w:rPr>
                <w:rFonts w:ascii="宋体" w:hAnsi="宋体" w:eastAsia="宋体"/>
                <w:color w:val="auto"/>
                <w:kern w:val="0"/>
                <w:szCs w:val="21"/>
              </w:rPr>
            </w:pPr>
          </w:p>
          <w:p>
            <w:pPr>
              <w:ind w:firstLine="480"/>
              <w:rPr>
                <w:rFonts w:ascii="宋体" w:hAnsi="宋体" w:eastAsia="宋体"/>
                <w:color w:val="auto"/>
                <w:kern w:val="0"/>
                <w:szCs w:val="21"/>
              </w:rPr>
            </w:pPr>
          </w:p>
          <w:p>
            <w:pPr>
              <w:ind w:firstLine="480"/>
              <w:rPr>
                <w:rFonts w:ascii="宋体" w:hAnsi="宋体" w:eastAsia="宋体"/>
                <w:color w:val="auto"/>
                <w:kern w:val="0"/>
                <w:szCs w:val="21"/>
              </w:rPr>
            </w:pPr>
          </w:p>
          <w:p>
            <w:pPr>
              <w:spacing w:line="560" w:lineRule="exact"/>
              <w:ind w:left="630" w:leftChars="300" w:firstLine="2310" w:firstLineChars="1100"/>
              <w:rPr>
                <w:rFonts w:ascii="宋体" w:hAnsi="宋体" w:eastAsia="宋体"/>
                <w:color w:val="auto"/>
                <w:kern w:val="0"/>
                <w:szCs w:val="21"/>
              </w:rPr>
            </w:pPr>
            <w:r>
              <w:rPr>
                <w:rFonts w:ascii="宋体" w:hAnsi="宋体" w:eastAsia="宋体"/>
                <w:color w:val="auto"/>
                <w:kern w:val="0"/>
                <w:szCs w:val="21"/>
              </w:rPr>
              <w:t>负责人（签名）：                  （单位公章）</w:t>
            </w:r>
          </w:p>
          <w:p>
            <w:pPr>
              <w:ind w:left="630" w:leftChars="300" w:right="481" w:rightChars="229" w:firstLine="5775" w:firstLineChars="2750"/>
              <w:rPr>
                <w:rFonts w:ascii="宋体" w:hAnsi="宋体" w:eastAsia="宋体"/>
                <w:color w:val="auto"/>
                <w:kern w:val="0"/>
                <w:szCs w:val="21"/>
              </w:rPr>
            </w:pPr>
          </w:p>
          <w:p>
            <w:pPr>
              <w:ind w:left="630" w:leftChars="300" w:right="481" w:rightChars="229" w:firstLine="5775" w:firstLineChars="2750"/>
              <w:rPr>
                <w:rFonts w:ascii="宋体" w:hAnsi="宋体" w:eastAsia="宋体"/>
                <w:color w:val="auto"/>
                <w:kern w:val="0"/>
                <w:szCs w:val="21"/>
              </w:rPr>
            </w:pPr>
            <w:r>
              <w:rPr>
                <w:rFonts w:ascii="宋体" w:hAnsi="宋体" w:eastAsia="宋体"/>
                <w:color w:val="auto"/>
                <w:kern w:val="0"/>
                <w:szCs w:val="21"/>
              </w:rPr>
              <w:t>年    月</w:t>
            </w:r>
            <w:r>
              <w:rPr>
                <w:rFonts w:hint="eastAsia" w:ascii="宋体" w:hAnsi="宋体" w:eastAsia="宋体"/>
                <w:color w:val="auto"/>
                <w:kern w:val="0"/>
                <w:szCs w:val="21"/>
              </w:rPr>
              <w:t xml:space="preserve"> </w:t>
            </w:r>
            <w:r>
              <w:rPr>
                <w:rFonts w:ascii="宋体" w:hAnsi="宋体" w:eastAsia="宋体"/>
                <w:color w:val="auto"/>
                <w:kern w:val="0"/>
                <w:szCs w:val="21"/>
              </w:rPr>
              <w:t xml:space="preserve">   日</w:t>
            </w:r>
          </w:p>
          <w:p>
            <w:pPr>
              <w:ind w:right="481" w:rightChars="229"/>
              <w:rPr>
                <w:rFonts w:ascii="宋体" w:hAnsi="宋体" w:eastAsia="宋体"/>
                <w:color w:val="auto"/>
                <w:kern w:val="0"/>
                <w:szCs w:val="21"/>
              </w:rPr>
            </w:pPr>
          </w:p>
        </w:tc>
      </w:tr>
    </w:tbl>
    <w:p>
      <w:pPr>
        <w:rPr>
          <w:rFonts w:ascii="Times New Roman" w:hAnsi="Times New Roman" w:eastAsia="仿宋_GB2312" w:cs="Times New Roman"/>
          <w:color w:val="auto"/>
          <w:sz w:val="18"/>
          <w:szCs w:val="20"/>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粗黑宋简体">
    <w:altName w:val="宋体"/>
    <w:panose1 w:val="02000000000000000000"/>
    <w:charset w:val="86"/>
    <w:family w:val="auto"/>
    <w:pitch w:val="default"/>
    <w:sig w:usb0="00000000" w:usb1="00000000" w:usb2="00000012" w:usb3="00000000" w:csb0="00040001" w:csb1="00000000"/>
  </w:font>
  <w:font w:name="Gungsuh">
    <w:panose1 w:val="0203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Helvetica Neue">
    <w:altName w:val="微软雅黑"/>
    <w:panose1 w:val="02000503000000020004"/>
    <w:charset w:val="00"/>
    <w:family w:val="auto"/>
    <w:pitch w:val="default"/>
    <w:sig w:usb0="00000000" w:usb1="00000000" w:usb2="00000010" w:usb3="00000000" w:csb0="00000001" w:csb1="00000000"/>
  </w:font>
  <w:font w:name="方正小标宋_GBK">
    <w:altName w:val="微软雅黑"/>
    <w:panose1 w:val="03000509000000000000"/>
    <w:charset w:val="86"/>
    <w:family w:val="script"/>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C5968"/>
    <w:rsid w:val="021212B3"/>
    <w:rsid w:val="028232AF"/>
    <w:rsid w:val="06CB168E"/>
    <w:rsid w:val="06FF5FAC"/>
    <w:rsid w:val="09A1567E"/>
    <w:rsid w:val="0B967A6B"/>
    <w:rsid w:val="0DD97C33"/>
    <w:rsid w:val="106B0CBA"/>
    <w:rsid w:val="14B0175C"/>
    <w:rsid w:val="1567425E"/>
    <w:rsid w:val="15D71302"/>
    <w:rsid w:val="1F8E4423"/>
    <w:rsid w:val="216F12FA"/>
    <w:rsid w:val="289E6FF3"/>
    <w:rsid w:val="29634A72"/>
    <w:rsid w:val="2C3D6825"/>
    <w:rsid w:val="322A0E75"/>
    <w:rsid w:val="36E20BEF"/>
    <w:rsid w:val="380910F9"/>
    <w:rsid w:val="38ED3785"/>
    <w:rsid w:val="3B016770"/>
    <w:rsid w:val="405B7D9B"/>
    <w:rsid w:val="40CB54BC"/>
    <w:rsid w:val="42056ED5"/>
    <w:rsid w:val="42F54E6A"/>
    <w:rsid w:val="47D80E7F"/>
    <w:rsid w:val="4A2B5E3E"/>
    <w:rsid w:val="4F7920EC"/>
    <w:rsid w:val="58AD72D7"/>
    <w:rsid w:val="5C2168B5"/>
    <w:rsid w:val="60E26873"/>
    <w:rsid w:val="667337CA"/>
    <w:rsid w:val="68914B01"/>
    <w:rsid w:val="6B4443F4"/>
    <w:rsid w:val="6BEA5B33"/>
    <w:rsid w:val="6FFC3BC7"/>
    <w:rsid w:val="7498297F"/>
    <w:rsid w:val="7BCE16B0"/>
    <w:rsid w:val="7C84779B"/>
    <w:rsid w:val="7E0B5C91"/>
    <w:rsid w:val="7F395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link w:val="7"/>
    <w:semiHidden/>
    <w:uiPriority w:val="0"/>
    <w:rPr>
      <w:rFonts w:ascii="Calibri" w:hAnsi="Calibri" w:eastAsia="仿宋_GB2312" w:cs="Times New Roman"/>
      <w:kern w:val="2"/>
      <w:sz w:val="24"/>
      <w:szCs w:val="24"/>
      <w:lang w:val="en-US" w:eastAsia="zh-CN" w:bidi="ar-SA"/>
    </w:rPr>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Body Text First Indent 2"/>
    <w:basedOn w:val="1"/>
    <w:qFormat/>
    <w:uiPriority w:val="0"/>
    <w:pPr>
      <w:spacing w:after="120"/>
      <w:ind w:left="420" w:leftChars="200" w:firstLine="420"/>
    </w:p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 Char Char Char Char Char Char Char Char Char Char Char"/>
    <w:link w:val="6"/>
    <w:qFormat/>
    <w:uiPriority w:val="0"/>
    <w:pPr>
      <w:widowControl w:val="0"/>
      <w:spacing w:line="300" w:lineRule="auto"/>
      <w:ind w:firstLine="480" w:firstLineChars="200"/>
      <w:jc w:val="both"/>
    </w:pPr>
    <w:rPr>
      <w:rFonts w:ascii="Calibri" w:hAnsi="Calibri" w:eastAsia="仿宋_GB2312" w:cs="Times New Roman"/>
      <w:kern w:val="2"/>
      <w:sz w:val="24"/>
      <w:szCs w:val="24"/>
      <w:lang w:val="en-US" w:eastAsia="zh-CN" w:bidi="ar-SA"/>
    </w:rPr>
  </w:style>
  <w:style w:type="character" w:styleId="8">
    <w:name w:val="page number"/>
    <w:basedOn w:val="6"/>
    <w:qFormat/>
    <w:uiPriority w:val="0"/>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msolistparagraph"/>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character" w:customStyle="1" w:styleId="12">
    <w:name w:val="fontstyle01"/>
    <w:basedOn w:val="6"/>
    <w:qFormat/>
    <w:uiPriority w:val="0"/>
    <w:rPr>
      <w:rFonts w:hint="eastAsia" w:ascii="宋体" w:hAnsi="宋体" w:eastAsia="宋体" w:cs="宋体"/>
      <w:color w:val="000000"/>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2021-01-14T01:31:00Z</dcterms:created>
  <dc:creator>Administrator</dc:creator>
  <cp:lastModifiedBy>文件收发</cp:lastModifiedBy>
  <cp:lastPrinted>2021-01-15T02:21:00Z</cp:lastPrinted>
  <dcterms:modified xsi:type="dcterms:W3CDTF">2021-01-15T08:16:01Z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