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九十六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九十六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商服</w:t>
            </w:r>
            <w:r>
              <w:rPr>
                <w:rFonts w:eastAsia="仿宋_GB2312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720" w:firstLineChars="3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  <w:tc>
          <w:tcPr>
            <w:tcW w:w="2133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穗莞深城际轨道交通新塘至洪梅段（增城区段）工程的留用地按规定申请使用2020年度省重大基础设施及民生设施计划指标（新增建设用地指标0.7483公顷、农转用指标0.7483公顷）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白江村元会经济合作社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0.7483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9.35</w:t>
            </w:r>
            <w:r>
              <w:rPr>
                <w:rFonts w:hint="eastAsia" w:ascii="黑体" w:eastAsia="黑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83.2933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167.2525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223.5100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本地块为穗莞深城际轨道交通新塘至洪梅段（增城区段）工程建设用地（国土资函</w:t>
            </w:r>
            <w:r>
              <w:rPr>
                <w:rFonts w:hint="eastAsia"/>
                <w:sz w:val="24"/>
                <w:lang w:val="en-US" w:eastAsia="zh-CN"/>
              </w:rPr>
              <w:t>[2017]85号</w:t>
            </w:r>
            <w:r>
              <w:rPr>
                <w:rFonts w:hint="eastAsia"/>
                <w:sz w:val="24"/>
                <w:lang w:eastAsia="zh-CN"/>
              </w:rPr>
              <w:t>）的配套留用地，根据有关规定，不需预留经济发展用地。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both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36D6283"/>
    <w:rsid w:val="1BBC080C"/>
    <w:rsid w:val="20D248A7"/>
    <w:rsid w:val="210339BE"/>
    <w:rsid w:val="226106C9"/>
    <w:rsid w:val="23211EC3"/>
    <w:rsid w:val="242F0F3A"/>
    <w:rsid w:val="25222972"/>
    <w:rsid w:val="25E140CB"/>
    <w:rsid w:val="263445AB"/>
    <w:rsid w:val="2A612DC6"/>
    <w:rsid w:val="2C6550F4"/>
    <w:rsid w:val="2C7951BE"/>
    <w:rsid w:val="2CAA574A"/>
    <w:rsid w:val="344B79A2"/>
    <w:rsid w:val="3B7202BF"/>
    <w:rsid w:val="3D4E0F09"/>
    <w:rsid w:val="3EE16985"/>
    <w:rsid w:val="3FA9029A"/>
    <w:rsid w:val="42B763FD"/>
    <w:rsid w:val="430F10E3"/>
    <w:rsid w:val="50D84B1D"/>
    <w:rsid w:val="52A3185C"/>
    <w:rsid w:val="542A40B5"/>
    <w:rsid w:val="5BF603B0"/>
    <w:rsid w:val="5CF01CCE"/>
    <w:rsid w:val="5D374E0E"/>
    <w:rsid w:val="63634792"/>
    <w:rsid w:val="654A4D52"/>
    <w:rsid w:val="67680287"/>
    <w:rsid w:val="67AA1B87"/>
    <w:rsid w:val="6FA562EB"/>
    <w:rsid w:val="70BF505C"/>
    <w:rsid w:val="70D77898"/>
    <w:rsid w:val="78D70B54"/>
    <w:rsid w:val="7A7B6C04"/>
    <w:rsid w:val="7B7F6BF5"/>
    <w:rsid w:val="7BBA3085"/>
    <w:rsid w:val="7CDA1098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董颖璇</cp:lastModifiedBy>
  <cp:lastPrinted>2019-04-28T07:27:00Z</cp:lastPrinted>
  <dcterms:modified xsi:type="dcterms:W3CDTF">2020-03-16T01:58:48Z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