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</w:t>
      </w:r>
      <w:r>
        <w:rPr>
          <w:rFonts w:hint="eastAsia" w:ascii="宋体" w:hAnsi="宋体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二十六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</w:t>
            </w:r>
            <w:r>
              <w:rPr>
                <w:rFonts w:hint="eastAsia" w:ascii="宋体" w:hAnsi="宋体"/>
                <w:sz w:val="24"/>
                <w:lang w:eastAsia="zh-CN"/>
              </w:rPr>
              <w:t>二十六</w:t>
            </w:r>
            <w:r>
              <w:rPr>
                <w:rFonts w:hint="eastAsia" w:ascii="宋体" w:hAnsi="宋体"/>
                <w:sz w:val="24"/>
              </w:rPr>
              <w:t>批次城镇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2.9178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工矿仓储</w:t>
            </w:r>
            <w:r>
              <w:rPr>
                <w:rFonts w:eastAsia="仿宋_GB2312"/>
                <w:sz w:val="24"/>
              </w:rPr>
              <w:t>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仿宋_GB2312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该批次用地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涉及新增建设用地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、农用地转用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指标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、耕地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指标。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  <w:highlight w:val="none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80" w:lineRule="exact"/>
        <w:rPr>
          <w:sz w:val="24"/>
        </w:rPr>
      </w:pPr>
    </w:p>
    <w:p>
      <w:pPr>
        <w:spacing w:line="580" w:lineRule="exact"/>
        <w:rPr>
          <w:sz w:val="24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四、征收土地方案（汇总）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坑贝村经济联合社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="-1" w:leftChars="-9" w:right="10" w:rightChars="5" w:hanging="18" w:hangingChars="9"/>
              <w:rPr>
                <w:rFonts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2.9178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</w:rPr>
              <w:t>按前三年平均年产值</w:t>
            </w:r>
            <w:r>
              <w:rPr>
                <w:rFonts w:hint="eastAsia" w:ascii="黑体" w:eastAsia="黑体"/>
                <w:highlight w:val="none"/>
                <w:lang w:val="en-US" w:eastAsia="zh-CN"/>
              </w:rPr>
              <w:t>16.5000</w:t>
            </w:r>
            <w:r>
              <w:rPr>
                <w:rFonts w:hint="eastAsia" w:ascii="宋体" w:hAnsi="宋体"/>
                <w:highlight w:val="none"/>
              </w:rPr>
              <w:t>万元/公顷，土地补偿费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highlight w:val="none"/>
              </w:rPr>
              <w:t>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</w:p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91.9107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78.7806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652.1283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223.5000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该</w:t>
            </w:r>
            <w:r>
              <w:rPr>
                <w:rFonts w:hint="eastAsia"/>
                <w:sz w:val="24"/>
                <w:lang w:eastAsia="zh-CN"/>
              </w:rPr>
              <w:t>地块</w:t>
            </w:r>
            <w:r>
              <w:rPr>
                <w:rFonts w:hint="eastAsia"/>
                <w:sz w:val="24"/>
              </w:rPr>
              <w:t>为已办理规划用地手续的留用地，现再次被政府征收，将等量返还留用地指标。现该部分返还的留用地指标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优先抵扣</w:t>
            </w:r>
            <w:r>
              <w:rPr>
                <w:rFonts w:hint="eastAsia"/>
                <w:sz w:val="24"/>
                <w:lang w:eastAsia="zh-CN"/>
              </w:rPr>
              <w:t>该村</w:t>
            </w:r>
            <w:r>
              <w:rPr>
                <w:rFonts w:hint="eastAsia"/>
                <w:sz w:val="24"/>
              </w:rPr>
              <w:t>原办理“三旧”完善集体建设用地手续预支的2.9297公顷留用地指标</w:t>
            </w:r>
            <w:r>
              <w:rPr>
                <w:rFonts w:hint="eastAsia"/>
                <w:sz w:val="24"/>
                <w:lang w:val="en-US" w:eastAsia="zh-CN"/>
              </w:rPr>
              <w:t>;</w:t>
            </w: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增城区承诺在区片综合地价公布实施后，做好该批次用地征地补偿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与征地区片综合价实施的衔接工作。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eastAsia="zh-CN"/>
        </w:rPr>
        <w:t>董颖璇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abstractNum w:abstractNumId="1">
    <w:nsid w:val="5F910C42"/>
    <w:multiLevelType w:val="singleLevel"/>
    <w:tmpl w:val="5F910C4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30839"/>
    <w:rsid w:val="00062387"/>
    <w:rsid w:val="00062C7C"/>
    <w:rsid w:val="000672BC"/>
    <w:rsid w:val="0007321E"/>
    <w:rsid w:val="000749CD"/>
    <w:rsid w:val="000812D8"/>
    <w:rsid w:val="00081E56"/>
    <w:rsid w:val="00084004"/>
    <w:rsid w:val="00084BB0"/>
    <w:rsid w:val="00084C97"/>
    <w:rsid w:val="0009155B"/>
    <w:rsid w:val="000A0B76"/>
    <w:rsid w:val="000B2041"/>
    <w:rsid w:val="000F10E3"/>
    <w:rsid w:val="000F59E1"/>
    <w:rsid w:val="001078FB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744F"/>
    <w:rsid w:val="00172A27"/>
    <w:rsid w:val="00172C28"/>
    <w:rsid w:val="00182F67"/>
    <w:rsid w:val="00186799"/>
    <w:rsid w:val="00187147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3881"/>
    <w:rsid w:val="004A5690"/>
    <w:rsid w:val="004C006E"/>
    <w:rsid w:val="004C187E"/>
    <w:rsid w:val="004C7B81"/>
    <w:rsid w:val="004D2299"/>
    <w:rsid w:val="004E25C6"/>
    <w:rsid w:val="00511F68"/>
    <w:rsid w:val="00513C86"/>
    <w:rsid w:val="0052065B"/>
    <w:rsid w:val="00537C4B"/>
    <w:rsid w:val="0056460C"/>
    <w:rsid w:val="00564CEC"/>
    <w:rsid w:val="00564FBF"/>
    <w:rsid w:val="00582670"/>
    <w:rsid w:val="00584B6D"/>
    <w:rsid w:val="00594950"/>
    <w:rsid w:val="005A231A"/>
    <w:rsid w:val="005A2325"/>
    <w:rsid w:val="005A2633"/>
    <w:rsid w:val="005B0646"/>
    <w:rsid w:val="005D6233"/>
    <w:rsid w:val="005E587C"/>
    <w:rsid w:val="005F1DB0"/>
    <w:rsid w:val="006357CE"/>
    <w:rsid w:val="0065035D"/>
    <w:rsid w:val="00651844"/>
    <w:rsid w:val="00663BE8"/>
    <w:rsid w:val="00671431"/>
    <w:rsid w:val="00677214"/>
    <w:rsid w:val="00677357"/>
    <w:rsid w:val="0068548E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44F07"/>
    <w:rsid w:val="00760B85"/>
    <w:rsid w:val="00763452"/>
    <w:rsid w:val="00765AF8"/>
    <w:rsid w:val="00781313"/>
    <w:rsid w:val="0078301C"/>
    <w:rsid w:val="00783BA3"/>
    <w:rsid w:val="00785668"/>
    <w:rsid w:val="00796DFC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112B8"/>
    <w:rsid w:val="0082139C"/>
    <w:rsid w:val="00822514"/>
    <w:rsid w:val="00824A19"/>
    <w:rsid w:val="00862AE5"/>
    <w:rsid w:val="00862EEC"/>
    <w:rsid w:val="00865BEE"/>
    <w:rsid w:val="00877BBC"/>
    <w:rsid w:val="00890098"/>
    <w:rsid w:val="00897F8E"/>
    <w:rsid w:val="008B2CD4"/>
    <w:rsid w:val="008E2D5D"/>
    <w:rsid w:val="008F4D9A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2EC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3D2C"/>
    <w:rsid w:val="00D940F1"/>
    <w:rsid w:val="00D94315"/>
    <w:rsid w:val="00D95B93"/>
    <w:rsid w:val="00DA7051"/>
    <w:rsid w:val="00DB6095"/>
    <w:rsid w:val="00DE2D28"/>
    <w:rsid w:val="00DF4EE5"/>
    <w:rsid w:val="00E032F2"/>
    <w:rsid w:val="00E05B94"/>
    <w:rsid w:val="00E1464A"/>
    <w:rsid w:val="00E21654"/>
    <w:rsid w:val="00E27F81"/>
    <w:rsid w:val="00E27F84"/>
    <w:rsid w:val="00E36B6D"/>
    <w:rsid w:val="00E45F5A"/>
    <w:rsid w:val="00E52602"/>
    <w:rsid w:val="00E71879"/>
    <w:rsid w:val="00EA6B3E"/>
    <w:rsid w:val="00EA7BA9"/>
    <w:rsid w:val="00EB4F27"/>
    <w:rsid w:val="00EC2985"/>
    <w:rsid w:val="00EC2D06"/>
    <w:rsid w:val="00ED47FC"/>
    <w:rsid w:val="00ED4C27"/>
    <w:rsid w:val="00F012F1"/>
    <w:rsid w:val="00F07E90"/>
    <w:rsid w:val="00F11229"/>
    <w:rsid w:val="00F13EFD"/>
    <w:rsid w:val="00F2189F"/>
    <w:rsid w:val="00F3091A"/>
    <w:rsid w:val="00F34ED7"/>
    <w:rsid w:val="00F55B3A"/>
    <w:rsid w:val="00F57950"/>
    <w:rsid w:val="00F653FD"/>
    <w:rsid w:val="00F90D0E"/>
    <w:rsid w:val="00FB4109"/>
    <w:rsid w:val="00FB66BC"/>
    <w:rsid w:val="00FC68BA"/>
    <w:rsid w:val="00FD4F57"/>
    <w:rsid w:val="00FE66A1"/>
    <w:rsid w:val="00FF2B16"/>
    <w:rsid w:val="00FF6E33"/>
    <w:rsid w:val="050F78BC"/>
    <w:rsid w:val="0DEE2B85"/>
    <w:rsid w:val="121B345D"/>
    <w:rsid w:val="15FE000D"/>
    <w:rsid w:val="19B52602"/>
    <w:rsid w:val="19F523C1"/>
    <w:rsid w:val="20312F43"/>
    <w:rsid w:val="20D248A7"/>
    <w:rsid w:val="210339BE"/>
    <w:rsid w:val="220773F9"/>
    <w:rsid w:val="226106C9"/>
    <w:rsid w:val="23211EC3"/>
    <w:rsid w:val="23891AA1"/>
    <w:rsid w:val="242F0F3A"/>
    <w:rsid w:val="25222972"/>
    <w:rsid w:val="25E140CB"/>
    <w:rsid w:val="263445AB"/>
    <w:rsid w:val="26573861"/>
    <w:rsid w:val="27241CED"/>
    <w:rsid w:val="2C7951BE"/>
    <w:rsid w:val="2CAA574A"/>
    <w:rsid w:val="2E544F41"/>
    <w:rsid w:val="33762E19"/>
    <w:rsid w:val="344B79A2"/>
    <w:rsid w:val="34D2564D"/>
    <w:rsid w:val="3B6C4789"/>
    <w:rsid w:val="3B7202BF"/>
    <w:rsid w:val="3CB54D2E"/>
    <w:rsid w:val="3FA9029A"/>
    <w:rsid w:val="41385DEB"/>
    <w:rsid w:val="413B48D2"/>
    <w:rsid w:val="42B763FD"/>
    <w:rsid w:val="430F10E3"/>
    <w:rsid w:val="43543ACB"/>
    <w:rsid w:val="446966E3"/>
    <w:rsid w:val="48E273F0"/>
    <w:rsid w:val="4A8B600C"/>
    <w:rsid w:val="512C09E0"/>
    <w:rsid w:val="514779EC"/>
    <w:rsid w:val="52E9475A"/>
    <w:rsid w:val="5BF603B0"/>
    <w:rsid w:val="5CF01CCE"/>
    <w:rsid w:val="5D374E0E"/>
    <w:rsid w:val="5E4B11CB"/>
    <w:rsid w:val="63634792"/>
    <w:rsid w:val="654A4D52"/>
    <w:rsid w:val="67680287"/>
    <w:rsid w:val="67AA1B87"/>
    <w:rsid w:val="68E24A58"/>
    <w:rsid w:val="6A6F57F3"/>
    <w:rsid w:val="6D216762"/>
    <w:rsid w:val="6F372565"/>
    <w:rsid w:val="6FA562EB"/>
    <w:rsid w:val="70BF505C"/>
    <w:rsid w:val="70D77898"/>
    <w:rsid w:val="788F059A"/>
    <w:rsid w:val="78D70B54"/>
    <w:rsid w:val="7A7B6C04"/>
    <w:rsid w:val="7BBA3085"/>
    <w:rsid w:val="7EB7481C"/>
    <w:rsid w:val="7F2771B4"/>
    <w:rsid w:val="7F3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607</Words>
  <Characters>3460</Characters>
  <Lines>28</Lines>
  <Paragraphs>8</Paragraphs>
  <ScaleCrop>false</ScaleCrop>
  <LinksUpToDate>false</LinksUpToDate>
  <CharactersWithSpaces>4059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陈佩珊</cp:lastModifiedBy>
  <cp:lastPrinted>2020-09-07T00:43:00Z</cp:lastPrinted>
  <dcterms:modified xsi:type="dcterms:W3CDTF">2020-10-22T04:27:13Z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