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B6" w:rsidRPr="005264B8" w:rsidRDefault="00BB26F9" w:rsidP="005264B8">
      <w:pPr>
        <w:rPr>
          <w:rFonts w:ascii="仿宋_GB2312" w:eastAsia="仿宋_GB2312" w:hAnsi="宋体"/>
          <w:sz w:val="32"/>
          <w:szCs w:val="32"/>
        </w:rPr>
      </w:pPr>
      <w:r w:rsidRPr="005264B8">
        <w:rPr>
          <w:rFonts w:ascii="仿宋_GB2312" w:eastAsia="仿宋_GB2312" w:hAnsi="宋体" w:hint="eastAsia"/>
          <w:sz w:val="32"/>
          <w:szCs w:val="32"/>
        </w:rPr>
        <w:t>附件</w:t>
      </w:r>
      <w:r w:rsidRPr="005264B8">
        <w:rPr>
          <w:rFonts w:ascii="仿宋_GB2312" w:eastAsia="仿宋_GB2312" w:hAnsi="宋体" w:hint="eastAsia"/>
          <w:sz w:val="32"/>
          <w:szCs w:val="32"/>
        </w:rPr>
        <w:t>3</w:t>
      </w:r>
    </w:p>
    <w:p w:rsidR="00CC64B6" w:rsidRPr="005264B8" w:rsidRDefault="00BB26F9" w:rsidP="005264B8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5264B8">
        <w:rPr>
          <w:rFonts w:ascii="方正小标宋简体" w:eastAsia="方正小标宋简体" w:hAnsi="宋体" w:hint="eastAsia"/>
          <w:sz w:val="44"/>
          <w:szCs w:val="44"/>
        </w:rPr>
        <w:t>高新技术企业主营业务收入晋级奖励</w:t>
      </w:r>
    </w:p>
    <w:p w:rsidR="00CC64B6" w:rsidRPr="005264B8" w:rsidRDefault="00BB26F9" w:rsidP="005264B8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5264B8">
        <w:rPr>
          <w:rFonts w:ascii="方正小标宋简体" w:eastAsia="方正小标宋简体" w:hAnsi="宋体" w:hint="eastAsia"/>
          <w:sz w:val="44"/>
          <w:szCs w:val="44"/>
        </w:rPr>
        <w:t>申报指南</w:t>
      </w:r>
    </w:p>
    <w:p w:rsidR="00CC64B6" w:rsidRDefault="00CC64B6"/>
    <w:p w:rsidR="00CC64B6" w:rsidRPr="007F12BD" w:rsidRDefault="00BB26F9">
      <w:pPr>
        <w:snapToGrid w:val="0"/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F12BD">
        <w:rPr>
          <w:rFonts w:ascii="黑体" w:eastAsia="黑体" w:hAnsi="黑体" w:hint="eastAsia"/>
          <w:sz w:val="32"/>
          <w:szCs w:val="32"/>
        </w:rPr>
        <w:t>一、资助对象（须</w:t>
      </w:r>
      <w:r w:rsidRPr="007F12BD">
        <w:rPr>
          <w:rFonts w:ascii="黑体" w:eastAsia="黑体" w:hAnsi="黑体"/>
          <w:sz w:val="32"/>
          <w:szCs w:val="32"/>
        </w:rPr>
        <w:t>同时满足</w:t>
      </w:r>
      <w:r w:rsidRPr="007F12BD">
        <w:rPr>
          <w:rFonts w:ascii="黑体" w:eastAsia="黑体" w:hAnsi="黑体" w:hint="eastAsia"/>
          <w:sz w:val="32"/>
          <w:szCs w:val="32"/>
        </w:rPr>
        <w:t>以下</w:t>
      </w:r>
      <w:r w:rsidRPr="007F12BD">
        <w:rPr>
          <w:rFonts w:ascii="黑体" w:eastAsia="黑体" w:hAnsi="黑体"/>
          <w:sz w:val="32"/>
          <w:szCs w:val="32"/>
        </w:rPr>
        <w:t>条件</w:t>
      </w:r>
      <w:r w:rsidRPr="007F12BD">
        <w:rPr>
          <w:rFonts w:ascii="黑体" w:eastAsia="黑体" w:hAnsi="黑体" w:hint="eastAsia"/>
          <w:sz w:val="32"/>
          <w:szCs w:val="32"/>
        </w:rPr>
        <w:t>）</w:t>
      </w:r>
    </w:p>
    <w:p w:rsidR="00CC64B6" w:rsidRDefault="00BB26F9">
      <w:pPr>
        <w:snapToGrid w:val="0"/>
        <w:spacing w:line="55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（一）申报单位须是注册地在增城区、具有独立法人资格的企业；</w:t>
      </w:r>
    </w:p>
    <w:p w:rsidR="00CC64B6" w:rsidRDefault="00BB26F9">
      <w:pPr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>
        <w:rPr>
          <w:rFonts w:ascii="仿宋_GB2312" w:eastAsia="仿宋_GB2312" w:hAnsi="宋体" w:hint="eastAsia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年全年在有效期内的高新技术企业。</w:t>
      </w:r>
    </w:p>
    <w:p w:rsidR="00CC64B6" w:rsidRPr="007F12BD" w:rsidRDefault="00BB26F9">
      <w:pPr>
        <w:snapToGrid w:val="0"/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F12BD">
        <w:rPr>
          <w:rFonts w:ascii="黑体" w:eastAsia="黑体" w:hAnsi="黑体" w:hint="eastAsia"/>
          <w:sz w:val="32"/>
          <w:szCs w:val="32"/>
        </w:rPr>
        <w:t>二、资助标准</w:t>
      </w:r>
    </w:p>
    <w:p w:rsidR="00CC64B6" w:rsidRDefault="00BB26F9" w:rsidP="007F12BD">
      <w:pPr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年高新技术企业主营业务收入首次达到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万元以上、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亿元以上、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亿元以上的，分</w:t>
      </w:r>
      <w:r>
        <w:rPr>
          <w:rFonts w:ascii="仿宋_GB2312" w:eastAsia="仿宋_GB2312" w:hAnsi="仿宋_GB2312" w:cs="仿宋_GB2312" w:hint="eastAsia"/>
          <w:sz w:val="32"/>
          <w:szCs w:val="32"/>
        </w:rPr>
        <w:t>别给予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</w:t>
      </w:r>
      <w:r>
        <w:rPr>
          <w:rFonts w:ascii="仿宋_GB2312" w:eastAsia="仿宋_GB2312" w:hAnsi="仿宋_GB2312" w:cs="仿宋_GB2312" w:hint="eastAsia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万元的奖励。</w:t>
      </w:r>
    </w:p>
    <w:p w:rsidR="00CC64B6" w:rsidRPr="007F12BD" w:rsidRDefault="00BB26F9">
      <w:pPr>
        <w:snapToGrid w:val="0"/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F12BD">
        <w:rPr>
          <w:rFonts w:ascii="黑体" w:eastAsia="黑体" w:hAnsi="黑体" w:hint="eastAsia"/>
          <w:sz w:val="32"/>
          <w:szCs w:val="32"/>
        </w:rPr>
        <w:t>三、申报材料</w:t>
      </w:r>
    </w:p>
    <w:p w:rsidR="00CC64B6" w:rsidRDefault="00BB26F9">
      <w:pPr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《增城区高新技术企业主营业务收入晋级奖励申请表》；</w:t>
      </w:r>
    </w:p>
    <w:p w:rsidR="00CC64B6" w:rsidRDefault="00BB26F9">
      <w:pPr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高企证书；</w:t>
      </w:r>
    </w:p>
    <w:p w:rsidR="00CC64B6" w:rsidRDefault="00BB26F9">
      <w:pPr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营业执照、税务登记证（三证合一的提供新的营业执照即可）；</w:t>
      </w:r>
    </w:p>
    <w:p w:rsidR="00CC64B6" w:rsidRDefault="00BB26F9">
      <w:pPr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4.2019</w:t>
      </w:r>
      <w:r>
        <w:rPr>
          <w:rFonts w:ascii="仿宋_GB2312" w:eastAsia="仿宋_GB2312" w:hAnsi="宋体" w:hint="eastAsia"/>
          <w:sz w:val="32"/>
          <w:szCs w:val="32"/>
        </w:rPr>
        <w:t>年度在增城区依法纳税的年度完税凭证（不够一年按实际情况提供纳税凭证）；</w:t>
      </w:r>
    </w:p>
    <w:p w:rsidR="00CC64B6" w:rsidRDefault="00BB26F9">
      <w:pPr>
        <w:snapToGrid w:val="0"/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5.2018</w:t>
      </w:r>
      <w:r>
        <w:rPr>
          <w:rFonts w:ascii="仿宋_GB2312" w:eastAsia="仿宋_GB2312" w:hAnsi="宋体" w:hint="eastAsia"/>
          <w:sz w:val="32"/>
          <w:szCs w:val="32"/>
        </w:rPr>
        <w:t>年、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年企业所得税年度纳税申报表及财务报表（税局盖章）；</w:t>
      </w:r>
    </w:p>
    <w:p w:rsidR="00CC64B6" w:rsidRDefault="00BB26F9">
      <w:pPr>
        <w:snapToGrid w:val="0"/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承诺书。</w:t>
      </w:r>
    </w:p>
    <w:p w:rsidR="00CC64B6" w:rsidRDefault="00BB26F9">
      <w:pPr>
        <w:snapToGrid w:val="0"/>
        <w:spacing w:afterLines="100" w:after="312" w:line="550" w:lineRule="exact"/>
        <w:ind w:firstLineChars="200" w:firstLine="640"/>
        <w:jc w:val="left"/>
        <w:rPr>
          <w:rFonts w:ascii="宋体" w:hAnsi="宋体" w:cs="宋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其中</w:t>
      </w:r>
      <w:r>
        <w:rPr>
          <w:rFonts w:ascii="仿宋_GB2312" w:eastAsia="仿宋_GB2312" w:hint="eastAsia"/>
          <w:sz w:val="32"/>
          <w:szCs w:val="32"/>
        </w:rPr>
        <w:t>2-5</w:t>
      </w:r>
      <w:r>
        <w:rPr>
          <w:rFonts w:ascii="仿宋_GB2312" w:eastAsia="仿宋_GB2312" w:hint="eastAsia"/>
          <w:sz w:val="32"/>
          <w:szCs w:val="32"/>
        </w:rPr>
        <w:t>项提供复印件，并加盖公章。提交资料时备</w:t>
      </w:r>
      <w:r>
        <w:rPr>
          <w:rFonts w:ascii="仿宋_GB2312" w:eastAsia="仿宋_GB2312" w:hint="eastAsia"/>
          <w:sz w:val="32"/>
          <w:szCs w:val="32"/>
        </w:rPr>
        <w:t>2-5</w:t>
      </w:r>
      <w:r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lastRenderedPageBreak/>
        <w:t>材料原件校对。</w:t>
      </w: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 xml:space="preserve">   </w:t>
      </w:r>
      <w:r w:rsidRPr="001C16D1">
        <w:rPr>
          <w:rFonts w:ascii="方正小标宋简体" w:eastAsia="方正小标宋简体" w:hAnsi="宋体" w:cs="宋体" w:hint="eastAsia"/>
          <w:sz w:val="36"/>
          <w:szCs w:val="36"/>
        </w:rPr>
        <w:t>增城区高新技术企业主营业务收入晋级奖励申请表</w:t>
      </w:r>
    </w:p>
    <w:tbl>
      <w:tblPr>
        <w:tblpPr w:leftFromText="180" w:rightFromText="180" w:vertAnchor="text" w:horzAnchor="page" w:tblpX="1861" w:tblpY="300"/>
        <w:tblOverlap w:val="never"/>
        <w:tblW w:w="8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4"/>
        <w:gridCol w:w="1299"/>
        <w:gridCol w:w="1441"/>
        <w:gridCol w:w="774"/>
        <w:gridCol w:w="456"/>
        <w:gridCol w:w="1049"/>
        <w:gridCol w:w="767"/>
        <w:gridCol w:w="1888"/>
      </w:tblGrid>
      <w:tr w:rsidR="00CC64B6">
        <w:trPr>
          <w:cantSplit/>
          <w:trHeight w:hRule="exact" w:val="646"/>
        </w:trPr>
        <w:tc>
          <w:tcPr>
            <w:tcW w:w="674" w:type="dxa"/>
            <w:vMerge w:val="restart"/>
            <w:vAlign w:val="center"/>
          </w:tcPr>
          <w:p w:rsidR="00CC64B6" w:rsidRDefault="00BB26F9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申报</w:t>
            </w:r>
          </w:p>
          <w:p w:rsidR="00CC64B6" w:rsidRDefault="00BB26F9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</w:t>
            </w:r>
          </w:p>
          <w:p w:rsidR="00CC64B6" w:rsidRDefault="00BB26F9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基本</w:t>
            </w:r>
          </w:p>
          <w:p w:rsidR="00CC64B6" w:rsidRDefault="00BB26F9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CC64B6" w:rsidRDefault="00BB26F9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单位名称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6375" w:type="dxa"/>
            <w:gridSpan w:val="6"/>
            <w:vAlign w:val="center"/>
          </w:tcPr>
          <w:p w:rsidR="00CC64B6" w:rsidRDefault="00CC64B6">
            <w:pPr>
              <w:spacing w:before="120" w:after="120" w:line="240" w:lineRule="exact"/>
            </w:pPr>
          </w:p>
        </w:tc>
      </w:tr>
      <w:tr w:rsidR="00CC64B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CC64B6" w:rsidRDefault="00CC64B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CC64B6" w:rsidRDefault="00BB26F9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所属领域</w:t>
            </w:r>
          </w:p>
        </w:tc>
        <w:tc>
          <w:tcPr>
            <w:tcW w:w="2671" w:type="dxa"/>
            <w:gridSpan w:val="3"/>
            <w:vAlign w:val="center"/>
          </w:tcPr>
          <w:p w:rsidR="00CC64B6" w:rsidRDefault="00CC64B6">
            <w:pPr>
              <w:spacing w:before="120" w:after="120" w:line="240" w:lineRule="exact"/>
            </w:pPr>
          </w:p>
        </w:tc>
        <w:tc>
          <w:tcPr>
            <w:tcW w:w="1816" w:type="dxa"/>
            <w:gridSpan w:val="2"/>
            <w:vAlign w:val="center"/>
          </w:tcPr>
          <w:p w:rsidR="00CC64B6" w:rsidRDefault="00BB26F9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主管部门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（所属地）</w:t>
            </w:r>
          </w:p>
        </w:tc>
        <w:tc>
          <w:tcPr>
            <w:tcW w:w="1888" w:type="dxa"/>
            <w:vAlign w:val="center"/>
          </w:tcPr>
          <w:p w:rsidR="00CC64B6" w:rsidRDefault="00CC64B6">
            <w:pPr>
              <w:spacing w:before="120" w:after="120" w:line="240" w:lineRule="exact"/>
            </w:pPr>
          </w:p>
        </w:tc>
      </w:tr>
      <w:tr w:rsidR="00CC64B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CC64B6" w:rsidRDefault="00CC64B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B6" w:rsidRDefault="00BB26F9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6375" w:type="dxa"/>
            <w:gridSpan w:val="6"/>
            <w:vAlign w:val="center"/>
          </w:tcPr>
          <w:p w:rsidR="00CC64B6" w:rsidRDefault="00CC64B6">
            <w:pPr>
              <w:spacing w:before="120" w:after="120" w:line="240" w:lineRule="exact"/>
            </w:pPr>
          </w:p>
        </w:tc>
      </w:tr>
      <w:tr w:rsidR="00CC64B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CC64B6" w:rsidRDefault="00CC64B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B6" w:rsidRDefault="00BB26F9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720" w:type="dxa"/>
            <w:gridSpan w:val="4"/>
            <w:vAlign w:val="center"/>
          </w:tcPr>
          <w:p w:rsidR="00CC64B6" w:rsidRDefault="00CC64B6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CC64B6" w:rsidRDefault="00BB26F9">
            <w:pPr>
              <w:spacing w:before="120" w:after="120" w:line="240" w:lineRule="exact"/>
              <w:ind w:right="-108" w:hanging="105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88" w:type="dxa"/>
            <w:vAlign w:val="center"/>
          </w:tcPr>
          <w:p w:rsidR="00CC64B6" w:rsidRDefault="00CC64B6">
            <w:pPr>
              <w:spacing w:before="120" w:after="120" w:line="240" w:lineRule="exact"/>
            </w:pPr>
          </w:p>
        </w:tc>
      </w:tr>
      <w:tr w:rsidR="00CC64B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CC64B6" w:rsidRDefault="00CC64B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B6" w:rsidRDefault="00BB26F9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215" w:type="dxa"/>
            <w:gridSpan w:val="2"/>
            <w:vAlign w:val="center"/>
          </w:tcPr>
          <w:p w:rsidR="00CC64B6" w:rsidRDefault="00CC64B6">
            <w:pPr>
              <w:spacing w:before="120" w:after="120" w:line="240" w:lineRule="exact"/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CC64B6" w:rsidRDefault="00BB26F9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2655" w:type="dxa"/>
            <w:gridSpan w:val="2"/>
            <w:vAlign w:val="center"/>
          </w:tcPr>
          <w:p w:rsidR="00CC64B6" w:rsidRDefault="00CC64B6">
            <w:pPr>
              <w:spacing w:before="120" w:after="120" w:line="240" w:lineRule="exact"/>
            </w:pPr>
          </w:p>
        </w:tc>
      </w:tr>
      <w:tr w:rsidR="00CC64B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CC64B6" w:rsidRDefault="00CC64B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B6" w:rsidRDefault="00BB26F9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法人代码</w:t>
            </w:r>
          </w:p>
        </w:tc>
        <w:tc>
          <w:tcPr>
            <w:tcW w:w="1441" w:type="dxa"/>
            <w:vAlign w:val="center"/>
          </w:tcPr>
          <w:p w:rsidR="00CC64B6" w:rsidRDefault="00CC64B6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CC64B6" w:rsidRDefault="00BB26F9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性质</w:t>
            </w:r>
          </w:p>
        </w:tc>
        <w:tc>
          <w:tcPr>
            <w:tcW w:w="1505" w:type="dxa"/>
            <w:gridSpan w:val="2"/>
            <w:vAlign w:val="center"/>
          </w:tcPr>
          <w:p w:rsidR="00CC64B6" w:rsidRDefault="00CC64B6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CC64B6" w:rsidRDefault="00BB26F9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888" w:type="dxa"/>
            <w:vAlign w:val="center"/>
          </w:tcPr>
          <w:p w:rsidR="00CC64B6" w:rsidRDefault="00CC64B6">
            <w:pPr>
              <w:spacing w:before="120" w:after="120" w:line="240" w:lineRule="exact"/>
            </w:pPr>
          </w:p>
        </w:tc>
      </w:tr>
      <w:tr w:rsidR="00CC64B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CC64B6" w:rsidRDefault="00CC64B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CC64B6" w:rsidRDefault="00BB26F9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441" w:type="dxa"/>
            <w:vAlign w:val="center"/>
          </w:tcPr>
          <w:p w:rsidR="00CC64B6" w:rsidRDefault="00CC64B6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CC64B6" w:rsidRDefault="00BB26F9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电话</w:t>
            </w:r>
          </w:p>
        </w:tc>
        <w:tc>
          <w:tcPr>
            <w:tcW w:w="1505" w:type="dxa"/>
            <w:gridSpan w:val="2"/>
            <w:vAlign w:val="center"/>
          </w:tcPr>
          <w:p w:rsidR="00CC64B6" w:rsidRDefault="00CC64B6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CC64B6" w:rsidRDefault="00BB26F9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888" w:type="dxa"/>
            <w:vAlign w:val="center"/>
          </w:tcPr>
          <w:p w:rsidR="00CC64B6" w:rsidRDefault="00CC64B6">
            <w:pPr>
              <w:spacing w:before="120" w:after="120" w:line="240" w:lineRule="exact"/>
            </w:pPr>
          </w:p>
        </w:tc>
      </w:tr>
      <w:tr w:rsidR="00CC64B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CC64B6" w:rsidRDefault="00CC64B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CC64B6" w:rsidRDefault="00BB26F9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41" w:type="dxa"/>
            <w:vAlign w:val="center"/>
          </w:tcPr>
          <w:p w:rsidR="00CC64B6" w:rsidRDefault="00CC64B6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CC64B6" w:rsidRDefault="00BB26F9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160" w:type="dxa"/>
            <w:gridSpan w:val="4"/>
            <w:vAlign w:val="center"/>
          </w:tcPr>
          <w:p w:rsidR="00CC64B6" w:rsidRDefault="00CC64B6">
            <w:pPr>
              <w:spacing w:before="120" w:after="120" w:line="240" w:lineRule="exact"/>
            </w:pPr>
          </w:p>
        </w:tc>
      </w:tr>
      <w:tr w:rsidR="00CC64B6">
        <w:trPr>
          <w:cantSplit/>
          <w:trHeight w:hRule="exact" w:val="646"/>
        </w:trPr>
        <w:tc>
          <w:tcPr>
            <w:tcW w:w="674" w:type="dxa"/>
            <w:vMerge w:val="restart"/>
            <w:vAlign w:val="center"/>
          </w:tcPr>
          <w:p w:rsidR="00CC64B6" w:rsidRDefault="00BB26F9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经济效益（万元）</w:t>
            </w:r>
          </w:p>
        </w:tc>
        <w:tc>
          <w:tcPr>
            <w:tcW w:w="1299" w:type="dxa"/>
            <w:vAlign w:val="center"/>
          </w:tcPr>
          <w:p w:rsidR="00CC64B6" w:rsidRDefault="00BB26F9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年主营业务收入</w:t>
            </w:r>
          </w:p>
        </w:tc>
        <w:tc>
          <w:tcPr>
            <w:tcW w:w="2215" w:type="dxa"/>
            <w:gridSpan w:val="2"/>
            <w:vAlign w:val="center"/>
          </w:tcPr>
          <w:p w:rsidR="00CC64B6" w:rsidRDefault="00CC64B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vAlign w:val="center"/>
          </w:tcPr>
          <w:p w:rsidR="00CC64B6" w:rsidRDefault="00BB26F9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vAlign w:val="center"/>
          </w:tcPr>
          <w:p w:rsidR="00CC64B6" w:rsidRDefault="00CC64B6">
            <w:pPr>
              <w:spacing w:before="60" w:after="60" w:line="240" w:lineRule="exact"/>
            </w:pPr>
          </w:p>
        </w:tc>
      </w:tr>
      <w:tr w:rsidR="00CC64B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CC64B6" w:rsidRDefault="00CC64B6"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CC64B6" w:rsidRDefault="00BB26F9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年主营业务收入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  <w:vAlign w:val="center"/>
          </w:tcPr>
          <w:p w:rsidR="00CC64B6" w:rsidRDefault="00CC64B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vAlign w:val="center"/>
          </w:tcPr>
          <w:p w:rsidR="00CC64B6" w:rsidRDefault="00BB26F9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vAlign w:val="center"/>
          </w:tcPr>
          <w:p w:rsidR="00CC64B6" w:rsidRDefault="00CC64B6">
            <w:pPr>
              <w:spacing w:before="60" w:after="60" w:line="240" w:lineRule="exact"/>
            </w:pPr>
          </w:p>
        </w:tc>
      </w:tr>
      <w:tr w:rsidR="00CC64B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CC64B6" w:rsidRDefault="00CC64B6"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vAlign w:val="center"/>
          </w:tcPr>
          <w:p w:rsidR="00CC64B6" w:rsidRDefault="00BB26F9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年主营业务收入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4B6" w:rsidRDefault="00CC64B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64B6" w:rsidRDefault="00BB26F9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CC64B6" w:rsidRDefault="00CC64B6">
            <w:pPr>
              <w:spacing w:before="60" w:after="60" w:line="240" w:lineRule="exact"/>
            </w:pPr>
          </w:p>
        </w:tc>
      </w:tr>
      <w:tr w:rsidR="00CC64B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CC64B6" w:rsidRDefault="00CC64B6"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vAlign w:val="center"/>
          </w:tcPr>
          <w:p w:rsidR="00CC64B6" w:rsidRDefault="00BB26F9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上年纳税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金额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4B6" w:rsidRDefault="00CC64B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64B6" w:rsidRDefault="00BB26F9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上年免税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金额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CC64B6" w:rsidRDefault="00CC64B6">
            <w:pPr>
              <w:spacing w:before="60" w:after="60" w:line="240" w:lineRule="exact"/>
            </w:pPr>
          </w:p>
        </w:tc>
      </w:tr>
      <w:tr w:rsidR="00CC64B6">
        <w:trPr>
          <w:cantSplit/>
          <w:trHeight w:hRule="exact" w:val="646"/>
        </w:trPr>
        <w:tc>
          <w:tcPr>
            <w:tcW w:w="674" w:type="dxa"/>
            <w:vMerge w:val="restart"/>
            <w:vAlign w:val="center"/>
          </w:tcPr>
          <w:p w:rsidR="00CC64B6" w:rsidRDefault="00BB26F9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认定情况</w:t>
            </w:r>
          </w:p>
        </w:tc>
        <w:tc>
          <w:tcPr>
            <w:tcW w:w="1299" w:type="dxa"/>
            <w:vAlign w:val="center"/>
          </w:tcPr>
          <w:p w:rsidR="00CC64B6" w:rsidRDefault="00BB26F9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高企证书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编号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4B6" w:rsidRDefault="00CC64B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64B6" w:rsidRDefault="00BB26F9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认定时间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CC64B6" w:rsidRDefault="00CC64B6">
            <w:pPr>
              <w:spacing w:before="60" w:after="60" w:line="240" w:lineRule="exact"/>
            </w:pPr>
          </w:p>
        </w:tc>
      </w:tr>
      <w:tr w:rsidR="00CC64B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CC64B6" w:rsidRDefault="00CC64B6"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vAlign w:val="center"/>
          </w:tcPr>
          <w:p w:rsidR="00CC64B6" w:rsidRDefault="00BB26F9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认定地点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（迁入填）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4B6" w:rsidRDefault="00CC64B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64B6" w:rsidRDefault="00BB26F9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迁入时间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（迁入填）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CC64B6" w:rsidRDefault="00CC64B6">
            <w:pPr>
              <w:spacing w:before="60" w:after="60" w:line="240" w:lineRule="exact"/>
            </w:pPr>
          </w:p>
        </w:tc>
      </w:tr>
      <w:tr w:rsidR="00CC64B6">
        <w:trPr>
          <w:cantSplit/>
          <w:trHeight w:val="2382"/>
        </w:trPr>
        <w:tc>
          <w:tcPr>
            <w:tcW w:w="674" w:type="dxa"/>
            <w:vAlign w:val="center"/>
          </w:tcPr>
          <w:p w:rsidR="00CC64B6" w:rsidRDefault="00BB26F9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知识产权情况</w:t>
            </w:r>
          </w:p>
        </w:tc>
        <w:tc>
          <w:tcPr>
            <w:tcW w:w="7674" w:type="dxa"/>
            <w:gridSpan w:val="7"/>
            <w:vAlign w:val="center"/>
          </w:tcPr>
          <w:p w:rsidR="00CC64B6" w:rsidRDefault="00BB26F9">
            <w:pPr>
              <w:spacing w:before="60" w:after="60" w:line="240" w:lineRule="exact"/>
            </w:pPr>
            <w:r>
              <w:rPr>
                <w:rFonts w:hint="eastAsia"/>
              </w:rPr>
              <w:t>（格式：知识产权类别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件）</w:t>
            </w:r>
          </w:p>
        </w:tc>
      </w:tr>
      <w:tr w:rsidR="00CC64B6">
        <w:trPr>
          <w:cantSplit/>
          <w:trHeight w:val="2840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C64B6" w:rsidRDefault="00BB26F9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lastRenderedPageBreak/>
              <w:t>高新简介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674" w:type="dxa"/>
            <w:gridSpan w:val="7"/>
            <w:tcBorders>
              <w:right w:val="single" w:sz="4" w:space="0" w:color="auto"/>
            </w:tcBorders>
            <w:vAlign w:val="center"/>
          </w:tcPr>
          <w:p w:rsidR="00CC64B6" w:rsidRDefault="00BB26F9">
            <w:pPr>
              <w:spacing w:before="120" w:after="120" w:line="240" w:lineRule="exact"/>
            </w:pPr>
            <w:r>
              <w:rPr>
                <w:rFonts w:hint="eastAsia"/>
              </w:rPr>
              <w:t>（包含但不限于企业简介</w:t>
            </w:r>
            <w:bookmarkStart w:id="0" w:name="_GoBack"/>
            <w:bookmarkEnd w:id="0"/>
            <w:r>
              <w:rPr>
                <w:rFonts w:hint="eastAsia"/>
              </w:rPr>
              <w:t>、研发机构建设情况、高新技术产品等情况）</w:t>
            </w:r>
          </w:p>
        </w:tc>
      </w:tr>
      <w:tr w:rsidR="00CC64B6">
        <w:trPr>
          <w:cantSplit/>
          <w:trHeight w:val="2531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C64B6" w:rsidRDefault="00BB26F9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申报单位意见</w:t>
            </w:r>
          </w:p>
        </w:tc>
        <w:tc>
          <w:tcPr>
            <w:tcW w:w="7674" w:type="dxa"/>
            <w:gridSpan w:val="7"/>
            <w:tcBorders>
              <w:right w:val="single" w:sz="4" w:space="0" w:color="auto"/>
            </w:tcBorders>
            <w:vAlign w:val="center"/>
          </w:tcPr>
          <w:p w:rsidR="00CC64B6" w:rsidRDefault="00BB26F9">
            <w:pPr>
              <w:tabs>
                <w:tab w:val="left" w:pos="1665"/>
              </w:tabs>
              <w:snapToGrid w:val="0"/>
              <w:ind w:firstLineChars="200" w:firstLine="420"/>
              <w:jc w:val="lef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此次申报提供的全部材料及信息</w:t>
            </w:r>
            <w:proofErr w:type="gramStart"/>
            <w:r>
              <w:rPr>
                <w:rFonts w:ascii="仿宋_GB2312" w:eastAsia="仿宋_GB2312" w:hAnsi="仿宋" w:cs="仿宋" w:hint="eastAsia"/>
              </w:rPr>
              <w:t>均真实</w:t>
            </w:r>
            <w:proofErr w:type="gramEnd"/>
            <w:r>
              <w:rPr>
                <w:rFonts w:ascii="仿宋_GB2312" w:eastAsia="仿宋_GB2312" w:hAnsi="仿宋" w:cs="仿宋" w:hint="eastAsia"/>
              </w:rPr>
              <w:t>有效，所提供的复印件与原件一致。本单位财务管理制度健全，未被列入“失信黑名单”，近三年无行政部门处罚记录，无严重违法违规行为。对收到的财政资金，将严格按照国家规定进行财务处理。如有违反上述说明及国家法律法规规定的行为，自愿退回所拨财政资金，并承担相应法律责任。</w:t>
            </w:r>
          </w:p>
          <w:p w:rsidR="00CC64B6" w:rsidRDefault="00CC64B6">
            <w:pPr>
              <w:tabs>
                <w:tab w:val="left" w:pos="1665"/>
              </w:tabs>
              <w:snapToGrid w:val="0"/>
              <w:jc w:val="left"/>
              <w:rPr>
                <w:rFonts w:ascii="仿宋_GB2312" w:eastAsia="仿宋_GB2312" w:hAnsi="仿宋" w:cs="仿宋"/>
              </w:rPr>
            </w:pPr>
          </w:p>
          <w:p w:rsidR="00CC64B6" w:rsidRDefault="00BB26F9">
            <w:pPr>
              <w:spacing w:before="120" w:after="120" w:line="240" w:lineRule="exact"/>
            </w:pPr>
            <w:r>
              <w:rPr>
                <w:rFonts w:hint="eastAsia"/>
              </w:rPr>
              <w:t>法人代表（签名）：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申报单位（公章）：</w:t>
            </w:r>
            <w:r>
              <w:rPr>
                <w:rFonts w:hint="eastAsia"/>
              </w:rPr>
              <w:t xml:space="preserve">                  </w:t>
            </w:r>
          </w:p>
          <w:p w:rsidR="00CC64B6" w:rsidRDefault="00BB26F9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C64B6">
        <w:trPr>
          <w:cantSplit/>
          <w:trHeight w:val="2282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C64B6" w:rsidRDefault="00BB26F9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增城开发区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各镇</w:t>
            </w:r>
            <w:proofErr w:type="gramStart"/>
            <w:r>
              <w:rPr>
                <w:rFonts w:hint="eastAsia"/>
              </w:rPr>
              <w:t>街主管</w:t>
            </w:r>
            <w:proofErr w:type="gramEnd"/>
            <w:r>
              <w:rPr>
                <w:rFonts w:hint="eastAsia"/>
              </w:rPr>
              <w:t>部门</w:t>
            </w:r>
          </w:p>
        </w:tc>
        <w:tc>
          <w:tcPr>
            <w:tcW w:w="7674" w:type="dxa"/>
            <w:gridSpan w:val="7"/>
            <w:tcBorders>
              <w:right w:val="single" w:sz="4" w:space="0" w:color="auto"/>
            </w:tcBorders>
            <w:vAlign w:val="center"/>
          </w:tcPr>
          <w:p w:rsidR="00CC64B6" w:rsidRDefault="00BB26F9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  <w:p w:rsidR="00CC64B6" w:rsidRDefault="00CC64B6">
            <w:pPr>
              <w:spacing w:before="120" w:after="120" w:line="240" w:lineRule="exact"/>
              <w:jc w:val="center"/>
            </w:pPr>
          </w:p>
          <w:p w:rsidR="00CC64B6" w:rsidRDefault="00BB26F9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（单位盖章）</w:t>
            </w:r>
          </w:p>
          <w:p w:rsidR="00CC64B6" w:rsidRDefault="00CC64B6">
            <w:pPr>
              <w:spacing w:before="120" w:after="120" w:line="240" w:lineRule="exact"/>
              <w:jc w:val="center"/>
            </w:pPr>
          </w:p>
          <w:p w:rsidR="00CC64B6" w:rsidRDefault="00BB26F9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负责人（签章）：</w:t>
            </w:r>
          </w:p>
          <w:p w:rsidR="00CC64B6" w:rsidRDefault="00BB26F9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 w:rsidR="00CC64B6" w:rsidRDefault="00BB26F9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C64B6">
        <w:trPr>
          <w:cantSplit/>
          <w:trHeight w:val="2910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C64B6" w:rsidRDefault="00BB26F9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审核单位意见</w:t>
            </w:r>
          </w:p>
        </w:tc>
        <w:tc>
          <w:tcPr>
            <w:tcW w:w="7674" w:type="dxa"/>
            <w:gridSpan w:val="7"/>
            <w:tcBorders>
              <w:right w:val="single" w:sz="4" w:space="0" w:color="auto"/>
            </w:tcBorders>
            <w:vAlign w:val="center"/>
          </w:tcPr>
          <w:p w:rsidR="00CC64B6" w:rsidRDefault="00CC64B6">
            <w:pPr>
              <w:spacing w:before="120" w:after="120" w:line="240" w:lineRule="exact"/>
            </w:pPr>
          </w:p>
          <w:p w:rsidR="00CC64B6" w:rsidRDefault="00CC64B6">
            <w:pPr>
              <w:spacing w:before="120" w:after="120" w:line="240" w:lineRule="exact"/>
              <w:jc w:val="center"/>
            </w:pPr>
          </w:p>
          <w:p w:rsidR="00CC64B6" w:rsidRDefault="00BB26F9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（单位盖章）</w:t>
            </w:r>
          </w:p>
          <w:p w:rsidR="00CC64B6" w:rsidRDefault="00CC64B6">
            <w:pPr>
              <w:spacing w:before="120" w:after="120" w:line="240" w:lineRule="exact"/>
              <w:jc w:val="center"/>
            </w:pPr>
          </w:p>
          <w:p w:rsidR="00CC64B6" w:rsidRDefault="00BB26F9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负责人（签章）：</w:t>
            </w:r>
          </w:p>
          <w:p w:rsidR="00CC64B6" w:rsidRDefault="00BB26F9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 w:rsidR="00CC64B6" w:rsidRDefault="00BB26F9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C64B6" w:rsidRDefault="00CC64B6">
      <w:pPr>
        <w:rPr>
          <w:sz w:val="44"/>
          <w:szCs w:val="44"/>
        </w:rPr>
      </w:pPr>
    </w:p>
    <w:p w:rsidR="00CC64B6" w:rsidRDefault="00CC64B6">
      <w:pPr>
        <w:rPr>
          <w:rFonts w:ascii="黑体" w:eastAsia="黑体" w:hAnsi="黑体" w:cs="黑体"/>
          <w:sz w:val="32"/>
          <w:szCs w:val="32"/>
        </w:rPr>
      </w:pPr>
    </w:p>
    <w:p w:rsidR="00CC64B6" w:rsidRDefault="00CC64B6">
      <w:pPr>
        <w:rPr>
          <w:rFonts w:ascii="黑体" w:eastAsia="黑体" w:hAnsi="黑体" w:cs="黑体"/>
          <w:sz w:val="32"/>
          <w:szCs w:val="32"/>
        </w:rPr>
      </w:pPr>
    </w:p>
    <w:sectPr w:rsidR="00CC64B6">
      <w:footerReference w:type="default" r:id="rId7"/>
      <w:pgSz w:w="11906" w:h="16838"/>
      <w:pgMar w:top="1871" w:right="1474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F9" w:rsidRDefault="00BB26F9">
      <w:r>
        <w:separator/>
      </w:r>
    </w:p>
  </w:endnote>
  <w:endnote w:type="continuationSeparator" w:id="0">
    <w:p w:rsidR="00BB26F9" w:rsidRDefault="00BB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B6" w:rsidRDefault="00BB26F9">
    <w:pPr>
      <w:pStyle w:val="a3"/>
      <w:ind w:rightChars="200" w:right="42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="001C16D1" w:rsidRPr="001C16D1">
      <w:rPr>
        <w:rFonts w:ascii="宋体" w:cs="宋体"/>
        <w:noProof/>
        <w:sz w:val="28"/>
        <w:szCs w:val="28"/>
        <w:lang w:val="zh-CN"/>
      </w:rPr>
      <w:t>-</w:t>
    </w:r>
    <w:r w:rsidR="001C16D1">
      <w:rPr>
        <w:rFonts w:ascii="宋体" w:hAnsi="宋体" w:cs="宋体"/>
        <w:noProof/>
        <w:sz w:val="28"/>
        <w:szCs w:val="28"/>
      </w:rPr>
      <w:t xml:space="preserve"> 4 -</w:t>
    </w:r>
    <w:r>
      <w:rPr>
        <w:rFonts w:ascii="宋体" w:hAnsi="宋体" w:cs="宋体"/>
        <w:sz w:val="28"/>
        <w:szCs w:val="28"/>
      </w:rPr>
      <w:fldChar w:fldCharType="end"/>
    </w:r>
  </w:p>
  <w:p w:rsidR="00CC64B6" w:rsidRDefault="00CC64B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F9" w:rsidRDefault="00BB26F9">
      <w:r>
        <w:separator/>
      </w:r>
    </w:p>
  </w:footnote>
  <w:footnote w:type="continuationSeparator" w:id="0">
    <w:p w:rsidR="00BB26F9" w:rsidRDefault="00BB2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D23D1"/>
    <w:rsid w:val="001B6250"/>
    <w:rsid w:val="001C16D1"/>
    <w:rsid w:val="001C4F7B"/>
    <w:rsid w:val="00255D1B"/>
    <w:rsid w:val="0026579D"/>
    <w:rsid w:val="003076AB"/>
    <w:rsid w:val="00396B6C"/>
    <w:rsid w:val="003B7A85"/>
    <w:rsid w:val="003E2F70"/>
    <w:rsid w:val="00425C9C"/>
    <w:rsid w:val="004F77EF"/>
    <w:rsid w:val="005264B8"/>
    <w:rsid w:val="00642A1F"/>
    <w:rsid w:val="00666A58"/>
    <w:rsid w:val="006878AB"/>
    <w:rsid w:val="006B50D6"/>
    <w:rsid w:val="00725F34"/>
    <w:rsid w:val="00753C63"/>
    <w:rsid w:val="007E46A9"/>
    <w:rsid w:val="007F12BD"/>
    <w:rsid w:val="008B49CA"/>
    <w:rsid w:val="009C3FD3"/>
    <w:rsid w:val="00A26009"/>
    <w:rsid w:val="00A670B1"/>
    <w:rsid w:val="00B40E04"/>
    <w:rsid w:val="00BB26F9"/>
    <w:rsid w:val="00BF3207"/>
    <w:rsid w:val="00CC64B6"/>
    <w:rsid w:val="00CE4E79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7B11C8"/>
    <w:rsid w:val="04A02C54"/>
    <w:rsid w:val="04A66577"/>
    <w:rsid w:val="050A5032"/>
    <w:rsid w:val="05AB61C0"/>
    <w:rsid w:val="05DD575A"/>
    <w:rsid w:val="05E85AFD"/>
    <w:rsid w:val="05FE60A8"/>
    <w:rsid w:val="06016CC3"/>
    <w:rsid w:val="06932033"/>
    <w:rsid w:val="06D1104D"/>
    <w:rsid w:val="072B1573"/>
    <w:rsid w:val="07762E3C"/>
    <w:rsid w:val="077C1805"/>
    <w:rsid w:val="07A505B6"/>
    <w:rsid w:val="07DB2AE0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865E70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370CBA"/>
    <w:rsid w:val="167759ED"/>
    <w:rsid w:val="1750220A"/>
    <w:rsid w:val="175D3BBB"/>
    <w:rsid w:val="17930DE6"/>
    <w:rsid w:val="179B681D"/>
    <w:rsid w:val="183361A1"/>
    <w:rsid w:val="187B790A"/>
    <w:rsid w:val="18BC450F"/>
    <w:rsid w:val="192806F0"/>
    <w:rsid w:val="195136DE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D77FE1"/>
    <w:rsid w:val="1D2B0AA5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72518E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461A59"/>
    <w:rsid w:val="22F90396"/>
    <w:rsid w:val="230F6704"/>
    <w:rsid w:val="23195F8E"/>
    <w:rsid w:val="235728EF"/>
    <w:rsid w:val="236B6AD0"/>
    <w:rsid w:val="23A45AEA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BC1CC5"/>
    <w:rsid w:val="29BF7766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8A4EB0"/>
    <w:rsid w:val="2BBD4DF4"/>
    <w:rsid w:val="2BE43EC7"/>
    <w:rsid w:val="2BEB6261"/>
    <w:rsid w:val="2C067038"/>
    <w:rsid w:val="2C4F5F55"/>
    <w:rsid w:val="2C711227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D800F3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8A09B7"/>
    <w:rsid w:val="379E0F3D"/>
    <w:rsid w:val="37D763EC"/>
    <w:rsid w:val="37E82479"/>
    <w:rsid w:val="383127C5"/>
    <w:rsid w:val="38315F15"/>
    <w:rsid w:val="39A86DDD"/>
    <w:rsid w:val="39C05F1C"/>
    <w:rsid w:val="3AC7522B"/>
    <w:rsid w:val="3AD83012"/>
    <w:rsid w:val="3AD903CD"/>
    <w:rsid w:val="3B3F5FA0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24229C"/>
    <w:rsid w:val="3E6C4274"/>
    <w:rsid w:val="3E9D01C7"/>
    <w:rsid w:val="3F71457F"/>
    <w:rsid w:val="400E5CD0"/>
    <w:rsid w:val="402079DA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393314"/>
    <w:rsid w:val="438F3046"/>
    <w:rsid w:val="439A15DC"/>
    <w:rsid w:val="43B245DB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650F54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F76674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106D2A"/>
    <w:rsid w:val="4E2145ED"/>
    <w:rsid w:val="4E50320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B6417"/>
    <w:rsid w:val="56263EE5"/>
    <w:rsid w:val="565D02DB"/>
    <w:rsid w:val="56737E63"/>
    <w:rsid w:val="56B91BB3"/>
    <w:rsid w:val="579E189D"/>
    <w:rsid w:val="57AE2F39"/>
    <w:rsid w:val="57B71464"/>
    <w:rsid w:val="57FE4EB2"/>
    <w:rsid w:val="5806238A"/>
    <w:rsid w:val="58082571"/>
    <w:rsid w:val="582C0F1E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741C5"/>
    <w:rsid w:val="5BDC5B30"/>
    <w:rsid w:val="5BFB1A98"/>
    <w:rsid w:val="5D956FFE"/>
    <w:rsid w:val="5F080C0D"/>
    <w:rsid w:val="5F3C4228"/>
    <w:rsid w:val="5F7415CE"/>
    <w:rsid w:val="5F844A22"/>
    <w:rsid w:val="5FC64D97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4D5D0B"/>
    <w:rsid w:val="675C2244"/>
    <w:rsid w:val="678F7CEF"/>
    <w:rsid w:val="67A94628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5C046E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7295E67"/>
    <w:rsid w:val="77333975"/>
    <w:rsid w:val="774F7F5B"/>
    <w:rsid w:val="77685092"/>
    <w:rsid w:val="779C3325"/>
    <w:rsid w:val="77BB5458"/>
    <w:rsid w:val="77E75409"/>
    <w:rsid w:val="78201F80"/>
    <w:rsid w:val="78537757"/>
    <w:rsid w:val="785C01AD"/>
    <w:rsid w:val="78A15CD6"/>
    <w:rsid w:val="78AF23E1"/>
    <w:rsid w:val="78B522C9"/>
    <w:rsid w:val="791C4EF6"/>
    <w:rsid w:val="79275FD3"/>
    <w:rsid w:val="796C56B7"/>
    <w:rsid w:val="799A4CF5"/>
    <w:rsid w:val="79D14ED6"/>
    <w:rsid w:val="7A444655"/>
    <w:rsid w:val="7A5A7CCB"/>
    <w:rsid w:val="7A7E0429"/>
    <w:rsid w:val="7ABF219F"/>
    <w:rsid w:val="7AF42310"/>
    <w:rsid w:val="7AF4269B"/>
    <w:rsid w:val="7B043D60"/>
    <w:rsid w:val="7B1602C8"/>
    <w:rsid w:val="7B292FF1"/>
    <w:rsid w:val="7B7D3BF8"/>
    <w:rsid w:val="7BC91F03"/>
    <w:rsid w:val="7C6130B9"/>
    <w:rsid w:val="7C6A612F"/>
    <w:rsid w:val="7C6B32CB"/>
    <w:rsid w:val="7C832CEC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7E6390"/>
    <w:rsid w:val="7FBC691F"/>
    <w:rsid w:val="7FC31E53"/>
    <w:rsid w:val="7FE21584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62AAA9F-8C11-4862-853A-BEE6FCE1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before="120" w:after="120"/>
      <w:ind w:leftChars="100" w:left="100" w:rightChars="100" w:right="100" w:firstLineChars="200" w:firstLine="200"/>
      <w:jc w:val="left"/>
      <w:outlineLvl w:val="0"/>
    </w:pPr>
    <w:rPr>
      <w:rFonts w:ascii="Monotype Corsiva" w:eastAsia="黑体" w:hAnsi="Monotype Corsiva" w:cs="Monotype Corsiv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99"/>
    <w:qFormat/>
    <w:rPr>
      <w:b/>
      <w:b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rFonts w:cs="Calibri"/>
      <w:b/>
      <w:bCs/>
      <w:kern w:val="44"/>
      <w:sz w:val="44"/>
      <w:szCs w:val="44"/>
    </w:rPr>
  </w:style>
  <w:style w:type="character" w:customStyle="1" w:styleId="Char">
    <w:name w:val="页脚 Char"/>
    <w:link w:val="a3"/>
    <w:uiPriority w:val="99"/>
    <w:semiHidden/>
    <w:qFormat/>
    <w:rPr>
      <w:rFonts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Calibri" w:hAnsi="Calibri" w:cs="Calibr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264B8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264B8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Administrator.063F16A5FFCC45A</dc:creator>
  <cp:lastModifiedBy>罗雄威</cp:lastModifiedBy>
  <cp:revision>28</cp:revision>
  <cp:lastPrinted>2020-04-29T08:18:00Z</cp:lastPrinted>
  <dcterms:created xsi:type="dcterms:W3CDTF">2017-06-29T03:46:00Z</dcterms:created>
  <dcterms:modified xsi:type="dcterms:W3CDTF">2020-04-29T08:35:00Z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