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20</w:t>
      </w:r>
      <w:r>
        <w:rPr>
          <w:rFonts w:hint="eastAsia"/>
          <w:b/>
          <w:sz w:val="24"/>
          <w:szCs w:val="24"/>
          <w:u w:val="single"/>
        </w:rPr>
        <w:t>20</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柯灯山水厂取水口迁移工程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hint="eastAsia" w:ascii="宋体" w:hAnsi="宋体" w:eastAsia="宋体"/>
                <w:sz w:val="21"/>
                <w:szCs w:val="21"/>
              </w:rPr>
              <w:t xml:space="preserve"> 号</w:t>
            </w:r>
            <w:r>
              <w:rPr>
                <w:rFonts w:ascii="宋体" w:hAnsi="宋体" w:eastAsia="宋体"/>
                <w:sz w:val="21"/>
                <w:szCs w:val="21"/>
              </w:rPr>
              <w:t>（</w:t>
            </w:r>
            <w:r>
              <w:rPr>
                <w:rFonts w:hint="eastAsia" w:ascii="宋体" w:hAnsi="宋体" w:eastAsia="宋体"/>
                <w:sz w:val="21"/>
                <w:szCs w:val="21"/>
              </w:rPr>
              <w:t>门牌</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hint="eastAsia"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27FD"/>
    <w:rsid w:val="000D74D8"/>
    <w:rsid w:val="00594633"/>
    <w:rsid w:val="007A3D09"/>
    <w:rsid w:val="00914983"/>
    <w:rsid w:val="00A47827"/>
    <w:rsid w:val="00DE53D1"/>
    <w:rsid w:val="00F00AC5"/>
    <w:rsid w:val="00F876E3"/>
    <w:rsid w:val="0387081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2</Pages>
  <Words>87</Words>
  <Characters>501</Characters>
  <Lines>4</Lines>
  <Paragraphs>1</Paragraphs>
  <TotalTime>12</TotalTime>
  <ScaleCrop>false</ScaleCrop>
  <LinksUpToDate>false</LinksUpToDate>
  <CharactersWithSpaces>587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cp:lastPrinted>2020-03-24T00:58:46Z</cp:lastPrinted>
  <dcterms:modified xsi:type="dcterms:W3CDTF">2020-03-24T01:00:25Z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