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47" w:rsidRPr="00AD3A47" w:rsidRDefault="00AD3A47" w:rsidP="00AD3A47">
      <w:pPr>
        <w:spacing w:line="600" w:lineRule="exact"/>
        <w:ind w:firstLine="645"/>
        <w:jc w:val="left"/>
        <w:rPr>
          <w:rFonts w:ascii="仿宋_GB2312" w:eastAsia="仿宋_GB2312" w:hAnsi="仿宋" w:cs="仿宋"/>
          <w:sz w:val="32"/>
          <w:szCs w:val="32"/>
        </w:rPr>
      </w:pPr>
      <w:r w:rsidRPr="00AD3A47">
        <w:rPr>
          <w:rFonts w:ascii="仿宋_GB2312" w:eastAsia="仿宋_GB2312" w:hAnsi="仿宋" w:cs="仿宋" w:hint="eastAsia"/>
          <w:sz w:val="32"/>
          <w:szCs w:val="32"/>
        </w:rPr>
        <w:t>附件1</w:t>
      </w:r>
      <w:r w:rsidR="00EA14CD">
        <w:rPr>
          <w:rFonts w:ascii="仿宋_GB2312" w:eastAsia="仿宋_GB2312" w:hAnsi="仿宋" w:cs="仿宋" w:hint="eastAsia"/>
          <w:sz w:val="32"/>
          <w:szCs w:val="32"/>
        </w:rPr>
        <w:t>3</w:t>
      </w:r>
    </w:p>
    <w:p w:rsidR="00AD3A47" w:rsidRDefault="00AD3A47" w:rsidP="00AD3A47">
      <w:pPr>
        <w:spacing w:line="600" w:lineRule="exact"/>
        <w:ind w:firstLine="645"/>
        <w:jc w:val="center"/>
        <w:rPr>
          <w:rFonts w:ascii="方正小标宋简体" w:eastAsia="方正小标宋简体"/>
          <w:sz w:val="44"/>
          <w:szCs w:val="44"/>
        </w:rPr>
      </w:pPr>
      <w:r w:rsidRPr="007B21D2">
        <w:rPr>
          <w:rFonts w:ascii="方正小标宋简体" w:eastAsia="方正小标宋简体" w:hint="eastAsia"/>
          <w:sz w:val="44"/>
          <w:szCs w:val="44"/>
        </w:rPr>
        <w:t>服务支持</w:t>
      </w:r>
      <w:r>
        <w:rPr>
          <w:rFonts w:ascii="方正小标宋简体" w:eastAsia="方正小标宋简体" w:hint="eastAsia"/>
          <w:sz w:val="44"/>
          <w:szCs w:val="44"/>
        </w:rPr>
        <w:t>办理</w:t>
      </w:r>
      <w:r w:rsidRPr="007B21D2">
        <w:rPr>
          <w:rFonts w:ascii="方正小标宋简体" w:eastAsia="方正小标宋简体" w:hint="eastAsia"/>
          <w:sz w:val="44"/>
          <w:szCs w:val="44"/>
        </w:rPr>
        <w:t>指南</w:t>
      </w:r>
    </w:p>
    <w:p w:rsidR="00AD3A47" w:rsidRDefault="00AD3A47" w:rsidP="00AD3A47">
      <w:pPr>
        <w:spacing w:line="560" w:lineRule="exact"/>
        <w:ind w:firstLineChars="200" w:firstLine="640"/>
        <w:outlineLvl w:val="0"/>
        <w:rPr>
          <w:rFonts w:ascii="黑体" w:eastAsia="黑体" w:hAnsi="黑体"/>
          <w:bCs/>
          <w:sz w:val="32"/>
          <w:szCs w:val="32"/>
        </w:rPr>
      </w:pPr>
    </w:p>
    <w:p w:rsidR="00AD3A47" w:rsidRDefault="00AD3A47" w:rsidP="00AD3A47">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一</w:t>
      </w:r>
      <w:r w:rsidRPr="00AF038F">
        <w:rPr>
          <w:rFonts w:ascii="黑体" w:eastAsia="黑体" w:hAnsi="黑体" w:hint="eastAsia"/>
          <w:bCs/>
          <w:sz w:val="32"/>
          <w:szCs w:val="32"/>
        </w:rPr>
        <w:t>、</w:t>
      </w:r>
      <w:r>
        <w:rPr>
          <w:rFonts w:ascii="黑体" w:eastAsia="黑体" w:hAnsi="黑体" w:hint="eastAsia"/>
          <w:bCs/>
          <w:sz w:val="32"/>
          <w:szCs w:val="32"/>
        </w:rPr>
        <w:t>支持方向</w:t>
      </w:r>
    </w:p>
    <w:p w:rsidR="00AD3A47" w:rsidRDefault="00AD3A47" w:rsidP="00AD3A47">
      <w:pPr>
        <w:spacing w:line="560" w:lineRule="exact"/>
        <w:ind w:firstLineChars="200" w:firstLine="640"/>
        <w:outlineLvl w:val="0"/>
        <w:rPr>
          <w:rFonts w:ascii="仿宋_GB2312" w:eastAsia="仿宋_GB2312"/>
          <w:sz w:val="32"/>
          <w:szCs w:val="32"/>
        </w:rPr>
      </w:pPr>
      <w:r w:rsidRPr="001D4BE7">
        <w:rPr>
          <w:rFonts w:ascii="仿宋_GB2312" w:eastAsia="仿宋_GB2312" w:hint="eastAsia"/>
          <w:sz w:val="32"/>
          <w:szCs w:val="32"/>
        </w:rPr>
        <w:t>围绕</w:t>
      </w:r>
      <w:r>
        <w:rPr>
          <w:rFonts w:ascii="仿宋_GB2312" w:eastAsia="仿宋_GB2312" w:hint="eastAsia"/>
          <w:sz w:val="32"/>
          <w:szCs w:val="32"/>
        </w:rPr>
        <w:t>《</w:t>
      </w:r>
      <w:r w:rsidRPr="001D4BE7">
        <w:rPr>
          <w:rFonts w:ascii="仿宋_GB2312" w:eastAsia="仿宋_GB2312" w:hint="eastAsia"/>
          <w:sz w:val="32"/>
          <w:szCs w:val="32"/>
        </w:rPr>
        <w:t>暖企稳企二十条</w:t>
      </w:r>
      <w:r>
        <w:rPr>
          <w:rFonts w:ascii="仿宋_GB2312" w:eastAsia="仿宋_GB2312" w:hint="eastAsia"/>
          <w:sz w:val="32"/>
          <w:szCs w:val="32"/>
        </w:rPr>
        <w:t>》</w:t>
      </w:r>
      <w:r w:rsidRPr="001D4BE7">
        <w:rPr>
          <w:rFonts w:ascii="仿宋_GB2312" w:eastAsia="仿宋_GB2312" w:hint="eastAsia"/>
          <w:sz w:val="32"/>
          <w:szCs w:val="32"/>
        </w:rPr>
        <w:t>中的</w:t>
      </w:r>
      <w:r>
        <w:rPr>
          <w:rFonts w:ascii="仿宋_GB2312" w:eastAsia="仿宋_GB2312" w:hint="eastAsia"/>
          <w:sz w:val="32"/>
          <w:szCs w:val="32"/>
        </w:rPr>
        <w:t>“13.服务支持”</w:t>
      </w:r>
      <w:r>
        <w:rPr>
          <w:rFonts w:ascii="仿宋_GB2312" w:eastAsia="仿宋_GB2312" w:hAnsi="仿宋_GB2312" w:cs="仿宋_GB2312" w:hint="eastAsia"/>
          <w:color w:val="000000"/>
          <w:sz w:val="32"/>
          <w:szCs w:val="32"/>
        </w:rPr>
        <w:t>确定的内容和条件要求，相应</w:t>
      </w:r>
      <w:r w:rsidRPr="00FE2AD1">
        <w:rPr>
          <w:rFonts w:ascii="仿宋_GB2312" w:eastAsia="仿宋_GB2312" w:hint="eastAsia"/>
          <w:sz w:val="32"/>
          <w:szCs w:val="32"/>
        </w:rPr>
        <w:t>设立“</w:t>
      </w:r>
      <w:r>
        <w:rPr>
          <w:rFonts w:ascii="仿宋_GB2312" w:eastAsia="仿宋_GB2312" w:hint="eastAsia"/>
          <w:sz w:val="32"/>
          <w:szCs w:val="32"/>
        </w:rPr>
        <w:t>不列入联合惩戒名单、</w:t>
      </w:r>
      <w:r w:rsidRPr="00AD3A47">
        <w:rPr>
          <w:rFonts w:ascii="仿宋_GB2312" w:eastAsia="仿宋_GB2312" w:hint="eastAsia"/>
          <w:sz w:val="32"/>
          <w:szCs w:val="32"/>
        </w:rPr>
        <w:t>办理与不可抗力相关的事实性证明</w:t>
      </w:r>
      <w:r>
        <w:rPr>
          <w:rFonts w:ascii="仿宋_GB2312" w:eastAsia="仿宋_GB2312" w:hint="eastAsia"/>
          <w:sz w:val="32"/>
          <w:szCs w:val="32"/>
        </w:rPr>
        <w:t>”两个专题。</w:t>
      </w:r>
    </w:p>
    <w:p w:rsidR="00AD3A47" w:rsidRPr="00AD3A47" w:rsidRDefault="00AD3A47" w:rsidP="00AD3A47">
      <w:pPr>
        <w:spacing w:line="560" w:lineRule="exact"/>
        <w:ind w:firstLineChars="200" w:firstLine="640"/>
        <w:outlineLvl w:val="0"/>
        <w:rPr>
          <w:rFonts w:ascii="黑体" w:eastAsia="黑体" w:hAnsi="黑体"/>
          <w:sz w:val="32"/>
          <w:szCs w:val="32"/>
        </w:rPr>
      </w:pPr>
      <w:r w:rsidRPr="00AD3A47">
        <w:rPr>
          <w:rFonts w:ascii="黑体" w:eastAsia="黑体" w:hAnsi="黑体" w:hint="eastAsia"/>
          <w:sz w:val="32"/>
          <w:szCs w:val="32"/>
        </w:rPr>
        <w:t>二、</w:t>
      </w:r>
      <w:r>
        <w:rPr>
          <w:rFonts w:ascii="黑体" w:eastAsia="黑体" w:hAnsi="黑体" w:hint="eastAsia"/>
          <w:sz w:val="32"/>
          <w:szCs w:val="32"/>
        </w:rPr>
        <w:t>专题一</w:t>
      </w:r>
      <w:r w:rsidRPr="00AD3A47">
        <w:rPr>
          <w:rFonts w:ascii="黑体" w:eastAsia="黑体" w:hAnsi="黑体" w:hint="eastAsia"/>
          <w:sz w:val="32"/>
          <w:szCs w:val="32"/>
        </w:rPr>
        <w:t>不列入联合惩戒名单</w:t>
      </w:r>
    </w:p>
    <w:p w:rsidR="00AD3A47" w:rsidRPr="00AD3A47" w:rsidRDefault="00AD3A47" w:rsidP="00AD3A47">
      <w:pPr>
        <w:spacing w:line="600" w:lineRule="exact"/>
        <w:ind w:left="645"/>
        <w:rPr>
          <w:rFonts w:ascii="楷体_GB2312" w:eastAsia="楷体_GB2312" w:hAnsi="黑体"/>
          <w:b/>
          <w:sz w:val="32"/>
          <w:szCs w:val="32"/>
        </w:rPr>
      </w:pPr>
      <w:r w:rsidRPr="00AD3A47">
        <w:rPr>
          <w:rFonts w:ascii="楷体_GB2312" w:eastAsia="楷体_GB2312" w:hAnsi="黑体" w:cs="黑体" w:hint="eastAsia"/>
          <w:b/>
          <w:sz w:val="32"/>
          <w:szCs w:val="32"/>
        </w:rPr>
        <w:t>（一）</w:t>
      </w:r>
      <w:r>
        <w:rPr>
          <w:rFonts w:ascii="楷体_GB2312" w:eastAsia="楷体_GB2312" w:hAnsi="黑体" w:cs="黑体" w:hint="eastAsia"/>
          <w:b/>
          <w:sz w:val="32"/>
          <w:szCs w:val="32"/>
        </w:rPr>
        <w:t>支持</w:t>
      </w:r>
      <w:r w:rsidRPr="00AD3A47">
        <w:rPr>
          <w:rFonts w:ascii="楷体_GB2312" w:eastAsia="楷体_GB2312" w:hAnsi="黑体" w:cs="黑体" w:hint="eastAsia"/>
          <w:b/>
          <w:sz w:val="32"/>
          <w:szCs w:val="32"/>
        </w:rPr>
        <w:t>对象和</w:t>
      </w:r>
      <w:r>
        <w:rPr>
          <w:rFonts w:ascii="楷体_GB2312" w:eastAsia="楷体_GB2312" w:hAnsi="黑体" w:cs="黑体" w:hint="eastAsia"/>
          <w:b/>
          <w:sz w:val="32"/>
          <w:szCs w:val="32"/>
        </w:rPr>
        <w:t>办理</w:t>
      </w:r>
      <w:r w:rsidRPr="00AD3A47">
        <w:rPr>
          <w:rFonts w:ascii="楷体_GB2312" w:eastAsia="楷体_GB2312" w:hAnsi="黑体" w:cs="黑体" w:hint="eastAsia"/>
          <w:b/>
          <w:sz w:val="32"/>
          <w:szCs w:val="32"/>
        </w:rPr>
        <w:t>条件</w:t>
      </w:r>
    </w:p>
    <w:p w:rsidR="00AD3A47" w:rsidRPr="00293088" w:rsidRDefault="00AD3A47" w:rsidP="00AD3A47">
      <w:pPr>
        <w:spacing w:line="600" w:lineRule="exact"/>
        <w:ind w:firstLineChars="200" w:firstLine="640"/>
        <w:rPr>
          <w:rFonts w:ascii="仿宋_GB2312" w:eastAsia="仿宋_GB2312" w:hAnsi="仿宋" w:cs="仿宋"/>
          <w:sz w:val="32"/>
          <w:szCs w:val="32"/>
        </w:rPr>
      </w:pPr>
      <w:r w:rsidRPr="00293088">
        <w:rPr>
          <w:rFonts w:ascii="仿宋_GB2312" w:eastAsia="仿宋_GB2312" w:hAnsi="仿宋" w:cs="仿宋" w:hint="eastAsia"/>
          <w:sz w:val="32"/>
          <w:szCs w:val="32"/>
        </w:rPr>
        <w:t>参与防疫医用物品和生活物资生产、运输和销售的企业，出现失信行为受到行政处罚，且相关失信信息已满足“信用中国”网站和“企业信用信息公示系统”规定的最短公示期限的。因哄抬物价、囤积居奇、制售劣质医疗器材、非法经营野生动物及其制品等破坏疫情防控措施受到的行政处罚除外。</w:t>
      </w:r>
    </w:p>
    <w:p w:rsidR="00AD3A47" w:rsidRPr="00AD3A47" w:rsidRDefault="00AD3A47" w:rsidP="00AD3A47">
      <w:pPr>
        <w:spacing w:line="600" w:lineRule="exact"/>
        <w:ind w:firstLineChars="200" w:firstLine="643"/>
        <w:rPr>
          <w:rFonts w:ascii="楷体_GB2312" w:eastAsia="楷体_GB2312"/>
          <w:b/>
          <w:sz w:val="32"/>
          <w:szCs w:val="32"/>
        </w:rPr>
      </w:pPr>
      <w:r w:rsidRPr="00AD3A47">
        <w:rPr>
          <w:rFonts w:ascii="楷体_GB2312" w:eastAsia="楷体_GB2312" w:hint="eastAsia"/>
          <w:b/>
          <w:sz w:val="32"/>
          <w:szCs w:val="32"/>
        </w:rPr>
        <w:t>（二）需提交</w:t>
      </w:r>
      <w:r w:rsidRPr="00AD3A47">
        <w:rPr>
          <w:rFonts w:ascii="楷体_GB2312" w:eastAsia="楷体_GB2312"/>
          <w:b/>
          <w:sz w:val="32"/>
          <w:szCs w:val="32"/>
        </w:rPr>
        <w:t>材料</w:t>
      </w:r>
    </w:p>
    <w:p w:rsidR="00AD3A47" w:rsidRDefault="00AD3A47" w:rsidP="00AD3A47">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微软雅黑" w:cs="仿宋_GB2312" w:hint="eastAsia"/>
          <w:kern w:val="0"/>
          <w:sz w:val="32"/>
          <w:szCs w:val="32"/>
        </w:rPr>
        <w:t>信用修复承诺书原件</w:t>
      </w:r>
      <w:r>
        <w:rPr>
          <w:rFonts w:ascii="仿宋_GB2312" w:eastAsia="仿宋_GB2312" w:hint="eastAsia"/>
          <w:sz w:val="32"/>
          <w:szCs w:val="32"/>
        </w:rPr>
        <w:t>（须</w:t>
      </w:r>
      <w:r>
        <w:rPr>
          <w:rFonts w:ascii="仿宋_GB2312" w:eastAsia="仿宋_GB2312" w:hAnsi="微软雅黑" w:cs="仿宋_GB2312" w:hint="eastAsia"/>
          <w:kern w:val="0"/>
          <w:sz w:val="32"/>
          <w:szCs w:val="32"/>
        </w:rPr>
        <w:t>法定代表人签字并加盖公章，模板见附件2）</w:t>
      </w:r>
      <w:r w:rsidR="008D068A">
        <w:rPr>
          <w:rFonts w:ascii="仿宋_GB2312" w:eastAsia="仿宋_GB2312" w:hAnsi="微软雅黑" w:cs="仿宋_GB2312" w:hint="eastAsia"/>
          <w:kern w:val="0"/>
          <w:sz w:val="32"/>
          <w:szCs w:val="32"/>
        </w:rPr>
        <w:t>；</w:t>
      </w:r>
    </w:p>
    <w:p w:rsidR="00AD3A47" w:rsidRDefault="00AD3A47" w:rsidP="00AD3A47">
      <w:pPr>
        <w:spacing w:line="600" w:lineRule="exact"/>
        <w:ind w:firstLineChars="200" w:firstLine="640"/>
        <w:rPr>
          <w:rFonts w:ascii="仿宋_GB2312" w:eastAsia="仿宋_GB2312" w:hAnsi="微软雅黑" w:cs="仿宋_GB2312"/>
          <w:kern w:val="0"/>
          <w:sz w:val="32"/>
          <w:szCs w:val="32"/>
        </w:rPr>
      </w:pPr>
      <w:r>
        <w:rPr>
          <w:rFonts w:ascii="仿宋_GB2312" w:eastAsia="仿宋_GB2312" w:hint="eastAsia"/>
          <w:sz w:val="32"/>
          <w:szCs w:val="32"/>
        </w:rPr>
        <w:t>2.</w:t>
      </w:r>
      <w:r>
        <w:rPr>
          <w:rFonts w:ascii="仿宋_GB2312" w:eastAsia="仿宋_GB2312" w:hAnsi="微软雅黑" w:cs="仿宋_GB2312" w:hint="eastAsia"/>
          <w:kern w:val="0"/>
          <w:sz w:val="32"/>
          <w:szCs w:val="32"/>
        </w:rPr>
        <w:t>工商营业执照复印件（加盖公章）</w:t>
      </w:r>
      <w:r w:rsidR="008D068A">
        <w:rPr>
          <w:rFonts w:ascii="仿宋_GB2312" w:eastAsia="仿宋_GB2312" w:hAnsi="微软雅黑" w:cs="仿宋_GB2312" w:hint="eastAsia"/>
          <w:kern w:val="0"/>
          <w:sz w:val="32"/>
          <w:szCs w:val="32"/>
        </w:rPr>
        <w:t>；</w:t>
      </w:r>
    </w:p>
    <w:p w:rsidR="00AD3A47" w:rsidRDefault="00AD3A47" w:rsidP="00AD3A47">
      <w:pPr>
        <w:spacing w:line="600" w:lineRule="exact"/>
        <w:ind w:firstLineChars="200" w:firstLine="64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3.已履行行政处罚决定的证明材料</w:t>
      </w:r>
      <w:r>
        <w:rPr>
          <w:rFonts w:ascii="仿宋_GB2312" w:eastAsia="仿宋_GB2312" w:hAnsi="微软雅黑" w:cs="仿宋_GB2312"/>
          <w:kern w:val="0"/>
          <w:sz w:val="32"/>
          <w:szCs w:val="32"/>
        </w:rPr>
        <w:t>(</w:t>
      </w:r>
      <w:r>
        <w:rPr>
          <w:rFonts w:ascii="仿宋_GB2312" w:eastAsia="仿宋_GB2312" w:hAnsi="微软雅黑" w:cs="仿宋_GB2312" w:hint="eastAsia"/>
          <w:kern w:val="0"/>
          <w:sz w:val="32"/>
          <w:szCs w:val="32"/>
        </w:rPr>
        <w:t>主要包括</w:t>
      </w:r>
      <w:proofErr w:type="gramStart"/>
      <w:r>
        <w:rPr>
          <w:rFonts w:ascii="仿宋_GB2312" w:eastAsia="仿宋_GB2312" w:hAnsi="微软雅黑" w:cs="仿宋_GB2312" w:hint="eastAsia"/>
          <w:kern w:val="0"/>
          <w:sz w:val="32"/>
          <w:szCs w:val="32"/>
        </w:rPr>
        <w:t>缴</w:t>
      </w:r>
      <w:proofErr w:type="gramEnd"/>
      <w:r>
        <w:rPr>
          <w:rFonts w:ascii="仿宋_GB2312" w:eastAsia="仿宋_GB2312" w:hAnsi="微软雅黑" w:cs="仿宋_GB2312" w:hint="eastAsia"/>
          <w:kern w:val="0"/>
          <w:sz w:val="32"/>
          <w:szCs w:val="32"/>
        </w:rPr>
        <w:t>罚款收据等</w:t>
      </w:r>
      <w:r>
        <w:rPr>
          <w:rFonts w:ascii="仿宋_GB2312" w:eastAsia="仿宋_GB2312" w:hAnsi="微软雅黑" w:cs="仿宋_GB2312"/>
          <w:kern w:val="0"/>
          <w:sz w:val="32"/>
          <w:szCs w:val="32"/>
        </w:rPr>
        <w:t>)</w:t>
      </w:r>
      <w:r>
        <w:rPr>
          <w:rFonts w:ascii="仿宋_GB2312" w:eastAsia="仿宋_GB2312" w:hAnsi="微软雅黑" w:cs="仿宋_GB2312" w:hint="eastAsia"/>
          <w:kern w:val="0"/>
          <w:sz w:val="32"/>
          <w:szCs w:val="32"/>
        </w:rPr>
        <w:t>复印件（加盖公章）</w:t>
      </w:r>
      <w:r w:rsidR="008D068A">
        <w:rPr>
          <w:rFonts w:ascii="仿宋_GB2312" w:eastAsia="仿宋_GB2312" w:hAnsi="微软雅黑" w:cs="仿宋_GB2312" w:hint="eastAsia"/>
          <w:kern w:val="0"/>
          <w:sz w:val="32"/>
          <w:szCs w:val="32"/>
        </w:rPr>
        <w:t>。</w:t>
      </w:r>
    </w:p>
    <w:p w:rsidR="00AD3A47" w:rsidRPr="00AD3A47" w:rsidRDefault="00AD3A47" w:rsidP="00AD3A47">
      <w:pPr>
        <w:spacing w:line="600" w:lineRule="exact"/>
        <w:ind w:firstLineChars="200" w:firstLine="643"/>
        <w:rPr>
          <w:rFonts w:ascii="楷体_GB2312" w:eastAsia="楷体_GB2312"/>
          <w:b/>
          <w:sz w:val="32"/>
          <w:szCs w:val="32"/>
        </w:rPr>
      </w:pPr>
      <w:r w:rsidRPr="00AD3A47">
        <w:rPr>
          <w:rFonts w:ascii="楷体_GB2312" w:eastAsia="楷体_GB2312" w:hint="eastAsia"/>
          <w:b/>
          <w:sz w:val="32"/>
          <w:szCs w:val="32"/>
        </w:rPr>
        <w:t>（三）办理程序</w:t>
      </w:r>
    </w:p>
    <w:p w:rsidR="00AD3A47" w:rsidRDefault="00AD3A47" w:rsidP="00AD3A47">
      <w:pPr>
        <w:spacing w:line="600" w:lineRule="exact"/>
        <w:ind w:firstLineChars="200" w:firstLine="640"/>
        <w:rPr>
          <w:rFonts w:ascii="仿宋_GB2312" w:eastAsia="仿宋_GB2312"/>
          <w:sz w:val="32"/>
          <w:szCs w:val="32"/>
        </w:rPr>
      </w:pPr>
      <w:r>
        <w:rPr>
          <w:rFonts w:ascii="仿宋_GB2312" w:eastAsia="仿宋_GB2312" w:hint="eastAsia"/>
          <w:sz w:val="32"/>
          <w:szCs w:val="32"/>
        </w:rPr>
        <w:t>企业</w:t>
      </w:r>
      <w:r>
        <w:rPr>
          <w:rFonts w:ascii="仿宋_GB2312" w:eastAsia="仿宋_GB2312" w:hAnsi="微软雅黑" w:cs="仿宋_GB2312" w:hint="eastAsia"/>
          <w:kern w:val="0"/>
          <w:sz w:val="32"/>
          <w:szCs w:val="32"/>
        </w:rPr>
        <w:t>按照《行政处罚信息信用修复绿色通道流程》（附</w:t>
      </w:r>
      <w:r>
        <w:rPr>
          <w:rFonts w:ascii="仿宋_GB2312" w:eastAsia="仿宋_GB2312" w:hAnsi="微软雅黑" w:cs="仿宋_GB2312" w:hint="eastAsia"/>
          <w:kern w:val="0"/>
          <w:sz w:val="32"/>
          <w:szCs w:val="32"/>
        </w:rPr>
        <w:lastRenderedPageBreak/>
        <w:t>件1），</w:t>
      </w:r>
      <w:r>
        <w:rPr>
          <w:rFonts w:ascii="仿宋_GB2312" w:eastAsia="仿宋_GB2312" w:hint="eastAsia"/>
          <w:sz w:val="32"/>
          <w:szCs w:val="32"/>
        </w:rPr>
        <w:t>登录“信用中国”网站（</w:t>
      </w:r>
      <w:r w:rsidRPr="0062263B">
        <w:rPr>
          <w:rFonts w:ascii="仿宋_GB2312" w:eastAsia="仿宋_GB2312" w:hAnsiTheme="majorEastAsia"/>
          <w:sz w:val="32"/>
          <w:szCs w:val="32"/>
        </w:rPr>
        <w:t>https://www.creditchina.gov.cn/</w:t>
      </w:r>
      <w:r>
        <w:rPr>
          <w:rFonts w:ascii="仿宋_GB2312" w:eastAsia="仿宋_GB2312" w:hint="eastAsia"/>
          <w:sz w:val="32"/>
          <w:szCs w:val="32"/>
        </w:rPr>
        <w:t>），</w:t>
      </w:r>
      <w:r>
        <w:rPr>
          <w:rFonts w:ascii="仿宋_GB2312" w:eastAsia="仿宋_GB2312" w:hAnsi="微软雅黑" w:cs="仿宋_GB2312" w:hint="eastAsia"/>
          <w:kern w:val="0"/>
          <w:sz w:val="32"/>
          <w:szCs w:val="32"/>
        </w:rPr>
        <w:t>提出修复申请</w:t>
      </w:r>
      <w:r>
        <w:rPr>
          <w:rFonts w:ascii="仿宋_GB2312" w:eastAsia="仿宋_GB2312" w:hint="eastAsia"/>
          <w:sz w:val="32"/>
          <w:szCs w:val="32"/>
        </w:rPr>
        <w:t>提交佐证材料，并向区信用办报备。由区信用办通过“信用中国协同工作平台”协调上级部门快速审核、快速办理，协助企业加快完成信用修复。</w:t>
      </w:r>
    </w:p>
    <w:p w:rsidR="00AD3A47" w:rsidRPr="00AD3A47" w:rsidRDefault="00AD3A47" w:rsidP="00AD3A47">
      <w:pPr>
        <w:spacing w:line="600" w:lineRule="exact"/>
        <w:ind w:firstLineChars="200" w:firstLine="643"/>
        <w:rPr>
          <w:rFonts w:ascii="楷体_GB2312" w:eastAsia="楷体_GB2312"/>
          <w:b/>
          <w:sz w:val="32"/>
          <w:szCs w:val="32"/>
        </w:rPr>
      </w:pPr>
      <w:r w:rsidRPr="00AD3A47">
        <w:rPr>
          <w:rFonts w:ascii="楷体_GB2312" w:eastAsia="楷体_GB2312" w:hint="eastAsia"/>
          <w:b/>
          <w:sz w:val="32"/>
          <w:szCs w:val="32"/>
        </w:rPr>
        <w:t>（四）办理时限</w:t>
      </w:r>
    </w:p>
    <w:p w:rsidR="00AD3A47" w:rsidRPr="00AD3A47" w:rsidRDefault="00AD3A47" w:rsidP="00AD3A47">
      <w:pPr>
        <w:spacing w:line="600" w:lineRule="exact"/>
        <w:ind w:firstLineChars="200" w:firstLine="64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在“</w:t>
      </w:r>
      <w:r>
        <w:rPr>
          <w:rFonts w:ascii="仿宋_GB2312" w:eastAsia="仿宋_GB2312" w:hint="eastAsia"/>
          <w:sz w:val="32"/>
          <w:szCs w:val="32"/>
        </w:rPr>
        <w:t>信用中国协同工作平台”</w:t>
      </w:r>
      <w:r>
        <w:rPr>
          <w:rFonts w:ascii="仿宋_GB2312" w:eastAsia="仿宋_GB2312" w:hAnsi="微软雅黑" w:cs="仿宋_GB2312" w:hint="eastAsia"/>
          <w:kern w:val="0"/>
          <w:sz w:val="32"/>
          <w:szCs w:val="32"/>
        </w:rPr>
        <w:t>收到企业信用修复申请及佐证材料之日起，3个工作日内完成修复程序。</w:t>
      </w:r>
    </w:p>
    <w:p w:rsidR="00AD3A47" w:rsidRPr="00AD3A47" w:rsidRDefault="00AD3A47" w:rsidP="00AD3A47">
      <w:pPr>
        <w:spacing w:line="600" w:lineRule="exact"/>
        <w:ind w:firstLineChars="200" w:firstLine="643"/>
        <w:rPr>
          <w:rFonts w:ascii="楷体_GB2312" w:eastAsia="楷体_GB2312"/>
          <w:b/>
          <w:sz w:val="32"/>
          <w:szCs w:val="32"/>
        </w:rPr>
      </w:pPr>
      <w:r w:rsidRPr="00AD3A47">
        <w:rPr>
          <w:rFonts w:ascii="楷体_GB2312" w:eastAsia="楷体_GB2312" w:hint="eastAsia"/>
          <w:b/>
          <w:sz w:val="32"/>
          <w:szCs w:val="32"/>
        </w:rPr>
        <w:t>（</w:t>
      </w:r>
      <w:r>
        <w:rPr>
          <w:rFonts w:ascii="楷体_GB2312" w:eastAsia="楷体_GB2312" w:hint="eastAsia"/>
          <w:b/>
          <w:sz w:val="32"/>
          <w:szCs w:val="32"/>
        </w:rPr>
        <w:t>五</w:t>
      </w:r>
      <w:r w:rsidRPr="00AD3A47">
        <w:rPr>
          <w:rFonts w:ascii="楷体_GB2312" w:eastAsia="楷体_GB2312" w:hint="eastAsia"/>
          <w:b/>
          <w:sz w:val="32"/>
          <w:szCs w:val="32"/>
        </w:rPr>
        <w:t>）</w:t>
      </w:r>
      <w:r w:rsidRPr="00AD3A47">
        <w:rPr>
          <w:rFonts w:ascii="楷体_GB2312" w:eastAsia="楷体_GB2312"/>
          <w:b/>
          <w:sz w:val="32"/>
          <w:szCs w:val="32"/>
        </w:rPr>
        <w:t>受理部门</w:t>
      </w:r>
      <w:r>
        <w:rPr>
          <w:rFonts w:ascii="楷体_GB2312" w:eastAsia="楷体_GB2312" w:hint="eastAsia"/>
          <w:b/>
          <w:sz w:val="32"/>
          <w:szCs w:val="32"/>
        </w:rPr>
        <w:t>和</w:t>
      </w:r>
      <w:r w:rsidRPr="00AD3A47">
        <w:rPr>
          <w:rFonts w:ascii="楷体_GB2312" w:eastAsia="楷体_GB2312"/>
          <w:b/>
          <w:sz w:val="32"/>
          <w:szCs w:val="32"/>
        </w:rPr>
        <w:t>联系方式</w:t>
      </w:r>
    </w:p>
    <w:p w:rsidR="00AD3A47" w:rsidRDefault="00AD3A47" w:rsidP="00AD3A47">
      <w:pPr>
        <w:spacing w:line="600" w:lineRule="exact"/>
        <w:ind w:firstLineChars="200" w:firstLine="64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区信用办，张紫乘，联系电话：82753900。</w:t>
      </w:r>
    </w:p>
    <w:p w:rsidR="00AD3A47" w:rsidRPr="007B21D2" w:rsidRDefault="00AD3A47" w:rsidP="00AD3A47">
      <w:pPr>
        <w:spacing w:line="600" w:lineRule="exact"/>
        <w:ind w:firstLine="645"/>
        <w:rPr>
          <w:rFonts w:ascii="黑体" w:eastAsia="黑体" w:hAnsi="黑体"/>
          <w:sz w:val="32"/>
          <w:szCs w:val="32"/>
        </w:rPr>
      </w:pPr>
      <w:r w:rsidRPr="007B21D2">
        <w:rPr>
          <w:rFonts w:ascii="黑体" w:eastAsia="黑体" w:hAnsi="黑体" w:hint="eastAsia"/>
          <w:sz w:val="32"/>
          <w:szCs w:val="32"/>
        </w:rPr>
        <w:t>二、</w:t>
      </w:r>
      <w:r>
        <w:rPr>
          <w:rFonts w:ascii="黑体" w:eastAsia="黑体" w:hAnsi="黑体" w:hint="eastAsia"/>
          <w:sz w:val="32"/>
          <w:szCs w:val="32"/>
        </w:rPr>
        <w:t>专题</w:t>
      </w:r>
      <w:proofErr w:type="gramStart"/>
      <w:r>
        <w:rPr>
          <w:rFonts w:ascii="黑体" w:eastAsia="黑体" w:hAnsi="黑体" w:hint="eastAsia"/>
          <w:sz w:val="32"/>
          <w:szCs w:val="32"/>
        </w:rPr>
        <w:t>二</w:t>
      </w:r>
      <w:r w:rsidRPr="007B21D2">
        <w:rPr>
          <w:rFonts w:ascii="黑体" w:eastAsia="黑体" w:hAnsi="黑体" w:hint="eastAsia"/>
          <w:sz w:val="32"/>
          <w:szCs w:val="32"/>
        </w:rPr>
        <w:t>办理</w:t>
      </w:r>
      <w:proofErr w:type="gramEnd"/>
      <w:r w:rsidRPr="007B21D2">
        <w:rPr>
          <w:rFonts w:ascii="黑体" w:eastAsia="黑体" w:hAnsi="黑体" w:hint="eastAsia"/>
          <w:sz w:val="32"/>
          <w:szCs w:val="32"/>
        </w:rPr>
        <w:t>与不可抗力相关的事实性证明</w:t>
      </w:r>
    </w:p>
    <w:p w:rsidR="00AD3A47" w:rsidRPr="00AD3A47" w:rsidRDefault="00AD3A47" w:rsidP="00AD3A47">
      <w:pPr>
        <w:spacing w:line="600" w:lineRule="exact"/>
        <w:ind w:firstLine="645"/>
        <w:rPr>
          <w:rFonts w:ascii="楷体_GB2312" w:eastAsia="楷体_GB2312"/>
          <w:b/>
          <w:sz w:val="32"/>
          <w:szCs w:val="32"/>
        </w:rPr>
      </w:pPr>
      <w:r w:rsidRPr="00AD3A47">
        <w:rPr>
          <w:rFonts w:ascii="楷体_GB2312" w:eastAsia="楷体_GB2312" w:hint="eastAsia"/>
          <w:b/>
          <w:sz w:val="32"/>
          <w:szCs w:val="32"/>
        </w:rPr>
        <w:t>（一）支持对象和办理条件</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有进出口经营权的企业</w:t>
      </w:r>
      <w:r>
        <w:rPr>
          <w:rFonts w:ascii="仿宋_GB2312" w:eastAsia="仿宋_GB2312" w:hint="eastAsia"/>
          <w:sz w:val="32"/>
          <w:szCs w:val="32"/>
        </w:rPr>
        <w:t>，受疫情影响无法如期履行或不能履行国际贸易合同</w:t>
      </w:r>
      <w:r w:rsidRPr="007B21D2">
        <w:rPr>
          <w:rFonts w:ascii="仿宋_GB2312" w:eastAsia="仿宋_GB2312" w:hint="eastAsia"/>
          <w:sz w:val="32"/>
          <w:szCs w:val="32"/>
        </w:rPr>
        <w:t>。</w:t>
      </w:r>
    </w:p>
    <w:p w:rsidR="00AD3A47" w:rsidRPr="00AD3A47" w:rsidRDefault="00AD3A47" w:rsidP="00AD3A47">
      <w:pPr>
        <w:spacing w:line="600" w:lineRule="exact"/>
        <w:ind w:firstLine="645"/>
        <w:rPr>
          <w:rFonts w:ascii="楷体_GB2312" w:eastAsia="楷体_GB2312"/>
          <w:b/>
          <w:sz w:val="32"/>
          <w:szCs w:val="32"/>
        </w:rPr>
      </w:pPr>
      <w:r w:rsidRPr="00AD3A47">
        <w:rPr>
          <w:rFonts w:ascii="楷体_GB2312" w:eastAsia="楷体_GB2312" w:hint="eastAsia"/>
          <w:b/>
          <w:sz w:val="32"/>
          <w:szCs w:val="32"/>
        </w:rPr>
        <w:t>（二）需提交材料</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1.企业所在地政府、机构出具的证明/公告</w:t>
      </w:r>
      <w:r>
        <w:rPr>
          <w:rFonts w:ascii="仿宋_GB2312" w:eastAsia="仿宋_GB2312" w:hint="eastAsia"/>
          <w:sz w:val="32"/>
          <w:szCs w:val="32"/>
        </w:rPr>
        <w:t>。</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2.海陆空相关延运、延飞、取消等通知/证明</w:t>
      </w:r>
      <w:r>
        <w:rPr>
          <w:rFonts w:ascii="仿宋_GB2312" w:eastAsia="仿宋_GB2312" w:hint="eastAsia"/>
          <w:sz w:val="32"/>
          <w:szCs w:val="32"/>
        </w:rPr>
        <w:t>。</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3.出口货物买卖合同、货物订舱协议、货运代理协议、报关单等</w:t>
      </w:r>
      <w:r>
        <w:rPr>
          <w:rFonts w:ascii="仿宋_GB2312" w:eastAsia="仿宋_GB2312" w:hint="eastAsia"/>
          <w:sz w:val="32"/>
          <w:szCs w:val="32"/>
        </w:rPr>
        <w:t>。</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4.</w:t>
      </w:r>
      <w:r>
        <w:rPr>
          <w:rFonts w:ascii="仿宋_GB2312" w:eastAsia="仿宋_GB2312" w:hint="eastAsia"/>
          <w:sz w:val="32"/>
          <w:szCs w:val="32"/>
        </w:rPr>
        <w:t>其他</w:t>
      </w:r>
      <w:r w:rsidRPr="007B21D2">
        <w:rPr>
          <w:rFonts w:ascii="仿宋_GB2312" w:eastAsia="仿宋_GB2312" w:hint="eastAsia"/>
          <w:sz w:val="32"/>
          <w:szCs w:val="32"/>
        </w:rPr>
        <w:t>能提供的材料</w:t>
      </w:r>
      <w:r>
        <w:rPr>
          <w:rFonts w:ascii="仿宋_GB2312" w:eastAsia="仿宋_GB2312" w:hint="eastAsia"/>
          <w:sz w:val="32"/>
          <w:szCs w:val="32"/>
        </w:rPr>
        <w:t>。</w:t>
      </w:r>
    </w:p>
    <w:p w:rsidR="00AD3A47" w:rsidRPr="00AD3A47" w:rsidRDefault="00AD3A47" w:rsidP="00AD3A47">
      <w:pPr>
        <w:spacing w:line="600" w:lineRule="exact"/>
        <w:ind w:firstLine="645"/>
        <w:rPr>
          <w:rFonts w:ascii="楷体_GB2312" w:eastAsia="楷体_GB2312"/>
          <w:b/>
          <w:sz w:val="32"/>
          <w:szCs w:val="32"/>
        </w:rPr>
      </w:pPr>
      <w:r w:rsidRPr="00AD3A47">
        <w:rPr>
          <w:rFonts w:ascii="楷体_GB2312" w:eastAsia="楷体_GB2312" w:hint="eastAsia"/>
          <w:b/>
          <w:sz w:val="32"/>
          <w:szCs w:val="32"/>
        </w:rPr>
        <w:t>（三）办理程序</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登录</w:t>
      </w:r>
      <w:r>
        <w:rPr>
          <w:rFonts w:ascii="仿宋_GB2312" w:eastAsia="仿宋_GB2312" w:hint="eastAsia"/>
          <w:sz w:val="32"/>
          <w:szCs w:val="32"/>
        </w:rPr>
        <w:t>中国贸促会商事认证平台（</w:t>
      </w:r>
      <w:r w:rsidRPr="007B21D2">
        <w:rPr>
          <w:rFonts w:ascii="仿宋_GB2312" w:eastAsia="仿宋_GB2312" w:hint="eastAsia"/>
          <w:sz w:val="32"/>
          <w:szCs w:val="32"/>
        </w:rPr>
        <w:t>http://www.rzccpit.com/</w:t>
      </w:r>
      <w:r>
        <w:rPr>
          <w:rFonts w:ascii="仿宋_GB2312" w:eastAsia="仿宋_GB2312" w:hint="eastAsia"/>
          <w:sz w:val="32"/>
          <w:szCs w:val="32"/>
        </w:rPr>
        <w:t>）</w:t>
      </w:r>
      <w:r w:rsidRPr="007B21D2">
        <w:rPr>
          <w:rFonts w:ascii="仿宋_GB2312" w:eastAsia="仿宋_GB2312" w:hint="eastAsia"/>
          <w:sz w:val="32"/>
          <w:szCs w:val="32"/>
        </w:rPr>
        <w:t>，实现“不见面办公”帮助企</w:t>
      </w:r>
      <w:r w:rsidRPr="007B21D2">
        <w:rPr>
          <w:rFonts w:ascii="仿宋_GB2312" w:eastAsia="仿宋_GB2312" w:hint="eastAsia"/>
          <w:sz w:val="32"/>
          <w:szCs w:val="32"/>
        </w:rPr>
        <w:lastRenderedPageBreak/>
        <w:t>业线上办理新型冠状病毒感染的肺炎疫情不可抗力事实性证明。</w:t>
      </w:r>
    </w:p>
    <w:p w:rsidR="00AD3A47" w:rsidRPr="007B21D2" w:rsidRDefault="00AD3A47" w:rsidP="00AD3A47">
      <w:pPr>
        <w:spacing w:line="600" w:lineRule="exact"/>
        <w:ind w:firstLine="645"/>
        <w:rPr>
          <w:rFonts w:ascii="仿宋_GB2312" w:eastAsia="仿宋_GB2312"/>
          <w:sz w:val="32"/>
          <w:szCs w:val="32"/>
        </w:rPr>
      </w:pPr>
      <w:r>
        <w:rPr>
          <w:rFonts w:ascii="仿宋_GB2312" w:eastAsia="仿宋_GB2312" w:hint="eastAsia"/>
          <w:sz w:val="32"/>
          <w:szCs w:val="32"/>
        </w:rPr>
        <w:t>1.</w:t>
      </w:r>
      <w:r w:rsidRPr="007B21D2">
        <w:rPr>
          <w:rFonts w:ascii="仿宋_GB2312" w:eastAsia="仿宋_GB2312" w:hint="eastAsia"/>
          <w:sz w:val="32"/>
          <w:szCs w:val="32"/>
        </w:rPr>
        <w:t>登录网址：</w:t>
      </w:r>
      <w:r>
        <w:rPr>
          <w:rFonts w:ascii="仿宋_GB2312" w:eastAsia="仿宋_GB2312" w:hint="eastAsia"/>
          <w:sz w:val="32"/>
          <w:szCs w:val="32"/>
        </w:rPr>
        <w:t xml:space="preserve">http://www.rzccpit.com </w:t>
      </w:r>
      <w:r w:rsidRPr="007B21D2">
        <w:rPr>
          <w:rFonts w:ascii="仿宋_GB2312" w:eastAsia="仿宋_GB2312" w:hint="eastAsia"/>
          <w:sz w:val="32"/>
          <w:szCs w:val="32"/>
        </w:rPr>
        <w:t>建议</w:t>
      </w:r>
      <w:proofErr w:type="gramStart"/>
      <w:r w:rsidRPr="007B21D2">
        <w:rPr>
          <w:rFonts w:ascii="仿宋_GB2312" w:eastAsia="仿宋_GB2312" w:hint="eastAsia"/>
          <w:sz w:val="32"/>
          <w:szCs w:val="32"/>
        </w:rPr>
        <w:t>使用谷歌浏览器</w:t>
      </w:r>
      <w:proofErr w:type="gramEnd"/>
      <w:r w:rsidRPr="007B21D2">
        <w:rPr>
          <w:rFonts w:ascii="仿宋_GB2312" w:eastAsia="仿宋_GB2312" w:hint="eastAsia"/>
          <w:sz w:val="32"/>
          <w:szCs w:val="32"/>
        </w:rPr>
        <w:t>或360</w:t>
      </w:r>
      <w:proofErr w:type="gramStart"/>
      <w:r w:rsidRPr="007B21D2">
        <w:rPr>
          <w:rFonts w:ascii="仿宋_GB2312" w:eastAsia="仿宋_GB2312" w:hint="eastAsia"/>
          <w:sz w:val="32"/>
          <w:szCs w:val="32"/>
        </w:rPr>
        <w:t>极</w:t>
      </w:r>
      <w:proofErr w:type="gramEnd"/>
      <w:r w:rsidRPr="007B21D2">
        <w:rPr>
          <w:rFonts w:ascii="仿宋_GB2312" w:eastAsia="仿宋_GB2312" w:hint="eastAsia"/>
          <w:sz w:val="32"/>
          <w:szCs w:val="32"/>
        </w:rPr>
        <w:t>速浏览器。</w:t>
      </w:r>
    </w:p>
    <w:p w:rsidR="00AD3A47" w:rsidRPr="007B21D2" w:rsidRDefault="00AD3A47" w:rsidP="00AD3A47">
      <w:pPr>
        <w:spacing w:line="600" w:lineRule="exact"/>
        <w:ind w:firstLine="645"/>
        <w:rPr>
          <w:rFonts w:ascii="仿宋_GB2312" w:eastAsia="仿宋_GB2312"/>
          <w:sz w:val="32"/>
          <w:szCs w:val="32"/>
        </w:rPr>
      </w:pPr>
      <w:r>
        <w:rPr>
          <w:rFonts w:ascii="仿宋_GB2312" w:eastAsia="仿宋_GB2312" w:hint="eastAsia"/>
          <w:sz w:val="32"/>
          <w:szCs w:val="32"/>
        </w:rPr>
        <w:t>2.</w:t>
      </w:r>
      <w:r w:rsidRPr="007B21D2">
        <w:rPr>
          <w:rFonts w:ascii="仿宋_GB2312" w:eastAsia="仿宋_GB2312" w:hint="eastAsia"/>
          <w:sz w:val="32"/>
          <w:szCs w:val="32"/>
        </w:rPr>
        <w:t>注册：用户在</w:t>
      </w:r>
      <w:proofErr w:type="gramStart"/>
      <w:r w:rsidRPr="007B21D2">
        <w:rPr>
          <w:rFonts w:ascii="仿宋_GB2312" w:eastAsia="仿宋_GB2312" w:hint="eastAsia"/>
          <w:sz w:val="32"/>
          <w:szCs w:val="32"/>
        </w:rPr>
        <w:t>使用商</w:t>
      </w:r>
      <w:proofErr w:type="gramEnd"/>
      <w:r w:rsidRPr="007B21D2">
        <w:rPr>
          <w:rFonts w:ascii="仿宋_GB2312" w:eastAsia="仿宋_GB2312" w:hint="eastAsia"/>
          <w:sz w:val="32"/>
          <w:szCs w:val="32"/>
        </w:rPr>
        <w:t>事和领事认证业务前需要先注册一个本网站账号，主要着重完善递送机构信息</w:t>
      </w:r>
      <w:r w:rsidR="006A6C46">
        <w:rPr>
          <w:rFonts w:ascii="仿宋_GB2312" w:eastAsia="仿宋_GB2312" w:hint="eastAsia"/>
          <w:sz w:val="32"/>
          <w:szCs w:val="32"/>
        </w:rPr>
        <w:t>及个人身份信息。若注册</w:t>
      </w:r>
      <w:proofErr w:type="gramStart"/>
      <w:r w:rsidR="006A6C46">
        <w:rPr>
          <w:rFonts w:ascii="仿宋_GB2312" w:eastAsia="仿宋_GB2312" w:hint="eastAsia"/>
          <w:sz w:val="32"/>
          <w:szCs w:val="32"/>
        </w:rPr>
        <w:t>时完善</w:t>
      </w:r>
      <w:proofErr w:type="gramEnd"/>
      <w:r w:rsidR="006A6C46">
        <w:rPr>
          <w:rFonts w:ascii="仿宋_GB2312" w:eastAsia="仿宋_GB2312" w:hint="eastAsia"/>
          <w:sz w:val="32"/>
          <w:szCs w:val="32"/>
        </w:rPr>
        <w:t>的信息有误，可以前往“个人中心”—“账号管理”—</w:t>
      </w:r>
      <w:r w:rsidRPr="007B21D2">
        <w:rPr>
          <w:rFonts w:ascii="仿宋_GB2312" w:eastAsia="仿宋_GB2312" w:hint="eastAsia"/>
          <w:sz w:val="32"/>
          <w:szCs w:val="32"/>
        </w:rPr>
        <w:t>“账号信息”页面编辑修改。</w:t>
      </w:r>
    </w:p>
    <w:p w:rsidR="00AD3A47" w:rsidRPr="007B21D2" w:rsidRDefault="00AD3A47" w:rsidP="00AD3A47">
      <w:pPr>
        <w:spacing w:line="600" w:lineRule="exact"/>
        <w:ind w:firstLine="645"/>
        <w:rPr>
          <w:rFonts w:ascii="仿宋_GB2312" w:eastAsia="仿宋_GB2312"/>
          <w:sz w:val="32"/>
          <w:szCs w:val="32"/>
        </w:rPr>
      </w:pPr>
      <w:r>
        <w:rPr>
          <w:rFonts w:ascii="仿宋_GB2312" w:eastAsia="仿宋_GB2312" w:hint="eastAsia"/>
          <w:sz w:val="32"/>
          <w:szCs w:val="32"/>
        </w:rPr>
        <w:t>3.</w:t>
      </w:r>
      <w:r w:rsidRPr="007B21D2">
        <w:rPr>
          <w:rFonts w:ascii="仿宋_GB2312" w:eastAsia="仿宋_GB2312" w:hint="eastAsia"/>
          <w:sz w:val="32"/>
          <w:szCs w:val="32"/>
        </w:rPr>
        <w:t>准备工作</w:t>
      </w:r>
      <w:r w:rsidR="006A6C46">
        <w:rPr>
          <w:rFonts w:ascii="仿宋_GB2312" w:eastAsia="仿宋_GB2312" w:hint="eastAsia"/>
          <w:sz w:val="32"/>
          <w:szCs w:val="32"/>
        </w:rPr>
        <w:t>：登录后，进入“个人中心”页面，在左侧菜单中找到“基础数据”—</w:t>
      </w:r>
      <w:r w:rsidRPr="007B21D2">
        <w:rPr>
          <w:rFonts w:ascii="仿宋_GB2312" w:eastAsia="仿宋_GB2312" w:hint="eastAsia"/>
          <w:sz w:val="32"/>
          <w:szCs w:val="32"/>
        </w:rPr>
        <w:t>“常用企业”页面，进入此页面绑定企业信息。此功能主要是用于商事证明书、领事认证业务，民事类业务无需绑定。</w:t>
      </w:r>
    </w:p>
    <w:p w:rsidR="00AD3A47" w:rsidRPr="007B21D2" w:rsidRDefault="00AD3A47" w:rsidP="00AD3A47">
      <w:pPr>
        <w:spacing w:line="600" w:lineRule="exact"/>
        <w:ind w:firstLine="645"/>
        <w:rPr>
          <w:rFonts w:ascii="仿宋_GB2312" w:eastAsia="仿宋_GB2312"/>
          <w:sz w:val="32"/>
          <w:szCs w:val="32"/>
        </w:rPr>
      </w:pPr>
      <w:r>
        <w:rPr>
          <w:rFonts w:ascii="仿宋_GB2312" w:eastAsia="仿宋_GB2312" w:hint="eastAsia"/>
          <w:sz w:val="32"/>
          <w:szCs w:val="32"/>
        </w:rPr>
        <w:t>4.</w:t>
      </w:r>
      <w:r w:rsidRPr="007B21D2">
        <w:rPr>
          <w:rFonts w:ascii="仿宋_GB2312" w:eastAsia="仿宋_GB2312" w:hint="eastAsia"/>
          <w:sz w:val="32"/>
          <w:szCs w:val="32"/>
        </w:rPr>
        <w:t>事实性证明书申办：</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（1）流程：发起申办</w:t>
      </w:r>
      <w:r w:rsidR="006A6C46">
        <w:rPr>
          <w:rFonts w:ascii="仿宋_GB2312" w:eastAsia="仿宋_GB2312" w:hint="eastAsia"/>
          <w:sz w:val="32"/>
          <w:szCs w:val="32"/>
        </w:rPr>
        <w:t>—</w:t>
      </w:r>
      <w:r w:rsidRPr="007B21D2">
        <w:rPr>
          <w:rFonts w:ascii="仿宋_GB2312" w:eastAsia="仿宋_GB2312" w:hint="eastAsia"/>
          <w:sz w:val="32"/>
          <w:szCs w:val="32"/>
        </w:rPr>
        <w:t>递送贸促会</w:t>
      </w:r>
      <w:r w:rsidR="006A6C46">
        <w:rPr>
          <w:rFonts w:ascii="仿宋_GB2312" w:eastAsia="仿宋_GB2312" w:hint="eastAsia"/>
          <w:sz w:val="32"/>
          <w:szCs w:val="32"/>
        </w:rPr>
        <w:t>—</w:t>
      </w:r>
      <w:r w:rsidRPr="007B21D2">
        <w:rPr>
          <w:rFonts w:ascii="仿宋_GB2312" w:eastAsia="仿宋_GB2312" w:hint="eastAsia"/>
          <w:sz w:val="32"/>
          <w:szCs w:val="32"/>
        </w:rPr>
        <w:t>贸促会受理</w:t>
      </w:r>
      <w:r w:rsidR="006A6C46">
        <w:rPr>
          <w:rFonts w:ascii="仿宋_GB2312" w:eastAsia="仿宋_GB2312" w:hint="eastAsia"/>
          <w:sz w:val="32"/>
          <w:szCs w:val="32"/>
        </w:rPr>
        <w:t>—</w:t>
      </w:r>
      <w:r w:rsidRPr="007B21D2">
        <w:rPr>
          <w:rFonts w:ascii="仿宋_GB2312" w:eastAsia="仿宋_GB2312" w:hint="eastAsia"/>
          <w:sz w:val="32"/>
          <w:szCs w:val="32"/>
        </w:rPr>
        <w:t>领取证书</w:t>
      </w:r>
      <w:r>
        <w:rPr>
          <w:rFonts w:ascii="仿宋_GB2312" w:eastAsia="仿宋_GB2312" w:hint="eastAsia"/>
          <w:sz w:val="32"/>
          <w:szCs w:val="32"/>
        </w:rPr>
        <w:t>。</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（2）新增：用户登录后，点击导航栏 “商事证明书”，进入介绍页面，再点击右侧浮动申办按钮即可</w:t>
      </w:r>
      <w:proofErr w:type="gramStart"/>
      <w:r w:rsidRPr="007B21D2">
        <w:rPr>
          <w:rFonts w:ascii="仿宋_GB2312" w:eastAsia="仿宋_GB2312" w:hint="eastAsia"/>
          <w:sz w:val="32"/>
          <w:szCs w:val="32"/>
        </w:rPr>
        <w:t>进入商</w:t>
      </w:r>
      <w:proofErr w:type="gramEnd"/>
      <w:r w:rsidRPr="007B21D2">
        <w:rPr>
          <w:rFonts w:ascii="仿宋_GB2312" w:eastAsia="仿宋_GB2312" w:hint="eastAsia"/>
          <w:sz w:val="32"/>
          <w:szCs w:val="32"/>
        </w:rPr>
        <w:t>事证明书新增页面，也可以将介绍页面滑动到最下方选择新冠疫情事实性证明后，点击“立即申办”进入证明书新增页面。</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递送机构</w:t>
      </w:r>
      <w:proofErr w:type="gramStart"/>
      <w:r w:rsidRPr="007B21D2">
        <w:rPr>
          <w:rFonts w:ascii="仿宋_GB2312" w:eastAsia="仿宋_GB2312" w:hint="eastAsia"/>
          <w:sz w:val="32"/>
          <w:szCs w:val="32"/>
        </w:rPr>
        <w:t>栏主要</w:t>
      </w:r>
      <w:proofErr w:type="gramEnd"/>
      <w:r w:rsidRPr="007B21D2">
        <w:rPr>
          <w:rFonts w:ascii="仿宋_GB2312" w:eastAsia="仿宋_GB2312" w:hint="eastAsia"/>
          <w:sz w:val="32"/>
          <w:szCs w:val="32"/>
        </w:rPr>
        <w:t>是显示用户当前的递送贸促会，该贸促会会受理用户提交的申请文件，并在此贸促</w:t>
      </w:r>
      <w:r w:rsidR="006A6C46">
        <w:rPr>
          <w:rFonts w:ascii="仿宋_GB2312" w:eastAsia="仿宋_GB2312" w:hint="eastAsia"/>
          <w:sz w:val="32"/>
          <w:szCs w:val="32"/>
        </w:rPr>
        <w:t>会出证。该页面无法修改递送机构，如需修改，</w:t>
      </w:r>
      <w:proofErr w:type="gramStart"/>
      <w:r w:rsidR="006A6C46">
        <w:rPr>
          <w:rFonts w:ascii="仿宋_GB2312" w:eastAsia="仿宋_GB2312" w:hint="eastAsia"/>
          <w:sz w:val="32"/>
          <w:szCs w:val="32"/>
        </w:rPr>
        <w:t>需前往</w:t>
      </w:r>
      <w:proofErr w:type="gramEnd"/>
      <w:r w:rsidR="006A6C46">
        <w:rPr>
          <w:rFonts w:ascii="仿宋_GB2312" w:eastAsia="仿宋_GB2312" w:hint="eastAsia"/>
          <w:sz w:val="32"/>
          <w:szCs w:val="32"/>
        </w:rPr>
        <w:t>“个人中心”—</w:t>
      </w:r>
      <w:r w:rsidRPr="007B21D2">
        <w:rPr>
          <w:rFonts w:ascii="仿宋_GB2312" w:eastAsia="仿宋_GB2312" w:hint="eastAsia"/>
          <w:sz w:val="32"/>
          <w:szCs w:val="32"/>
        </w:rPr>
        <w:t>“账</w:t>
      </w:r>
      <w:r w:rsidR="006A6C46">
        <w:rPr>
          <w:rFonts w:ascii="仿宋_GB2312" w:eastAsia="仿宋_GB2312" w:hint="eastAsia"/>
          <w:sz w:val="32"/>
          <w:szCs w:val="32"/>
        </w:rPr>
        <w:t>号管理”—</w:t>
      </w:r>
      <w:r w:rsidRPr="007B21D2">
        <w:rPr>
          <w:rFonts w:ascii="仿宋_GB2312" w:eastAsia="仿宋_GB2312" w:hint="eastAsia"/>
          <w:sz w:val="32"/>
          <w:szCs w:val="32"/>
        </w:rPr>
        <w:t>“账号信息”中进行修改。</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lastRenderedPageBreak/>
        <w:t>基本信息</w:t>
      </w:r>
      <w:proofErr w:type="gramStart"/>
      <w:r w:rsidRPr="007B21D2">
        <w:rPr>
          <w:rFonts w:ascii="仿宋_GB2312" w:eastAsia="仿宋_GB2312" w:hint="eastAsia"/>
          <w:sz w:val="32"/>
          <w:szCs w:val="32"/>
        </w:rPr>
        <w:t>栏主要</w:t>
      </w:r>
      <w:proofErr w:type="gramEnd"/>
      <w:r w:rsidRPr="007B21D2">
        <w:rPr>
          <w:rFonts w:ascii="仿宋_GB2312" w:eastAsia="仿宋_GB2312" w:hint="eastAsia"/>
          <w:sz w:val="32"/>
          <w:szCs w:val="32"/>
        </w:rPr>
        <w:t>是显示申办方，文件所属方等信息，其中申办企业和消费国为必填项。填写申办企业时需是用户所绑定的企业，如果之前没有绑定，则可以输入企业全称，点击“保存为常用企业”在本页面进行绑定。（如为本公司自行申办文件所属方不用填写）</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出证周期选择“立等”；点击“添加文件”选择新冠疫情事实性证明；认证类型选择新型冠状病毒疫情事实证明书，按要求上传佐证材料（PDF格式）。</w:t>
      </w:r>
    </w:p>
    <w:p w:rsidR="00AD3A47" w:rsidRPr="007B21D2"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所有信息都录入完成后点击“生成订单”会打开一个确认页面，用户可以在该页面确认录入信息，也可以打印该页面的总</w:t>
      </w:r>
      <w:proofErr w:type="gramStart"/>
      <w:r w:rsidRPr="007B21D2">
        <w:rPr>
          <w:rFonts w:ascii="仿宋_GB2312" w:eastAsia="仿宋_GB2312" w:hint="eastAsia"/>
          <w:sz w:val="32"/>
          <w:szCs w:val="32"/>
        </w:rPr>
        <w:t>览</w:t>
      </w:r>
      <w:proofErr w:type="gramEnd"/>
      <w:r w:rsidRPr="007B21D2">
        <w:rPr>
          <w:rFonts w:ascii="仿宋_GB2312" w:eastAsia="仿宋_GB2312" w:hint="eastAsia"/>
          <w:sz w:val="32"/>
          <w:szCs w:val="32"/>
        </w:rPr>
        <w:t>表和证明书的申办表，确认无误点</w:t>
      </w:r>
      <w:r w:rsidR="006A6C46">
        <w:rPr>
          <w:rFonts w:ascii="仿宋_GB2312" w:eastAsia="仿宋_GB2312" w:hint="eastAsia"/>
          <w:sz w:val="32"/>
          <w:szCs w:val="32"/>
        </w:rPr>
        <w:t>击提交后会生成一条证明书订单。生成的订单信息可以在“个人中心”</w:t>
      </w:r>
      <w:r w:rsidRPr="007B21D2">
        <w:rPr>
          <w:rFonts w:ascii="仿宋_GB2312" w:eastAsia="仿宋_GB2312" w:hint="eastAsia"/>
          <w:sz w:val="32"/>
          <w:szCs w:val="32"/>
        </w:rPr>
        <w:t>—“商事证明书”页面查看。</w:t>
      </w:r>
    </w:p>
    <w:p w:rsidR="00AD3A47" w:rsidRDefault="00AD3A47" w:rsidP="00AD3A47">
      <w:pPr>
        <w:spacing w:line="600" w:lineRule="exact"/>
        <w:ind w:firstLine="645"/>
        <w:rPr>
          <w:rFonts w:ascii="仿宋_GB2312" w:eastAsia="仿宋_GB2312"/>
          <w:sz w:val="32"/>
          <w:szCs w:val="32"/>
        </w:rPr>
      </w:pPr>
      <w:r w:rsidRPr="007B21D2">
        <w:rPr>
          <w:rFonts w:ascii="仿宋_GB2312" w:eastAsia="仿宋_GB2312" w:hint="eastAsia"/>
          <w:sz w:val="32"/>
          <w:szCs w:val="32"/>
        </w:rPr>
        <w:t>（3）跟踪：用户已经提交的证明书申请可</w:t>
      </w:r>
      <w:r w:rsidR="006A6C46">
        <w:rPr>
          <w:rFonts w:ascii="仿宋_GB2312" w:eastAsia="仿宋_GB2312" w:hint="eastAsia"/>
          <w:sz w:val="32"/>
          <w:szCs w:val="32"/>
        </w:rPr>
        <w:t>以在“个人中心”—</w:t>
      </w:r>
      <w:r w:rsidRPr="007B21D2">
        <w:rPr>
          <w:rFonts w:ascii="仿宋_GB2312" w:eastAsia="仿宋_GB2312" w:hint="eastAsia"/>
          <w:sz w:val="32"/>
          <w:szCs w:val="32"/>
        </w:rPr>
        <w:t>“商事证明书”页面查看。页面主要显示基础的申请信息及文件状态的进度节点，需要查看更详细的信息可以点击“点击查看详细”进入详细页面。在详细页面，如果贸促会需要审核用户的证明书申请信息，则可以在此页面上查看到审核信息。其余所有新增页面录入的信息也可以在此页面查看到。在贸促会审核或受理之前，用户也可以对该条订单数据进行编辑和删除操作。</w:t>
      </w:r>
    </w:p>
    <w:p w:rsidR="007803ED" w:rsidRPr="005B5747" w:rsidRDefault="007803ED" w:rsidP="00AD3A47">
      <w:pPr>
        <w:spacing w:line="600" w:lineRule="exact"/>
        <w:ind w:firstLine="645"/>
        <w:rPr>
          <w:rFonts w:ascii="楷体_GB2312" w:eastAsia="楷体_GB2312"/>
          <w:b/>
          <w:sz w:val="32"/>
          <w:szCs w:val="32"/>
        </w:rPr>
      </w:pPr>
      <w:r w:rsidRPr="005B5747">
        <w:rPr>
          <w:rFonts w:ascii="楷体_GB2312" w:eastAsia="楷体_GB2312" w:hint="eastAsia"/>
          <w:b/>
          <w:sz w:val="32"/>
          <w:szCs w:val="32"/>
        </w:rPr>
        <w:t>（四）办理时限</w:t>
      </w:r>
    </w:p>
    <w:p w:rsidR="007803ED" w:rsidRPr="007B21D2" w:rsidRDefault="005B5747" w:rsidP="00AD3A47">
      <w:pPr>
        <w:spacing w:line="600" w:lineRule="exact"/>
        <w:ind w:firstLine="645"/>
        <w:rPr>
          <w:rFonts w:ascii="仿宋_GB2312" w:eastAsia="仿宋_GB2312"/>
          <w:sz w:val="32"/>
          <w:szCs w:val="32"/>
        </w:rPr>
      </w:pPr>
      <w:r>
        <w:rPr>
          <w:rFonts w:ascii="仿宋_GB2312" w:eastAsia="仿宋_GB2312" w:hint="eastAsia"/>
          <w:sz w:val="32"/>
          <w:szCs w:val="32"/>
        </w:rPr>
        <w:t>审核通过后，1个工作日办结。</w:t>
      </w:r>
    </w:p>
    <w:p w:rsidR="00AD3A47" w:rsidRPr="00AD3A47" w:rsidRDefault="00AD3A47" w:rsidP="00AD3A47">
      <w:pPr>
        <w:spacing w:line="600" w:lineRule="exact"/>
        <w:ind w:firstLine="645"/>
        <w:rPr>
          <w:rFonts w:ascii="楷体_GB2312" w:eastAsia="楷体_GB2312"/>
          <w:b/>
          <w:sz w:val="32"/>
          <w:szCs w:val="32"/>
        </w:rPr>
      </w:pPr>
      <w:r w:rsidRPr="00AD3A47">
        <w:rPr>
          <w:rFonts w:ascii="楷体_GB2312" w:eastAsia="楷体_GB2312" w:hint="eastAsia"/>
          <w:b/>
          <w:sz w:val="32"/>
          <w:szCs w:val="32"/>
        </w:rPr>
        <w:lastRenderedPageBreak/>
        <w:t>（</w:t>
      </w:r>
      <w:r w:rsidR="008D068A">
        <w:rPr>
          <w:rFonts w:ascii="楷体_GB2312" w:eastAsia="楷体_GB2312" w:hint="eastAsia"/>
          <w:b/>
          <w:sz w:val="32"/>
          <w:szCs w:val="32"/>
        </w:rPr>
        <w:t>五</w:t>
      </w:r>
      <w:r w:rsidRPr="00AD3A47">
        <w:rPr>
          <w:rFonts w:ascii="楷体_GB2312" w:eastAsia="楷体_GB2312" w:hint="eastAsia"/>
          <w:b/>
          <w:sz w:val="32"/>
          <w:szCs w:val="32"/>
        </w:rPr>
        <w:t>）</w:t>
      </w:r>
      <w:r>
        <w:rPr>
          <w:rFonts w:ascii="楷体_GB2312" w:eastAsia="楷体_GB2312" w:hint="eastAsia"/>
          <w:b/>
          <w:sz w:val="32"/>
          <w:szCs w:val="32"/>
        </w:rPr>
        <w:t>受理部门和</w:t>
      </w:r>
      <w:r w:rsidRPr="00AD3A47">
        <w:rPr>
          <w:rFonts w:ascii="楷体_GB2312" w:eastAsia="楷体_GB2312" w:hint="eastAsia"/>
          <w:b/>
          <w:sz w:val="32"/>
          <w:szCs w:val="32"/>
        </w:rPr>
        <w:t>联系方式</w:t>
      </w:r>
    </w:p>
    <w:p w:rsidR="00AD3A47" w:rsidRPr="007B21D2" w:rsidRDefault="007803ED" w:rsidP="00AD3A47">
      <w:pPr>
        <w:spacing w:line="600" w:lineRule="exact"/>
        <w:ind w:firstLine="645"/>
        <w:rPr>
          <w:rFonts w:ascii="仿宋_GB2312" w:eastAsia="仿宋_GB2312"/>
          <w:sz w:val="32"/>
          <w:szCs w:val="32"/>
        </w:rPr>
      </w:pPr>
      <w:r>
        <w:rPr>
          <w:rFonts w:ascii="仿宋_GB2312" w:eastAsia="仿宋_GB2312" w:hint="eastAsia"/>
          <w:sz w:val="32"/>
          <w:szCs w:val="32"/>
        </w:rPr>
        <w:t>企业可以</w:t>
      </w:r>
      <w:r w:rsidR="00966E5D" w:rsidRPr="00966E5D">
        <w:rPr>
          <w:rFonts w:ascii="仿宋_GB2312" w:eastAsia="仿宋_GB2312" w:hint="eastAsia"/>
          <w:sz w:val="32"/>
          <w:szCs w:val="32"/>
        </w:rPr>
        <w:t>联系广州贸促会</w:t>
      </w:r>
      <w:r w:rsidR="00966E5D">
        <w:rPr>
          <w:rFonts w:ascii="仿宋_GB2312" w:eastAsia="仿宋_GB2312" w:hint="eastAsia"/>
          <w:sz w:val="32"/>
          <w:szCs w:val="32"/>
        </w:rPr>
        <w:t>办理</w:t>
      </w:r>
      <w:r w:rsidR="00966E5D" w:rsidRPr="00966E5D">
        <w:rPr>
          <w:rFonts w:ascii="仿宋_GB2312" w:eastAsia="仿宋_GB2312" w:hint="eastAsia"/>
          <w:sz w:val="32"/>
          <w:szCs w:val="32"/>
        </w:rPr>
        <w:t>或者增城贸促会协助办理</w:t>
      </w:r>
      <w:r w:rsidR="00AD3A47" w:rsidRPr="007B21D2">
        <w:rPr>
          <w:rFonts w:ascii="仿宋_GB2312" w:eastAsia="仿宋_GB2312" w:hint="eastAsia"/>
          <w:sz w:val="32"/>
          <w:szCs w:val="32"/>
        </w:rPr>
        <w:t>。</w:t>
      </w:r>
    </w:p>
    <w:p w:rsidR="00AD3A47" w:rsidRPr="007B21D2" w:rsidRDefault="00AD3A47" w:rsidP="00AD3A47">
      <w:pPr>
        <w:spacing w:line="600" w:lineRule="exact"/>
        <w:ind w:firstLine="645"/>
        <w:rPr>
          <w:rFonts w:ascii="仿宋_GB2312" w:eastAsia="仿宋_GB2312"/>
          <w:sz w:val="32"/>
          <w:szCs w:val="32"/>
        </w:rPr>
      </w:pPr>
      <w:r>
        <w:rPr>
          <w:rFonts w:ascii="仿宋_GB2312" w:eastAsia="仿宋_GB2312" w:hint="eastAsia"/>
          <w:sz w:val="32"/>
          <w:szCs w:val="32"/>
        </w:rPr>
        <w:t>1.</w:t>
      </w:r>
      <w:r w:rsidRPr="007B21D2">
        <w:rPr>
          <w:rFonts w:ascii="仿宋_GB2312" w:eastAsia="仿宋_GB2312" w:hint="eastAsia"/>
          <w:sz w:val="32"/>
          <w:szCs w:val="32"/>
        </w:rPr>
        <w:t>广州贸促会</w:t>
      </w:r>
      <w:r w:rsidR="005B5747">
        <w:rPr>
          <w:rFonts w:ascii="仿宋_GB2312" w:eastAsia="仿宋_GB2312" w:hint="eastAsia"/>
          <w:sz w:val="32"/>
          <w:szCs w:val="32"/>
        </w:rPr>
        <w:t>法律事务部</w:t>
      </w:r>
      <w:r w:rsidRPr="007B21D2">
        <w:rPr>
          <w:rFonts w:ascii="仿宋_GB2312" w:eastAsia="仿宋_GB2312" w:hint="eastAsia"/>
          <w:sz w:val="32"/>
          <w:szCs w:val="32"/>
        </w:rPr>
        <w:t>：</w:t>
      </w:r>
      <w:r w:rsidR="005B5747">
        <w:rPr>
          <w:rFonts w:ascii="仿宋_GB2312" w:eastAsia="仿宋_GB2312" w:hint="eastAsia"/>
          <w:sz w:val="32"/>
          <w:szCs w:val="32"/>
        </w:rPr>
        <w:t>联系人：卢骁慧，电话：</w:t>
      </w:r>
      <w:r w:rsidRPr="007B21D2">
        <w:rPr>
          <w:rFonts w:ascii="仿宋_GB2312" w:eastAsia="仿宋_GB2312" w:hint="eastAsia"/>
          <w:sz w:val="32"/>
          <w:szCs w:val="32"/>
        </w:rPr>
        <w:t>020-87305356/87318285</w:t>
      </w:r>
      <w:r>
        <w:rPr>
          <w:rFonts w:ascii="仿宋_GB2312" w:eastAsia="仿宋_GB2312" w:hint="eastAsia"/>
          <w:sz w:val="32"/>
          <w:szCs w:val="32"/>
        </w:rPr>
        <w:t>，</w:t>
      </w:r>
      <w:r w:rsidRPr="007B21D2">
        <w:rPr>
          <w:rFonts w:ascii="仿宋_GB2312" w:eastAsia="仿宋_GB2312" w:hint="eastAsia"/>
          <w:sz w:val="32"/>
          <w:szCs w:val="32"/>
        </w:rPr>
        <w:t>QQ群：82880766</w:t>
      </w:r>
      <w:r>
        <w:rPr>
          <w:rFonts w:ascii="仿宋_GB2312" w:eastAsia="仿宋_GB2312" w:hint="eastAsia"/>
          <w:sz w:val="32"/>
          <w:szCs w:val="32"/>
        </w:rPr>
        <w:t>，</w:t>
      </w:r>
      <w:r w:rsidRPr="007B21D2">
        <w:rPr>
          <w:rFonts w:ascii="仿宋_GB2312" w:eastAsia="仿宋_GB2312" w:hint="eastAsia"/>
          <w:sz w:val="32"/>
          <w:szCs w:val="32"/>
        </w:rPr>
        <w:t>地址：广州环市东路世界贸易中心大厦南塔2315室</w:t>
      </w:r>
      <w:r w:rsidR="005B5747">
        <w:rPr>
          <w:rFonts w:ascii="仿宋_GB2312" w:eastAsia="仿宋_GB2312" w:hint="eastAsia"/>
          <w:sz w:val="32"/>
          <w:szCs w:val="32"/>
        </w:rPr>
        <w:t>。</w:t>
      </w:r>
    </w:p>
    <w:p w:rsidR="00AD3A47" w:rsidRDefault="00AD3A47" w:rsidP="00AD3A47">
      <w:pPr>
        <w:spacing w:line="600" w:lineRule="exact"/>
        <w:ind w:firstLine="645"/>
        <w:rPr>
          <w:rFonts w:ascii="仿宋_GB2312" w:eastAsia="仿宋_GB2312"/>
          <w:sz w:val="32"/>
          <w:szCs w:val="32"/>
        </w:rPr>
      </w:pPr>
      <w:r>
        <w:rPr>
          <w:rFonts w:ascii="仿宋_GB2312" w:eastAsia="仿宋_GB2312" w:hint="eastAsia"/>
          <w:sz w:val="32"/>
          <w:szCs w:val="32"/>
        </w:rPr>
        <w:t>2.</w:t>
      </w:r>
      <w:r w:rsidRPr="007B21D2">
        <w:rPr>
          <w:rFonts w:ascii="仿宋_GB2312" w:eastAsia="仿宋_GB2312" w:hint="eastAsia"/>
          <w:sz w:val="32"/>
          <w:szCs w:val="32"/>
        </w:rPr>
        <w:t>增城贸促会</w:t>
      </w:r>
      <w:r w:rsidR="005B5747">
        <w:rPr>
          <w:rFonts w:ascii="仿宋_GB2312" w:eastAsia="仿宋_GB2312" w:hint="eastAsia"/>
          <w:sz w:val="32"/>
          <w:szCs w:val="32"/>
        </w:rPr>
        <w:t>出证认证部，联系人：</w:t>
      </w:r>
      <w:r>
        <w:rPr>
          <w:rFonts w:ascii="仿宋_GB2312" w:eastAsia="仿宋_GB2312" w:hint="eastAsia"/>
          <w:sz w:val="32"/>
          <w:szCs w:val="32"/>
        </w:rPr>
        <w:t>骆旋英</w:t>
      </w:r>
      <w:r w:rsidR="005B5747">
        <w:rPr>
          <w:rFonts w:ascii="仿宋_GB2312" w:eastAsia="仿宋_GB2312" w:hint="eastAsia"/>
          <w:sz w:val="32"/>
          <w:szCs w:val="32"/>
        </w:rPr>
        <w:t>，电话：</w:t>
      </w:r>
      <w:r w:rsidRPr="007B21D2">
        <w:rPr>
          <w:rFonts w:ascii="仿宋_GB2312" w:eastAsia="仿宋_GB2312" w:hint="eastAsia"/>
          <w:sz w:val="32"/>
          <w:szCs w:val="32"/>
        </w:rPr>
        <w:t>020-82749035</w:t>
      </w:r>
      <w:r>
        <w:rPr>
          <w:rFonts w:ascii="仿宋_GB2312" w:eastAsia="仿宋_GB2312" w:hint="eastAsia"/>
          <w:sz w:val="32"/>
          <w:szCs w:val="32"/>
        </w:rPr>
        <w:t>，</w:t>
      </w:r>
      <w:r w:rsidRPr="007B21D2">
        <w:rPr>
          <w:rFonts w:ascii="仿宋_GB2312" w:eastAsia="仿宋_GB2312" w:hint="eastAsia"/>
          <w:sz w:val="32"/>
          <w:szCs w:val="32"/>
        </w:rPr>
        <w:t>QQ群： 321483336</w:t>
      </w:r>
      <w:r>
        <w:rPr>
          <w:rFonts w:ascii="仿宋_GB2312" w:eastAsia="仿宋_GB2312" w:hint="eastAsia"/>
          <w:sz w:val="32"/>
          <w:szCs w:val="32"/>
        </w:rPr>
        <w:t>，</w:t>
      </w:r>
      <w:r w:rsidRPr="007B21D2">
        <w:rPr>
          <w:rFonts w:ascii="仿宋_GB2312" w:eastAsia="仿宋_GB2312" w:hint="eastAsia"/>
          <w:sz w:val="32"/>
          <w:szCs w:val="32"/>
        </w:rPr>
        <w:t>地址：增城区</w:t>
      </w:r>
      <w:proofErr w:type="gramStart"/>
      <w:r w:rsidRPr="007B21D2">
        <w:rPr>
          <w:rFonts w:ascii="仿宋_GB2312" w:eastAsia="仿宋_GB2312" w:hint="eastAsia"/>
          <w:sz w:val="32"/>
          <w:szCs w:val="32"/>
        </w:rPr>
        <w:t>荔</w:t>
      </w:r>
      <w:proofErr w:type="gramEnd"/>
      <w:r w:rsidRPr="007B21D2">
        <w:rPr>
          <w:rFonts w:ascii="仿宋_GB2312" w:eastAsia="仿宋_GB2312" w:hint="eastAsia"/>
          <w:sz w:val="32"/>
          <w:szCs w:val="32"/>
        </w:rPr>
        <w:t>湖街</w:t>
      </w:r>
      <w:proofErr w:type="gramStart"/>
      <w:r w:rsidRPr="007B21D2">
        <w:rPr>
          <w:rFonts w:ascii="仿宋_GB2312" w:eastAsia="仿宋_GB2312" w:hint="eastAsia"/>
          <w:sz w:val="32"/>
          <w:szCs w:val="32"/>
        </w:rPr>
        <w:t>惠民路</w:t>
      </w:r>
      <w:proofErr w:type="gramEnd"/>
      <w:r w:rsidRPr="007B21D2">
        <w:rPr>
          <w:rFonts w:ascii="仿宋_GB2312" w:eastAsia="仿宋_GB2312" w:hint="eastAsia"/>
          <w:sz w:val="32"/>
          <w:szCs w:val="32"/>
        </w:rPr>
        <w:t>1号行政中心4号楼238室。</w:t>
      </w:r>
    </w:p>
    <w:p w:rsidR="00AD3A47" w:rsidRDefault="00AD3A47" w:rsidP="00AD3A47">
      <w:pPr>
        <w:spacing w:line="600" w:lineRule="exact"/>
        <w:ind w:firstLine="645"/>
        <w:rPr>
          <w:rFonts w:ascii="仿宋_GB2312" w:eastAsia="仿宋_GB2312"/>
          <w:sz w:val="32"/>
          <w:szCs w:val="32"/>
        </w:rPr>
      </w:pPr>
    </w:p>
    <w:p w:rsidR="00AD3A47" w:rsidRDefault="00AD3A47" w:rsidP="00AD3A47">
      <w:pPr>
        <w:spacing w:line="600" w:lineRule="exact"/>
        <w:ind w:firstLineChars="200" w:firstLine="64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附件：1.行政处罚信息信用修复绿色通道流程</w:t>
      </w:r>
    </w:p>
    <w:p w:rsidR="00AD3A47" w:rsidRDefault="00AD3A47" w:rsidP="00AD3A47">
      <w:pPr>
        <w:spacing w:line="600" w:lineRule="exact"/>
        <w:ind w:firstLineChars="500" w:firstLine="160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2.信用修复承诺书（模板）</w:t>
      </w:r>
    </w:p>
    <w:p w:rsidR="00AD3A47" w:rsidRPr="00661F38" w:rsidRDefault="007803ED" w:rsidP="00AD3A47">
      <w:pPr>
        <w:spacing w:line="600" w:lineRule="exact"/>
        <w:ind w:firstLine="645"/>
        <w:rPr>
          <w:rFonts w:ascii="仿宋_GB2312" w:eastAsia="仿宋_GB2312"/>
          <w:sz w:val="32"/>
          <w:szCs w:val="32"/>
        </w:rPr>
      </w:pPr>
      <w:r>
        <w:rPr>
          <w:rFonts w:ascii="仿宋_GB2312" w:eastAsia="仿宋_GB2312" w:hint="eastAsia"/>
          <w:sz w:val="32"/>
          <w:szCs w:val="32"/>
        </w:rPr>
        <w:t xml:space="preserve">      3.不可抗力事实性证明操作流程</w:t>
      </w:r>
    </w:p>
    <w:p w:rsidR="00AD3A47" w:rsidRDefault="00AD3A47" w:rsidP="00AD3A47">
      <w:pPr>
        <w:spacing w:line="600" w:lineRule="exact"/>
        <w:ind w:firstLine="645"/>
        <w:rPr>
          <w:rFonts w:ascii="仿宋_GB2312" w:eastAsia="仿宋_GB2312"/>
          <w:sz w:val="32"/>
          <w:szCs w:val="32"/>
        </w:rPr>
      </w:pPr>
    </w:p>
    <w:p w:rsidR="00AD3A47" w:rsidRDefault="00AD3A47" w:rsidP="00AD3A47">
      <w:pPr>
        <w:spacing w:line="600" w:lineRule="exact"/>
        <w:ind w:firstLine="645"/>
        <w:rPr>
          <w:rFonts w:ascii="仿宋_GB2312" w:eastAsia="仿宋_GB2312"/>
          <w:sz w:val="32"/>
          <w:szCs w:val="32"/>
        </w:rPr>
      </w:pPr>
    </w:p>
    <w:p w:rsidR="00AD3A47" w:rsidRDefault="00AD3A47" w:rsidP="00AD3A47">
      <w:pPr>
        <w:spacing w:line="600" w:lineRule="exact"/>
        <w:ind w:firstLine="645"/>
        <w:rPr>
          <w:rFonts w:ascii="仿宋_GB2312" w:eastAsia="仿宋_GB2312"/>
          <w:sz w:val="32"/>
          <w:szCs w:val="32"/>
        </w:rPr>
      </w:pPr>
    </w:p>
    <w:p w:rsidR="00AD3A47" w:rsidRDefault="00AD3A47" w:rsidP="00AD3A47">
      <w:pPr>
        <w:spacing w:line="600" w:lineRule="exact"/>
        <w:ind w:firstLine="645"/>
        <w:rPr>
          <w:rFonts w:ascii="仿宋_GB2312" w:eastAsia="仿宋_GB2312"/>
          <w:sz w:val="32"/>
          <w:szCs w:val="32"/>
        </w:rPr>
      </w:pPr>
    </w:p>
    <w:p w:rsidR="00AD3A47" w:rsidRDefault="00AD3A47" w:rsidP="00AD3A47">
      <w:pPr>
        <w:spacing w:line="600" w:lineRule="exact"/>
        <w:ind w:firstLine="645"/>
        <w:rPr>
          <w:rFonts w:ascii="仿宋_GB2312" w:eastAsia="仿宋_GB2312"/>
          <w:sz w:val="32"/>
          <w:szCs w:val="32"/>
        </w:rPr>
      </w:pPr>
    </w:p>
    <w:p w:rsidR="00AD3A47" w:rsidRDefault="00AD3A47" w:rsidP="00AD3A47">
      <w:pPr>
        <w:ind w:firstLine="645"/>
        <w:rPr>
          <w:rFonts w:ascii="仿宋_GB2312" w:eastAsia="仿宋_GB2312"/>
          <w:sz w:val="32"/>
          <w:szCs w:val="32"/>
        </w:rPr>
      </w:pPr>
    </w:p>
    <w:p w:rsidR="00AD3A47" w:rsidRDefault="00AD3A47" w:rsidP="00AD3A47">
      <w:pPr>
        <w:ind w:firstLine="645"/>
        <w:rPr>
          <w:rFonts w:ascii="仿宋_GB2312" w:eastAsia="仿宋_GB2312"/>
          <w:sz w:val="32"/>
          <w:szCs w:val="32"/>
        </w:rPr>
      </w:pPr>
    </w:p>
    <w:p w:rsidR="00AD3A47" w:rsidRDefault="00AD3A47" w:rsidP="00AD3A47">
      <w:pPr>
        <w:ind w:firstLine="645"/>
        <w:rPr>
          <w:rFonts w:ascii="仿宋_GB2312" w:eastAsia="仿宋_GB2312"/>
          <w:sz w:val="32"/>
          <w:szCs w:val="32"/>
        </w:rPr>
      </w:pPr>
    </w:p>
    <w:p w:rsidR="00AD3A47" w:rsidRDefault="00AD3A47" w:rsidP="00AD3A47">
      <w:pPr>
        <w:ind w:firstLine="645"/>
        <w:rPr>
          <w:rFonts w:ascii="仿宋_GB2312" w:eastAsia="仿宋_GB2312"/>
          <w:sz w:val="32"/>
          <w:szCs w:val="32"/>
        </w:rPr>
      </w:pPr>
    </w:p>
    <w:p w:rsidR="003650E8" w:rsidRDefault="003650E8" w:rsidP="00AD3A47">
      <w:pPr>
        <w:ind w:firstLine="645"/>
        <w:rPr>
          <w:rFonts w:ascii="仿宋_GB2312" w:eastAsia="仿宋_GB2312"/>
          <w:sz w:val="32"/>
          <w:szCs w:val="32"/>
        </w:rPr>
      </w:pPr>
    </w:p>
    <w:p w:rsidR="00AD3A47" w:rsidRPr="008507AF" w:rsidRDefault="00AD3A47" w:rsidP="00AD3A47">
      <w:pPr>
        <w:jc w:val="left"/>
        <w:rPr>
          <w:rFonts w:ascii="仿宋_GB2312" w:eastAsia="仿宋_GB2312" w:hAnsi="仿宋" w:cs="仿宋"/>
          <w:sz w:val="32"/>
          <w:szCs w:val="32"/>
        </w:rPr>
      </w:pPr>
      <w:r w:rsidRPr="008507AF">
        <w:rPr>
          <w:rFonts w:ascii="仿宋_GB2312" w:eastAsia="仿宋_GB2312" w:hAnsi="仿宋" w:cs="仿宋" w:hint="eastAsia"/>
          <w:sz w:val="32"/>
          <w:szCs w:val="32"/>
        </w:rPr>
        <w:lastRenderedPageBreak/>
        <w:t>附件1</w:t>
      </w:r>
    </w:p>
    <w:p w:rsidR="00AD3A47" w:rsidRPr="0002077D" w:rsidRDefault="00AD3A47" w:rsidP="00AD3A47">
      <w:pPr>
        <w:jc w:val="center"/>
        <w:rPr>
          <w:rFonts w:ascii="宋体" w:eastAsia="宋体" w:hAnsi="宋体" w:cs="仿宋"/>
          <w:sz w:val="32"/>
          <w:szCs w:val="32"/>
        </w:rPr>
      </w:pPr>
      <w:r w:rsidRPr="0002077D">
        <w:rPr>
          <w:rFonts w:ascii="宋体" w:eastAsia="宋体" w:hAnsi="宋体" w:hint="eastAsia"/>
          <w:sz w:val="44"/>
          <w:szCs w:val="44"/>
        </w:rPr>
        <w:t>行政处罚信息信用修复绿色通道流程</w:t>
      </w:r>
    </w:p>
    <w:p w:rsidR="00AD3A47" w:rsidRPr="00661F38" w:rsidRDefault="00A21FCA" w:rsidP="00AD3A47">
      <w:pPr>
        <w:jc w:val="center"/>
        <w:rPr>
          <w:rFonts w:ascii="仿宋_GB2312" w:eastAsia="仿宋_GB2312"/>
          <w:sz w:val="44"/>
          <w:szCs w:val="44"/>
        </w:rPr>
      </w:pPr>
      <w:r>
        <w:rPr>
          <w:rFonts w:ascii="仿宋_GB2312" w:eastAsia="仿宋_GB2312"/>
          <w:sz w:val="44"/>
          <w:szCs w:val="44"/>
        </w:rPr>
      </w:r>
      <w:r>
        <w:rPr>
          <w:rFonts w:ascii="仿宋_GB2312" w:eastAsia="仿宋_GB2312"/>
          <w:sz w:val="44"/>
          <w:szCs w:val="44"/>
        </w:rPr>
        <w:pict>
          <v:group id="画布 54" o:spid="_x0000_s2050" editas="canvas" style="width:441pt;height:421.2pt;mso-position-horizontal-relative:char;mso-position-vertical-relative:line" coordorigin="1601,3424" coordsize="8820,8424">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601;top:3424;width:8820;height:8424;mso-wrap-style:square" o:preferrelative="f">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6" o:spid="_x0000_s2052" type="#_x0000_t202" style="position:absolute;left:2756;top:3580;width:6615;height:780;mso-wrap-style:square" fillcolor="#0cf" stroked="f">
              <v:textbox>
                <w:txbxContent>
                  <w:p w:rsidR="00AD3A47" w:rsidRDefault="00AD3A47" w:rsidP="00AD3A47">
                    <w:pPr>
                      <w:rPr>
                        <w:rFonts w:ascii="仿宋" w:eastAsia="仿宋" w:hAnsi="仿宋" w:cs="仿宋"/>
                      </w:rPr>
                    </w:pPr>
                    <w:r>
                      <w:rPr>
                        <w:rFonts w:ascii="仿宋" w:eastAsia="仿宋" w:hAnsi="仿宋" w:cs="仿宋" w:hint="eastAsia"/>
                      </w:rPr>
                      <w:t>企业通过“信用中国”网站查询企业信用信息，并找到具体行政处罚记录</w:t>
                    </w:r>
                  </w:p>
                </w:txbxContent>
              </v:textbox>
            </v:shape>
            <v:shape id="文本框 57" o:spid="_x0000_s2053" type="#_x0000_t202" style="position:absolute;left:2756;top:4985;width:6615;height:779;mso-wrap-style:square" fillcolor="#0cf" stroked="f">
              <v:textbox>
                <w:txbxContent>
                  <w:p w:rsidR="00AD3A47" w:rsidRDefault="00AD3A47" w:rsidP="00AD3A47">
                    <w:pPr>
                      <w:jc w:val="center"/>
                      <w:rPr>
                        <w:rFonts w:ascii="仿宋" w:eastAsia="仿宋" w:hAnsi="仿宋" w:cs="仿宋"/>
                      </w:rPr>
                    </w:pPr>
                    <w:r>
                      <w:rPr>
                        <w:rFonts w:ascii="仿宋" w:eastAsia="仿宋" w:hAnsi="仿宋" w:cs="仿宋" w:hint="eastAsia"/>
                      </w:rPr>
                      <w:t>点击“在线修复申请”</w:t>
                    </w:r>
                  </w:p>
                </w:txbxContent>
              </v:textbox>
            </v:shape>
            <v:shape id="文本框 58" o:spid="_x0000_s2054" type="#_x0000_t202" style="position:absolute;left:2756;top:6390;width:6615;height:778;mso-wrap-style:square" fillcolor="#0cf" stroked="f">
              <v:textbox>
                <w:txbxContent>
                  <w:p w:rsidR="00AD3A47" w:rsidRDefault="00AD3A47" w:rsidP="00AD3A47">
                    <w:pPr>
                      <w:jc w:val="center"/>
                      <w:rPr>
                        <w:rFonts w:ascii="仿宋" w:eastAsia="仿宋" w:hAnsi="仿宋" w:cs="仿宋"/>
                      </w:rPr>
                    </w:pPr>
                    <w:r>
                      <w:rPr>
                        <w:rFonts w:ascii="仿宋" w:eastAsia="仿宋" w:hAnsi="仿宋" w:cs="仿宋" w:hint="eastAsia"/>
                      </w:rPr>
                      <w:t>按照要求分别提交“信用修复承诺书原件”“工商营业执照复印件”和“已履行行政处罚相关证明材料”</w:t>
                    </w:r>
                  </w:p>
                </w:txbxContent>
              </v:textbox>
            </v:shape>
            <v:shape id="文本框 59" o:spid="_x0000_s2055" type="#_x0000_t202" style="position:absolute;left:2756;top:7873;width:6615;height:778;mso-wrap-style:square" fillcolor="#0cf" stroked="f">
              <v:textbox>
                <w:txbxContent>
                  <w:p w:rsidR="00AD3A47" w:rsidRDefault="00AD3A47" w:rsidP="00AD3A47">
                    <w:pPr>
                      <w:spacing w:line="20" w:lineRule="atLeast"/>
                      <w:jc w:val="center"/>
                      <w:rPr>
                        <w:rFonts w:ascii="仿宋" w:eastAsia="仿宋" w:hAnsi="仿宋" w:cs="仿宋"/>
                      </w:rPr>
                    </w:pPr>
                    <w:r>
                      <w:rPr>
                        <w:rFonts w:ascii="仿宋" w:eastAsia="仿宋" w:hAnsi="仿宋" w:cs="仿宋" w:hint="eastAsia"/>
                      </w:rPr>
                      <w:t>信用修复申请提交成功后，“信用中国”网站以短信形式发送修复进度查询码</w:t>
                    </w:r>
                  </w:p>
                </w:txbxContent>
              </v:textbox>
            </v:shape>
            <v:shape id="文本框 60" o:spid="_x0000_s2056" type="#_x0000_t202" style="position:absolute;left:2756;top:9343;width:6615;height:778;mso-wrap-style:square" fillcolor="#0cf" stroked="f">
              <v:textbox>
                <w:txbxContent>
                  <w:p w:rsidR="00AD3A47" w:rsidRDefault="00AD3A47" w:rsidP="00AD3A47">
                    <w:pPr>
                      <w:spacing w:line="20" w:lineRule="atLeast"/>
                      <w:jc w:val="center"/>
                      <w:rPr>
                        <w:rFonts w:ascii="仿宋" w:eastAsia="仿宋" w:hAnsi="仿宋" w:cs="仿宋"/>
                      </w:rPr>
                    </w:pPr>
                    <w:r>
                      <w:rPr>
                        <w:rFonts w:ascii="仿宋" w:eastAsia="仿宋" w:hAnsi="仿宋" w:cs="仿宋" w:hint="eastAsia"/>
                      </w:rPr>
                      <w:t>市信用办在信用中国协同工作平台受理企业申请，协调省和国家相关部门加快审批</w:t>
                    </w:r>
                  </w:p>
                </w:txbxContent>
              </v:textbox>
            </v:shape>
            <v:shape id="文本框 61" o:spid="_x0000_s2057" type="#_x0000_t202" style="position:absolute;left:2756;top:10798;width:6615;height:778;mso-wrap-style:square" fillcolor="#0cf" stroked="f">
              <v:textbox>
                <w:txbxContent>
                  <w:p w:rsidR="00AD3A47" w:rsidRDefault="00AD3A47" w:rsidP="00AD3A47">
                    <w:pPr>
                      <w:spacing w:line="20" w:lineRule="atLeast"/>
                      <w:jc w:val="center"/>
                      <w:rPr>
                        <w:rFonts w:ascii="仿宋" w:eastAsia="仿宋" w:hAnsi="仿宋" w:cs="仿宋"/>
                      </w:rPr>
                    </w:pPr>
                    <w:r>
                      <w:rPr>
                        <w:rFonts w:ascii="仿宋" w:eastAsia="仿宋" w:hAnsi="仿宋" w:cs="仿宋" w:hint="eastAsia"/>
                      </w:rPr>
                      <w:t>经“信用中国”网站审核通过后，撤销公示</w:t>
                    </w:r>
                  </w:p>
                  <w:p w:rsidR="00AD3A47" w:rsidRDefault="00AD3A47" w:rsidP="00AD3A47">
                    <w:pPr>
                      <w:spacing w:line="20" w:lineRule="atLeast"/>
                      <w:jc w:val="center"/>
                      <w:rPr>
                        <w:rFonts w:ascii="仿宋" w:eastAsia="仿宋" w:hAnsi="仿宋" w:cs="仿宋"/>
                      </w:rPr>
                    </w:pPr>
                    <w:r>
                      <w:rPr>
                        <w:rFonts w:ascii="仿宋" w:eastAsia="仿宋" w:hAnsi="仿宋" w:cs="仿宋" w:hint="eastAsia"/>
                      </w:rPr>
                      <w:t>自申请材料提交成功之日起，3个工作日完成信用修复审核</w:t>
                    </w:r>
                  </w:p>
                  <w:p w:rsidR="00AD3A47" w:rsidRDefault="00AD3A47" w:rsidP="00AD3A47"/>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自选图形 62" o:spid="_x0000_s2058" type="#_x0000_t93" style="position:absolute;left:5586;top:4458;width:735;height:312;rotation:90;mso-wrap-style:square" fillcolor="#36f"/>
            <v:shape id="自选图形 63" o:spid="_x0000_s2059" type="#_x0000_t93" style="position:absolute;left:5589;top:5862;width:735;height:312;rotation:90;mso-wrap-style:square" fillcolor="#36f"/>
            <v:shape id="自选图形 64" o:spid="_x0000_s2060" type="#_x0000_t93" style="position:absolute;left:5586;top:7377;width:735;height:312;rotation:90;mso-wrap-style:square" fillcolor="#36f"/>
            <v:shape id="自选图形 65" o:spid="_x0000_s2061" type="#_x0000_t93" style="position:absolute;left:5586;top:8826;width:735;height:312;rotation:90;mso-wrap-style:square" fillcolor="#36f"/>
            <v:shape id="自选图形 66" o:spid="_x0000_s2062" type="#_x0000_t93" style="position:absolute;left:5586;top:10281;width:735;height:312;rotation:90;mso-wrap-style:square" fillcolor="#36f"/>
            <w10:wrap type="none"/>
            <w10:anchorlock/>
          </v:group>
        </w:pict>
      </w:r>
    </w:p>
    <w:p w:rsidR="00AD3A47" w:rsidRPr="00661F38" w:rsidRDefault="00AD3A47" w:rsidP="00AD3A47">
      <w:pPr>
        <w:ind w:firstLineChars="200" w:firstLine="640"/>
        <w:rPr>
          <w:rFonts w:ascii="仿宋_GB2312" w:eastAsia="仿宋_GB2312" w:hAnsi="仿宋" w:cs="仿宋"/>
          <w:sz w:val="32"/>
          <w:szCs w:val="32"/>
        </w:rPr>
      </w:pPr>
      <w:r w:rsidRPr="00661F38">
        <w:rPr>
          <w:rFonts w:ascii="仿宋_GB2312" w:eastAsia="仿宋_GB2312" w:hAnsi="仿宋" w:cs="仿宋" w:hint="eastAsia"/>
          <w:sz w:val="32"/>
          <w:szCs w:val="32"/>
        </w:rPr>
        <w:t>1.本流程支持对象为参与防疫医用物品和生活物资生产、运输和销售的企业。</w:t>
      </w:r>
    </w:p>
    <w:p w:rsidR="00AD3A47" w:rsidRPr="00661F38" w:rsidRDefault="00AD3A47" w:rsidP="00AD3A47">
      <w:pPr>
        <w:ind w:firstLineChars="200" w:firstLine="640"/>
        <w:rPr>
          <w:rFonts w:ascii="仿宋_GB2312" w:eastAsia="仿宋_GB2312" w:hAnsi="仿宋" w:cs="仿宋"/>
          <w:sz w:val="32"/>
          <w:szCs w:val="32"/>
        </w:rPr>
      </w:pPr>
      <w:r w:rsidRPr="00661F38">
        <w:rPr>
          <w:rFonts w:ascii="仿宋_GB2312" w:eastAsia="仿宋_GB2312" w:hAnsi="仿宋" w:cs="仿宋" w:hint="eastAsia"/>
          <w:sz w:val="32"/>
          <w:szCs w:val="32"/>
        </w:rPr>
        <w:t>2.本流程自公布之日起执行至2020年12月31日。</w:t>
      </w:r>
    </w:p>
    <w:p w:rsidR="00AD3A47" w:rsidRDefault="00AD3A47" w:rsidP="00AD3A47">
      <w:pPr>
        <w:ind w:firstLineChars="200" w:firstLine="640"/>
        <w:rPr>
          <w:rFonts w:ascii="仿宋_GB2312" w:eastAsia="仿宋_GB2312" w:hAnsi="仿宋" w:cs="仿宋"/>
          <w:sz w:val="32"/>
          <w:szCs w:val="32"/>
        </w:rPr>
      </w:pPr>
      <w:r w:rsidRPr="00661F38">
        <w:rPr>
          <w:rFonts w:ascii="仿宋_GB2312" w:eastAsia="仿宋_GB2312" w:hAnsi="仿宋" w:cs="仿宋" w:hint="eastAsia"/>
          <w:sz w:val="32"/>
          <w:szCs w:val="32"/>
        </w:rPr>
        <w:t>3.正常情况下的行政处罚信息修复流程，参照“信用中国”网站修复指南执行。</w:t>
      </w:r>
    </w:p>
    <w:p w:rsidR="00AD3A47" w:rsidRPr="00661F38" w:rsidRDefault="00AD3A47" w:rsidP="00AD3A47">
      <w:pPr>
        <w:ind w:firstLineChars="200" w:firstLine="640"/>
        <w:rPr>
          <w:rFonts w:ascii="仿宋_GB2312" w:eastAsia="仿宋_GB2312" w:hAnsi="仿宋" w:cs="仿宋"/>
          <w:sz w:val="32"/>
          <w:szCs w:val="32"/>
        </w:rPr>
      </w:pPr>
    </w:p>
    <w:p w:rsidR="00AD3A47" w:rsidRPr="00661F38" w:rsidRDefault="00AD3A47" w:rsidP="00AD3A47">
      <w:pPr>
        <w:spacing w:line="540" w:lineRule="exact"/>
        <w:rPr>
          <w:rFonts w:ascii="仿宋_GB2312" w:eastAsia="仿宋_GB2312" w:hAnsi="仿宋" w:cs="仿宋"/>
          <w:sz w:val="32"/>
          <w:szCs w:val="32"/>
        </w:rPr>
      </w:pPr>
      <w:r w:rsidRPr="00661F38">
        <w:rPr>
          <w:rFonts w:ascii="仿宋_GB2312" w:eastAsia="仿宋_GB2312" w:hAnsi="仿宋" w:cs="仿宋" w:hint="eastAsia"/>
          <w:sz w:val="32"/>
          <w:szCs w:val="32"/>
        </w:rPr>
        <w:lastRenderedPageBreak/>
        <w:t>附件2</w:t>
      </w:r>
    </w:p>
    <w:p w:rsidR="00AD3A47" w:rsidRPr="0002077D" w:rsidRDefault="00AD3A47" w:rsidP="00AD3A47">
      <w:pPr>
        <w:spacing w:line="540" w:lineRule="exact"/>
        <w:jc w:val="center"/>
        <w:rPr>
          <w:rFonts w:asciiTheme="majorEastAsia" w:eastAsiaTheme="majorEastAsia" w:hAnsiTheme="majorEastAsia" w:cs="Times New Roman"/>
          <w:sz w:val="40"/>
          <w:szCs w:val="40"/>
        </w:rPr>
      </w:pPr>
      <w:r w:rsidRPr="0002077D">
        <w:rPr>
          <w:rFonts w:asciiTheme="majorEastAsia" w:eastAsiaTheme="majorEastAsia" w:hAnsiTheme="majorEastAsia" w:cs="方正小标宋简体" w:hint="eastAsia"/>
          <w:sz w:val="40"/>
          <w:szCs w:val="40"/>
        </w:rPr>
        <w:t>信用修复承诺书</w:t>
      </w:r>
    </w:p>
    <w:p w:rsidR="00AD3A47" w:rsidRDefault="00AD3A47" w:rsidP="00AD3A47">
      <w:pPr>
        <w:spacing w:line="540" w:lineRule="exact"/>
        <w:rPr>
          <w:rFonts w:ascii="黑体" w:eastAsia="黑体" w:cs="Times New Roman"/>
          <w:sz w:val="28"/>
          <w:szCs w:val="28"/>
        </w:rPr>
      </w:pPr>
      <w:r>
        <w:rPr>
          <w:rFonts w:ascii="黑体" w:eastAsia="黑体" w:cs="黑体" w:hint="eastAsia"/>
          <w:sz w:val="28"/>
          <w:szCs w:val="28"/>
        </w:rPr>
        <w:t>“信用中国”网站：</w:t>
      </w:r>
    </w:p>
    <w:p w:rsidR="00AD3A47" w:rsidRDefault="00AD3A47" w:rsidP="00AD3A47">
      <w:pPr>
        <w:spacing w:line="540" w:lineRule="exact"/>
        <w:ind w:firstLineChars="200" w:firstLine="560"/>
        <w:rPr>
          <w:rFonts w:ascii="仿宋_GB2312" w:eastAsia="仿宋_GB2312" w:hAnsi="Times New Roman" w:cs="Times New Roman"/>
          <w:sz w:val="28"/>
          <w:szCs w:val="28"/>
        </w:rPr>
      </w:pPr>
      <w:r>
        <w:rPr>
          <w:rFonts w:ascii="仿宋_GB2312" w:eastAsia="仿宋_GB2312" w:cs="仿宋_GB2312" w:hint="eastAsia"/>
          <w:sz w:val="28"/>
          <w:szCs w:val="28"/>
        </w:rPr>
        <w:t>我单位</w:t>
      </w:r>
      <w:r>
        <w:rPr>
          <w:rFonts w:ascii="仿宋_GB2312" w:eastAsia="仿宋_GB2312" w:cs="仿宋_GB2312"/>
          <w:sz w:val="28"/>
          <w:szCs w:val="28"/>
          <w:u w:val="single"/>
        </w:rPr>
        <w:t xml:space="preserve">                       </w:t>
      </w:r>
      <w:r>
        <w:rPr>
          <w:rFonts w:ascii="仿宋_GB2312" w:eastAsia="仿宋_GB2312" w:cs="仿宋_GB2312" w:hint="eastAsia"/>
          <w:sz w:val="28"/>
          <w:szCs w:val="28"/>
        </w:rPr>
        <w:t>，统一社会信用代码：</w:t>
      </w:r>
      <w:r>
        <w:rPr>
          <w:rFonts w:ascii="仿宋_GB2312" w:eastAsia="仿宋_GB2312" w:cs="仿宋_GB2312"/>
          <w:sz w:val="28"/>
          <w:szCs w:val="28"/>
          <w:u w:val="single"/>
        </w:rPr>
        <w:t xml:space="preserve">                           </w:t>
      </w:r>
      <w:r>
        <w:rPr>
          <w:rFonts w:ascii="仿宋_GB2312" w:eastAsia="仿宋_GB2312" w:cs="仿宋_GB2312" w:hint="eastAsia"/>
          <w:sz w:val="28"/>
          <w:szCs w:val="28"/>
        </w:rPr>
        <w:t>，法定代表人姓名：</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，身份证件类型及号码后四位：</w:t>
      </w:r>
      <w:r>
        <w:rPr>
          <w:rFonts w:ascii="仿宋_GB2312" w:eastAsia="仿宋_GB2312" w:cs="仿宋_GB2312"/>
          <w:sz w:val="28"/>
          <w:szCs w:val="28"/>
          <w:u w:val="single"/>
        </w:rPr>
        <w:t xml:space="preserve">         /                  </w:t>
      </w:r>
      <w:r>
        <w:rPr>
          <w:rFonts w:ascii="仿宋_GB2312" w:eastAsia="仿宋_GB2312" w:cs="仿宋_GB2312" w:hint="eastAsia"/>
          <w:sz w:val="28"/>
          <w:szCs w:val="28"/>
        </w:rPr>
        <w:t>，于</w:t>
      </w:r>
      <w:r>
        <w:rPr>
          <w:rFonts w:ascii="仿宋_GB2312" w:eastAsia="仿宋_GB2312" w:cs="仿宋_GB2312"/>
          <w:sz w:val="28"/>
          <w:szCs w:val="28"/>
          <w:u w:val="single"/>
        </w:rPr>
        <w:t xml:space="preserve">      </w:t>
      </w:r>
      <w:r>
        <w:rPr>
          <w:rFonts w:ascii="仿宋_GB2312" w:eastAsia="仿宋_GB2312" w:cs="仿宋_GB2312" w:hint="eastAsia"/>
          <w:sz w:val="28"/>
          <w:szCs w:val="28"/>
        </w:rPr>
        <w:t>年</w:t>
      </w:r>
      <w:r>
        <w:rPr>
          <w:rFonts w:ascii="仿宋_GB2312" w:eastAsia="仿宋_GB2312" w:cs="仿宋_GB2312"/>
          <w:sz w:val="28"/>
          <w:szCs w:val="28"/>
          <w:u w:val="single"/>
        </w:rPr>
        <w:t xml:space="preserve">   </w:t>
      </w:r>
      <w:r>
        <w:rPr>
          <w:rFonts w:ascii="仿宋_GB2312" w:eastAsia="仿宋_GB2312" w:cs="仿宋_GB2312" w:hint="eastAsia"/>
          <w:sz w:val="28"/>
          <w:szCs w:val="28"/>
        </w:rPr>
        <w:t>月</w:t>
      </w:r>
      <w:r>
        <w:rPr>
          <w:rFonts w:ascii="仿宋_GB2312" w:eastAsia="仿宋_GB2312" w:cs="仿宋_GB2312"/>
          <w:sz w:val="28"/>
          <w:szCs w:val="28"/>
          <w:u w:val="single"/>
        </w:rPr>
        <w:t xml:space="preserve">   </w:t>
      </w:r>
      <w:r>
        <w:rPr>
          <w:rFonts w:ascii="仿宋_GB2312" w:eastAsia="仿宋_GB2312" w:cs="仿宋_GB2312" w:hint="eastAsia"/>
          <w:sz w:val="28"/>
          <w:szCs w:val="28"/>
        </w:rPr>
        <w:t>日，被</w:t>
      </w:r>
      <w:r>
        <w:rPr>
          <w:rFonts w:ascii="仿宋_GB2312" w:eastAsia="仿宋_GB2312" w:cs="仿宋_GB2312"/>
          <w:sz w:val="28"/>
          <w:szCs w:val="28"/>
          <w:u w:val="single"/>
        </w:rPr>
        <w:t xml:space="preserve">      </w:t>
      </w:r>
      <w:r>
        <w:rPr>
          <w:rFonts w:ascii="仿宋_GB2312" w:eastAsia="仿宋_GB2312" w:cs="仿宋_GB2312" w:hint="eastAsia"/>
          <w:sz w:val="28"/>
          <w:szCs w:val="28"/>
        </w:rPr>
        <w:t>省</w:t>
      </w:r>
      <w:r>
        <w:rPr>
          <w:rFonts w:ascii="仿宋_GB2312" w:eastAsia="仿宋_GB2312" w:cs="仿宋_GB2312"/>
          <w:sz w:val="28"/>
          <w:szCs w:val="28"/>
          <w:u w:val="single"/>
        </w:rPr>
        <w:t xml:space="preserve">        </w:t>
      </w:r>
      <w:r>
        <w:rPr>
          <w:rFonts w:ascii="仿宋_GB2312" w:eastAsia="仿宋_GB2312" w:cs="仿宋_GB2312" w:hint="eastAsia"/>
          <w:sz w:val="28"/>
          <w:szCs w:val="28"/>
        </w:rPr>
        <w:t>市（区）</w:t>
      </w:r>
      <w:r>
        <w:rPr>
          <w:rFonts w:ascii="仿宋_GB2312" w:eastAsia="仿宋_GB2312" w:cs="仿宋_GB2312"/>
          <w:sz w:val="28"/>
          <w:szCs w:val="28"/>
          <w:u w:val="single"/>
        </w:rPr>
        <w:t xml:space="preserve">         </w:t>
      </w:r>
      <w:r>
        <w:rPr>
          <w:rFonts w:ascii="仿宋_GB2312" w:eastAsia="仿宋_GB2312" w:cs="仿宋_GB2312" w:hint="eastAsia"/>
          <w:sz w:val="28"/>
          <w:szCs w:val="28"/>
        </w:rPr>
        <w:t>部门给予行政处罚，行政处罚决定书文号为</w:t>
      </w:r>
      <w:r>
        <w:rPr>
          <w:rFonts w:ascii="仿宋_GB2312" w:eastAsia="仿宋_GB2312" w:cs="仿宋_GB2312"/>
          <w:sz w:val="28"/>
          <w:szCs w:val="28"/>
          <w:u w:val="single"/>
        </w:rPr>
        <w:t xml:space="preserve">                </w:t>
      </w:r>
      <w:r>
        <w:rPr>
          <w:rFonts w:ascii="仿宋_GB2312" w:eastAsia="仿宋_GB2312" w:cs="仿宋_GB2312" w:hint="eastAsia"/>
          <w:sz w:val="28"/>
          <w:szCs w:val="28"/>
        </w:rPr>
        <w:t>。我单位</w:t>
      </w:r>
      <w:r>
        <w:rPr>
          <w:rFonts w:ascii="仿宋_GB2312" w:eastAsia="仿宋_GB2312" w:hAnsi="Times New Roman" w:cs="仿宋_GB2312" w:hint="eastAsia"/>
          <w:sz w:val="28"/>
          <w:szCs w:val="28"/>
        </w:rPr>
        <w:t>在失信行为发生后，认真学习相关法律法规，积极了解社会信用体系建设政策文件，主动修正和整改失信行为，并已依法依规及时、全面接受了处罚。现提请对该条行政处罚信息进行信用修复。</w:t>
      </w:r>
    </w:p>
    <w:p w:rsidR="00AD3A47" w:rsidRDefault="00AD3A47" w:rsidP="00AD3A47">
      <w:pPr>
        <w:spacing w:line="540" w:lineRule="exact"/>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rPr>
        <w:t>我单位郑重承诺：</w:t>
      </w:r>
      <w:r>
        <w:rPr>
          <w:rFonts w:ascii="仿宋_GB2312" w:eastAsia="仿宋_GB2312" w:cs="仿宋_GB2312"/>
          <w:sz w:val="28"/>
          <w:szCs w:val="28"/>
        </w:rPr>
        <w:t xml:space="preserve"> </w:t>
      </w:r>
    </w:p>
    <w:p w:rsidR="00AD3A47" w:rsidRDefault="00AD3A47" w:rsidP="00AD3A47">
      <w:pPr>
        <w:numPr>
          <w:ilvl w:val="0"/>
          <w:numId w:val="2"/>
        </w:numPr>
        <w:spacing w:line="54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所提供资料均合法、真实、准确和有效；</w:t>
      </w:r>
    </w:p>
    <w:p w:rsidR="00AD3A47" w:rsidRDefault="00AD3A47" w:rsidP="00AD3A47">
      <w:pPr>
        <w:numPr>
          <w:ilvl w:val="0"/>
          <w:numId w:val="2"/>
        </w:num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已按照行政处罚决定机关规定和行政处罚决定书要求，及时、全面接受了处罚；</w:t>
      </w:r>
      <w:r>
        <w:rPr>
          <w:rFonts w:ascii="仿宋_GB2312" w:eastAsia="仿宋_GB2312" w:cs="仿宋_GB2312"/>
          <w:sz w:val="28"/>
          <w:szCs w:val="28"/>
        </w:rPr>
        <w:t xml:space="preserve"> </w:t>
      </w:r>
    </w:p>
    <w:p w:rsidR="00AD3A47" w:rsidRDefault="00AD3A47" w:rsidP="00AD3A47">
      <w:pPr>
        <w:spacing w:line="54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三、将严格遵守国家法律、法规、规章和政策规定，依法守信从事生产经营活动；</w:t>
      </w:r>
    </w:p>
    <w:p w:rsidR="00AD3A47" w:rsidRDefault="00AD3A47" w:rsidP="00AD3A47">
      <w:pPr>
        <w:spacing w:line="54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四、自觉接受政府、行业组织、社会公众、新闻舆论的监督，积极履行社会责任；</w:t>
      </w:r>
    </w:p>
    <w:p w:rsidR="00AD3A47" w:rsidRDefault="00AD3A47" w:rsidP="00AD3A47">
      <w:pPr>
        <w:spacing w:line="54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五、若未遵守</w:t>
      </w:r>
      <w:proofErr w:type="gramStart"/>
      <w:r>
        <w:rPr>
          <w:rFonts w:ascii="仿宋_GB2312" w:eastAsia="仿宋_GB2312" w:cs="仿宋_GB2312" w:hint="eastAsia"/>
          <w:sz w:val="28"/>
          <w:szCs w:val="28"/>
        </w:rPr>
        <w:t>本承诺</w:t>
      </w:r>
      <w:proofErr w:type="gramEnd"/>
      <w:r>
        <w:rPr>
          <w:rFonts w:ascii="仿宋_GB2312" w:eastAsia="仿宋_GB2312" w:cs="仿宋_GB2312" w:hint="eastAsia"/>
          <w:sz w:val="28"/>
          <w:szCs w:val="28"/>
        </w:rPr>
        <w:t>内容，将依照有关法律、法规和政策规定接受处罚，并依法承担相应责任。</w:t>
      </w:r>
    </w:p>
    <w:p w:rsidR="00AD3A47" w:rsidRDefault="00AD3A47" w:rsidP="00AD3A47">
      <w:pPr>
        <w:spacing w:line="54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六、本《信用修复承诺书》同意向社会公开。</w:t>
      </w:r>
    </w:p>
    <w:p w:rsidR="00AD3A47" w:rsidRDefault="00AD3A47" w:rsidP="00AD3A47">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法人代表人：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（签字） </w:t>
      </w:r>
    </w:p>
    <w:p w:rsidR="00AD3A47" w:rsidRDefault="00AD3A47" w:rsidP="00AD3A47">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（盖章） </w:t>
      </w:r>
    </w:p>
    <w:p w:rsidR="00AD3A47" w:rsidRDefault="00AD3A47" w:rsidP="00AD3A47">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D3A47" w:rsidRDefault="00AD3A47" w:rsidP="00AD3A47">
      <w:pPr>
        <w:spacing w:line="540" w:lineRule="exact"/>
        <w:ind w:firstLineChars="200" w:firstLine="640"/>
        <w:jc w:val="left"/>
        <w:rPr>
          <w:rFonts w:ascii="仿宋" w:eastAsia="仿宋" w:hAnsi="仿宋" w:cs="仿宋"/>
          <w:sz w:val="32"/>
          <w:szCs w:val="32"/>
        </w:rPr>
      </w:pPr>
      <w:r w:rsidRPr="00E80D12">
        <w:rPr>
          <w:rFonts w:ascii="仿宋" w:eastAsia="仿宋" w:hAnsi="仿宋" w:cs="仿宋" w:hint="eastAsia"/>
          <w:sz w:val="32"/>
          <w:szCs w:val="32"/>
        </w:rPr>
        <w:lastRenderedPageBreak/>
        <w:t>附件3</w:t>
      </w:r>
    </w:p>
    <w:p w:rsidR="00804B7C" w:rsidRDefault="00804B7C" w:rsidP="00AD3A47">
      <w:pPr>
        <w:spacing w:line="540" w:lineRule="exact"/>
        <w:ind w:firstLineChars="200" w:firstLine="640"/>
        <w:jc w:val="left"/>
        <w:rPr>
          <w:rFonts w:ascii="仿宋" w:eastAsia="仿宋" w:hAnsi="仿宋" w:cs="仿宋"/>
          <w:sz w:val="32"/>
          <w:szCs w:val="32"/>
        </w:rPr>
      </w:pPr>
    </w:p>
    <w:p w:rsidR="00220B81" w:rsidRDefault="00804B7C">
      <w:r w:rsidRPr="00804B7C">
        <w:rPr>
          <w:noProof/>
        </w:rPr>
        <w:drawing>
          <wp:inline distT="0" distB="0" distL="0" distR="0">
            <wp:extent cx="5509881" cy="7770682"/>
            <wp:effectExtent l="19050" t="0" r="0" b="0"/>
            <wp:docPr id="3" name="图片 2" descr="C:\Users\HUANGZ~1\AppData\Local\Temp\15822530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ANGZ~1\AppData\Local\Temp\1582253030(1).png"/>
                    <pic:cNvPicPr>
                      <a:picLocks noChangeAspect="1" noChangeArrowheads="1"/>
                    </pic:cNvPicPr>
                  </pic:nvPicPr>
                  <pic:blipFill>
                    <a:blip r:embed="rId7"/>
                    <a:srcRect/>
                    <a:stretch>
                      <a:fillRect/>
                    </a:stretch>
                  </pic:blipFill>
                  <pic:spPr bwMode="auto">
                    <a:xfrm>
                      <a:off x="0" y="0"/>
                      <a:ext cx="5511440" cy="7772880"/>
                    </a:xfrm>
                    <a:prstGeom prst="rect">
                      <a:avLst/>
                    </a:prstGeom>
                    <a:noFill/>
                    <a:ln w="9525">
                      <a:noFill/>
                      <a:miter lim="800000"/>
                      <a:headEnd/>
                      <a:tailEnd/>
                    </a:ln>
                  </pic:spPr>
                </pic:pic>
              </a:graphicData>
            </a:graphic>
          </wp:inline>
        </w:drawing>
      </w:r>
    </w:p>
    <w:sectPr w:rsidR="00220B81" w:rsidSect="00220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47" w:rsidRDefault="00AD3A47" w:rsidP="00AD3A47">
      <w:r>
        <w:separator/>
      </w:r>
    </w:p>
  </w:endnote>
  <w:endnote w:type="continuationSeparator" w:id="1">
    <w:p w:rsidR="00AD3A47" w:rsidRDefault="00AD3A47" w:rsidP="00AD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47" w:rsidRDefault="00AD3A47" w:rsidP="00AD3A47">
      <w:r>
        <w:separator/>
      </w:r>
    </w:p>
  </w:footnote>
  <w:footnote w:type="continuationSeparator" w:id="1">
    <w:p w:rsidR="00AD3A47" w:rsidRDefault="00AD3A47" w:rsidP="00AD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9C748"/>
    <w:multiLevelType w:val="singleLevel"/>
    <w:tmpl w:val="8EB9C748"/>
    <w:lvl w:ilvl="0">
      <w:start w:val="1"/>
      <w:numFmt w:val="chineseCounting"/>
      <w:suff w:val="nothing"/>
      <w:lvlText w:val="%1、"/>
      <w:lvlJc w:val="left"/>
      <w:rPr>
        <w:rFonts w:cs="Times New Roman" w:hint="eastAsia"/>
      </w:rPr>
    </w:lvl>
  </w:abstractNum>
  <w:abstractNum w:abstractNumId="1">
    <w:nsid w:val="4395600A"/>
    <w:multiLevelType w:val="hybridMultilevel"/>
    <w:tmpl w:val="65D89FD6"/>
    <w:lvl w:ilvl="0" w:tplc="C2EC524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A47"/>
    <w:rsid w:val="00220B81"/>
    <w:rsid w:val="003650E8"/>
    <w:rsid w:val="005B5747"/>
    <w:rsid w:val="006A6C46"/>
    <w:rsid w:val="007803ED"/>
    <w:rsid w:val="007B0922"/>
    <w:rsid w:val="00804B7C"/>
    <w:rsid w:val="008D068A"/>
    <w:rsid w:val="00966E5D"/>
    <w:rsid w:val="00A21FCA"/>
    <w:rsid w:val="00AD3A47"/>
    <w:rsid w:val="00B25DDD"/>
    <w:rsid w:val="00D1693B"/>
    <w:rsid w:val="00D74A78"/>
    <w:rsid w:val="00E5456C"/>
    <w:rsid w:val="00EA14CD"/>
    <w:rsid w:val="00FA3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A47"/>
    <w:rPr>
      <w:sz w:val="18"/>
      <w:szCs w:val="18"/>
    </w:rPr>
  </w:style>
  <w:style w:type="paragraph" w:styleId="a4">
    <w:name w:val="footer"/>
    <w:basedOn w:val="a"/>
    <w:link w:val="Char0"/>
    <w:uiPriority w:val="99"/>
    <w:semiHidden/>
    <w:unhideWhenUsed/>
    <w:rsid w:val="00AD3A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A47"/>
    <w:rPr>
      <w:sz w:val="18"/>
      <w:szCs w:val="18"/>
    </w:rPr>
  </w:style>
  <w:style w:type="paragraph" w:styleId="a5">
    <w:name w:val="List Paragraph"/>
    <w:basedOn w:val="a"/>
    <w:uiPriority w:val="34"/>
    <w:qFormat/>
    <w:rsid w:val="00AD3A47"/>
    <w:pPr>
      <w:ind w:firstLineChars="200" w:firstLine="420"/>
    </w:pPr>
  </w:style>
  <w:style w:type="paragraph" w:styleId="a6">
    <w:name w:val="Balloon Text"/>
    <w:basedOn w:val="a"/>
    <w:link w:val="Char1"/>
    <w:uiPriority w:val="99"/>
    <w:semiHidden/>
    <w:unhideWhenUsed/>
    <w:rsid w:val="00804B7C"/>
    <w:rPr>
      <w:sz w:val="18"/>
      <w:szCs w:val="18"/>
    </w:rPr>
  </w:style>
  <w:style w:type="character" w:customStyle="1" w:styleId="Char1">
    <w:name w:val="批注框文本 Char"/>
    <w:basedOn w:val="a0"/>
    <w:link w:val="a6"/>
    <w:uiPriority w:val="99"/>
    <w:semiHidden/>
    <w:rsid w:val="00804B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黄哲鑫</dc:creator>
  <cp:keywords/>
  <dc:description/>
  <cp:lastModifiedBy>黄哲鑫</cp:lastModifiedBy>
  <cp:revision>10</cp:revision>
  <dcterms:created xsi:type="dcterms:W3CDTF">2020-02-20T01:29:00Z</dcterms:created>
  <dcterms:modified xsi:type="dcterms:W3CDTF">2020-02-25T09:40:00Z</dcterms:modified>
</cp:coreProperties>
</file>