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napToGrid/>
        <w:spacing w:line="240" w:lineRule="auto"/>
        <w:textAlignment w:val="auto"/>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广州市增城区院士专家工作站</w:t>
      </w:r>
      <w:r>
        <w:rPr>
          <w:rFonts w:hint="eastAsia" w:ascii="方正小标宋简体" w:hAnsi="方正小标宋简体" w:eastAsia="方正小标宋简体" w:cs="方正小标宋简体"/>
          <w:sz w:val="44"/>
          <w:szCs w:val="44"/>
          <w:lang w:val="en-US" w:eastAsia="zh-CN"/>
        </w:rPr>
        <w:t>奖励</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宋体" w:cs="Times New Roman"/>
          <w:sz w:val="44"/>
          <w:szCs w:val="44"/>
        </w:rPr>
      </w:pPr>
      <w:r>
        <w:rPr>
          <w:rFonts w:hint="eastAsia" w:ascii="方正小标宋简体" w:hAnsi="方正小标宋简体" w:eastAsia="方正小标宋简体" w:cs="方正小标宋简体"/>
          <w:sz w:val="44"/>
          <w:szCs w:val="44"/>
        </w:rPr>
        <w:t>支持申报指南</w:t>
      </w:r>
    </w:p>
    <w:p>
      <w:pPr>
        <w:keepNext w:val="0"/>
        <w:keepLines w:val="0"/>
        <w:pageBreakBefore w:val="0"/>
        <w:widowControl w:val="0"/>
        <w:kinsoku/>
        <w:overflowPunct/>
        <w:topLinePunct w:val="0"/>
        <w:bidi w:val="0"/>
        <w:adjustRightInd/>
        <w:snapToGrid/>
        <w:spacing w:line="240" w:lineRule="auto"/>
        <w:textAlignment w:val="auto"/>
        <w:rPr>
          <w:rFonts w:ascii="黑体" w:hAnsi="黑体" w:eastAsia="黑体" w:cs="Times New Roman"/>
          <w:sz w:val="32"/>
          <w:szCs w:val="32"/>
        </w:rPr>
      </w:pP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一、发布依据</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《关于印发〈广州市增城区院士专家工作站建设支持管理实施办法（试行）〉的通知》 (穗增组通〔2019〕52号)。</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二、适用对象</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申报主体应同时符合以下条件：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（一）</w:t>
      </w:r>
      <w:r>
        <w:rPr>
          <w:rFonts w:hint="eastAsia" w:ascii="仿宋_GB2312" w:hAnsi="仿宋_GB2312" w:eastAsia="仿宋_GB2312" w:cs="仿宋_GB2312"/>
          <w:sz w:val="32"/>
          <w:szCs w:val="32"/>
        </w:rPr>
        <w:t>在增城区注册，具备独立法人资格，生产经营状况良好，有稳定的经费支持，能为院士及其团队工作提供必要的科研、生活条件及</w:t>
      </w:r>
      <w:r>
        <w:rPr>
          <w:rFonts w:hint="eastAsia" w:hAnsi="仿宋_GB2312" w:cs="仿宋_GB2312"/>
          <w:sz w:val="32"/>
          <w:szCs w:val="32"/>
        </w:rPr>
        <w:t>其他</w:t>
      </w:r>
      <w:r>
        <w:rPr>
          <w:rFonts w:hint="eastAsia" w:ascii="仿宋_GB2312" w:hAnsi="仿宋_GB2312" w:eastAsia="仿宋_GB2312" w:cs="仿宋_GB2312"/>
          <w:sz w:val="32"/>
          <w:szCs w:val="32"/>
        </w:rPr>
        <w:t>后勤保障，具备一定规模的科技型企事业单位</w:t>
      </w:r>
      <w:r>
        <w:rPr>
          <w:rFonts w:hint="eastAsia" w:hAnsi="仿宋_GB2312" w:cs="仿宋_GB2312"/>
          <w:sz w:val="32"/>
          <w:szCs w:val="32"/>
        </w:rPr>
        <w:t>和</w:t>
      </w:r>
      <w:r>
        <w:rPr>
          <w:rFonts w:hint="eastAsia" w:ascii="仿宋_GB2312" w:hAnsi="仿宋_GB2312" w:eastAsia="仿宋_GB2312" w:cs="仿宋_GB2312"/>
          <w:sz w:val="32"/>
          <w:szCs w:val="32"/>
        </w:rPr>
        <w:t>社会组织</w:t>
      </w:r>
      <w:r>
        <w:rPr>
          <w:rFonts w:hint="eastAsia" w:hAnsi="仿宋_GB2312" w:cs="仿宋_GB2312"/>
          <w:sz w:val="32"/>
          <w:szCs w:val="32"/>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（二）拥有</w:t>
      </w:r>
      <w:r>
        <w:rPr>
          <w:rFonts w:hint="eastAsia" w:ascii="仿宋_GB2312" w:hAnsi="仿宋_GB2312" w:eastAsia="仿宋_GB2312" w:cs="仿宋_GB2312"/>
          <w:sz w:val="32"/>
          <w:szCs w:val="32"/>
        </w:rPr>
        <w:t>国家或省科协授予“院士专家（企业）工作站</w:t>
      </w:r>
      <w:r>
        <w:rPr>
          <w:rFonts w:hint="eastAsia" w:hAnsi="仿宋_GB2312" w:cs="仿宋_GB2312"/>
          <w:sz w:val="32"/>
          <w:szCs w:val="32"/>
        </w:rPr>
        <w:t>”</w:t>
      </w:r>
      <w:r>
        <w:rPr>
          <w:rFonts w:hint="eastAsia" w:ascii="仿宋_GB2312" w:hAnsi="仿宋_GB2312" w:eastAsia="仿宋_GB2312" w:cs="仿宋_GB2312"/>
          <w:sz w:val="32"/>
          <w:szCs w:val="32"/>
        </w:rPr>
        <w:t>牌匾的国家级或省级院士专家工作站。</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（三）</w:t>
      </w:r>
      <w:r>
        <w:rPr>
          <w:rFonts w:hint="eastAsia" w:ascii="仿宋_GB2312" w:hAnsi="仿宋_GB2312" w:eastAsia="仿宋_GB2312" w:cs="仿宋_GB2312"/>
          <w:sz w:val="32"/>
          <w:szCs w:val="32"/>
        </w:rPr>
        <w:t>诚信守法经营，没有违法行为和不良记录。</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三、经费支持标准</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（一）建站经费资助</w:t>
      </w:r>
      <w:r>
        <w:rPr>
          <w:rFonts w:hint="eastAsia" w:ascii="楷体_GB2312" w:hAnsi="楷体_GB2312" w:eastAsia="楷体_GB2312" w:cs="楷体_GB2312"/>
          <w:sz w:val="32"/>
          <w:szCs w:val="32"/>
          <w:lang w:eastAsia="zh-CN"/>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对国家</w:t>
      </w:r>
      <w:r>
        <w:rPr>
          <w:rFonts w:hint="eastAsia" w:hAnsi="仿宋_GB2312" w:cs="仿宋_GB2312"/>
          <w:sz w:val="32"/>
          <w:szCs w:val="32"/>
        </w:rPr>
        <w:t>级</w:t>
      </w:r>
      <w:r>
        <w:rPr>
          <w:rFonts w:hint="eastAsia" w:ascii="仿宋_GB2312" w:hAnsi="仿宋_GB2312" w:eastAsia="仿宋_GB2312" w:cs="仿宋_GB2312"/>
          <w:sz w:val="32"/>
          <w:szCs w:val="32"/>
        </w:rPr>
        <w:t>院士专家工作站，给予150万元建站经费资助(如果已享受省级院士工作站建站资助，则需</w:t>
      </w:r>
      <w:r>
        <w:rPr>
          <w:rFonts w:hint="eastAsia" w:hAnsi="仿宋_GB2312" w:cs="仿宋_GB2312"/>
          <w:sz w:val="32"/>
          <w:szCs w:val="32"/>
        </w:rPr>
        <w:t>减</w:t>
      </w:r>
      <w:r>
        <w:rPr>
          <w:rFonts w:hint="eastAsia" w:ascii="仿宋_GB2312" w:hAnsi="仿宋_GB2312" w:eastAsia="仿宋_GB2312" w:cs="仿宋_GB2312"/>
          <w:sz w:val="32"/>
          <w:szCs w:val="32"/>
        </w:rPr>
        <w:t>除此部分资助经费)；对省级院士专家工作站，给予100万元建站经费资助。</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资助经费分两期拨付，建站成功后进行第一次评估，合格后拨付50％;工作站运行一年后，进行第二次评</w:t>
      </w:r>
      <w:r>
        <w:rPr>
          <w:rFonts w:hint="eastAsia" w:hAnsi="仿宋_GB2312" w:cs="仿宋_GB2312"/>
          <w:sz w:val="32"/>
          <w:szCs w:val="32"/>
        </w:rPr>
        <w:t>估</w:t>
      </w:r>
      <w:r>
        <w:rPr>
          <w:rFonts w:hint="eastAsia" w:ascii="仿宋_GB2312" w:hAnsi="仿宋_GB2312" w:eastAsia="仿宋_GB2312" w:cs="仿宋_GB2312"/>
          <w:sz w:val="32"/>
          <w:szCs w:val="32"/>
        </w:rPr>
        <w:t>，合格后拨付剩余的50％。</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int="eastAsia" w:ascii="楷体_GB2312" w:hAnsi="楷体_GB2312" w:eastAsia="楷体_GB2312" w:cs="楷体_GB2312"/>
          <w:sz w:val="32"/>
          <w:szCs w:val="32"/>
          <w:lang w:eastAsia="zh-CN"/>
        </w:rPr>
      </w:pPr>
      <w:bookmarkStart w:id="0" w:name="_Hlk5633394"/>
      <w:r>
        <w:rPr>
          <w:rFonts w:hint="eastAsia" w:ascii="楷体_GB2312" w:hAnsi="楷体_GB2312" w:eastAsia="楷体_GB2312" w:cs="楷体_GB2312"/>
          <w:sz w:val="32"/>
          <w:szCs w:val="32"/>
        </w:rPr>
        <w:t>（二）个人贡献奖励</w:t>
      </w:r>
      <w:r>
        <w:rPr>
          <w:rFonts w:hint="eastAsia" w:ascii="楷体_GB2312" w:hAnsi="楷体_GB2312" w:eastAsia="楷体_GB2312" w:cs="楷体_GB2312"/>
          <w:sz w:val="32"/>
          <w:szCs w:val="32"/>
          <w:lang w:eastAsia="zh-CN"/>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对</w:t>
      </w:r>
      <w:r>
        <w:rPr>
          <w:rFonts w:hint="eastAsia" w:ascii="仿宋_GB2312" w:hAnsi="仿宋_GB2312" w:eastAsia="仿宋_GB2312" w:cs="仿宋_GB2312"/>
          <w:sz w:val="32"/>
          <w:szCs w:val="32"/>
        </w:rPr>
        <w:t>院士专家工作站团队中的院士、博士研究生、副高级专业技术职称及以上人</w:t>
      </w:r>
      <w:r>
        <w:rPr>
          <w:rFonts w:hint="eastAsia" w:hAnsi="仿宋_GB2312" w:cs="仿宋_GB2312"/>
          <w:sz w:val="32"/>
          <w:szCs w:val="32"/>
        </w:rPr>
        <w:t>才，根据其奖励年度</w:t>
      </w:r>
      <w:r>
        <w:rPr>
          <w:rFonts w:hint="eastAsia" w:ascii="仿宋_GB2312" w:hAnsi="仿宋_GB2312" w:eastAsia="仿宋_GB2312" w:cs="仿宋_GB2312"/>
          <w:sz w:val="32"/>
          <w:szCs w:val="32"/>
        </w:rPr>
        <w:t>个人</w:t>
      </w:r>
      <w:r>
        <w:rPr>
          <w:rFonts w:hint="eastAsia" w:hAnsi="仿宋_GB2312" w:cs="仿宋_GB2312"/>
          <w:sz w:val="32"/>
          <w:szCs w:val="32"/>
        </w:rPr>
        <w:t>收入（个人收入是指，除财产租赁所得、财产转让所得、偶然所得、企事业单位的承包承租经营所得以外的其他全部个人收入）</w:t>
      </w:r>
      <w:r>
        <w:rPr>
          <w:rFonts w:hint="eastAsia" w:ascii="仿宋_GB2312" w:hAnsi="仿宋_GB2312" w:eastAsia="仿宋_GB2312" w:cs="仿宋_GB2312"/>
          <w:sz w:val="32"/>
          <w:szCs w:val="32"/>
        </w:rPr>
        <w:t>对本区经济贡献</w:t>
      </w:r>
      <w:r>
        <w:rPr>
          <w:rFonts w:hint="eastAsia" w:hAnsi="仿宋_GB2312" w:cs="仿宋_GB2312"/>
          <w:sz w:val="32"/>
          <w:szCs w:val="32"/>
        </w:rPr>
        <w:t>（即本办法规定的个人收入对应的个人所得税的增城区财政留成部分，计算金额时按百留整）</w:t>
      </w:r>
      <w:r>
        <w:rPr>
          <w:rFonts w:hint="eastAsia" w:ascii="仿宋_GB2312" w:hAnsi="仿宋_GB2312" w:eastAsia="仿宋_GB2312" w:cs="仿宋_GB2312"/>
          <w:sz w:val="32"/>
          <w:szCs w:val="32"/>
        </w:rPr>
        <w:t>50%</w:t>
      </w:r>
      <w:r>
        <w:rPr>
          <w:rFonts w:hint="eastAsia" w:hAnsi="仿宋_GB2312" w:cs="仿宋_GB2312"/>
          <w:sz w:val="32"/>
          <w:szCs w:val="32"/>
        </w:rPr>
        <w:t>的标准给予</w:t>
      </w:r>
      <w:r>
        <w:rPr>
          <w:rFonts w:hint="eastAsia" w:ascii="仿宋_GB2312" w:hAnsi="仿宋_GB2312" w:eastAsia="仿宋_GB2312" w:cs="仿宋_GB2312"/>
          <w:sz w:val="32"/>
          <w:szCs w:val="32"/>
        </w:rPr>
        <w:t>奖励</w:t>
      </w:r>
      <w:r>
        <w:rPr>
          <w:rFonts w:hint="eastAsia" w:hAnsi="仿宋_GB2312" w:cs="仿宋_GB2312"/>
          <w:sz w:val="32"/>
          <w:szCs w:val="32"/>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奖励从人才到增城工作的第2年开始，连续奖励5年，每年发放1次。5年奖励总额的上限为：院士300万/人，其他人才50万/人。每个院士专家工作站团队每年获得</w:t>
      </w:r>
      <w:r>
        <w:rPr>
          <w:rFonts w:hint="eastAsia" w:ascii="仿宋_GB2312" w:hAnsi="仿宋_GB2312" w:eastAsia="仿宋_GB2312" w:cs="仿宋_GB2312"/>
          <w:sz w:val="32"/>
          <w:szCs w:val="32"/>
        </w:rPr>
        <w:t>奖励</w:t>
      </w:r>
      <w:r>
        <w:rPr>
          <w:rFonts w:hint="eastAsia" w:hAnsi="仿宋_GB2312" w:cs="仿宋_GB2312"/>
          <w:sz w:val="32"/>
          <w:szCs w:val="32"/>
        </w:rPr>
        <w:t>的人才名额</w:t>
      </w:r>
      <w:r>
        <w:rPr>
          <w:rFonts w:hint="eastAsia" w:ascii="仿宋_GB2312" w:hAnsi="仿宋_GB2312" w:eastAsia="仿宋_GB2312" w:cs="仿宋_GB2312"/>
          <w:sz w:val="32"/>
          <w:szCs w:val="32"/>
        </w:rPr>
        <w:t>不超过7名。</w:t>
      </w:r>
      <w:bookmarkEnd w:id="0"/>
      <w:r>
        <w:rPr>
          <w:rFonts w:hint="eastAsia" w:hAnsi="仿宋_GB2312" w:cs="仿宋_GB2312"/>
          <w:sz w:val="32"/>
          <w:szCs w:val="32"/>
        </w:rPr>
        <w:t>若申请时已经建站的，则从申报成功后第2年开始发放奖励。</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（三）人才公寓</w:t>
      </w:r>
      <w:r>
        <w:rPr>
          <w:rFonts w:hint="eastAsia" w:ascii="楷体_GB2312" w:hAnsi="楷体_GB2312" w:eastAsia="楷体_GB2312" w:cs="楷体_GB2312"/>
          <w:sz w:val="32"/>
          <w:szCs w:val="32"/>
          <w:lang w:eastAsia="zh-CN"/>
        </w:rPr>
        <w:t>。</w:t>
      </w:r>
    </w:p>
    <w:p>
      <w:pPr>
        <w:keepNext w:val="0"/>
        <w:keepLines w:val="0"/>
        <w:pageBreakBefore w:val="0"/>
        <w:widowControl w:val="0"/>
        <w:kinsoku/>
        <w:overflowPunct/>
        <w:topLinePunct w:val="0"/>
        <w:bidi w:val="0"/>
        <w:adjustRightInd/>
        <w:snapToGrid/>
        <w:spacing w:line="240" w:lineRule="auto"/>
        <w:textAlignment w:val="auto"/>
        <w:rPr>
          <w:rFonts w:hAnsi="仿宋_GB2312"/>
          <w:sz w:val="32"/>
          <w:szCs w:val="32"/>
        </w:rPr>
      </w:pPr>
      <w:r>
        <w:rPr>
          <w:rFonts w:hint="eastAsia" w:hAnsi="仿宋_GB2312" w:cs="仿宋_GB2312"/>
          <w:sz w:val="32"/>
          <w:szCs w:val="32"/>
        </w:rPr>
        <w:t xml:space="preserve">    在院士专家工作站挂牌期间，为每个院士专家团队安排一套人才公寓，最高150平方米，免租入住，由院士专家团队使用。人才公寓房源、装修和维修由区住房城乡建设局负责安排和管理，其余事项由企业和院士专家工作站自理。</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四、申报材料</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楷体_GB2312" w:hAnsi="楷体_GB2312" w:eastAsia="楷体_GB2312" w:cs="楷体_GB2312"/>
          <w:sz w:val="32"/>
          <w:szCs w:val="32"/>
          <w:highlight w:val="yellow"/>
        </w:rPr>
      </w:pPr>
      <w:r>
        <w:rPr>
          <w:rFonts w:hint="eastAsia" w:ascii="仿宋_GB2312" w:hAnsi="仿宋_GB2312" w:eastAsia="仿宋_GB2312" w:cs="仿宋_GB2312"/>
          <w:sz w:val="32"/>
          <w:szCs w:val="32"/>
        </w:rPr>
        <w:t>以下申报材料要求提供复印件的请加盖单位公章。</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（一）</w:t>
      </w:r>
      <w:r>
        <w:rPr>
          <w:rFonts w:hint="eastAsia" w:ascii="仿宋_GB2312" w:hAnsi="仿宋_GB2312" w:eastAsia="仿宋_GB2312" w:cs="仿宋_GB2312"/>
          <w:sz w:val="32"/>
          <w:szCs w:val="32"/>
        </w:rPr>
        <w:t>《</w:t>
      </w:r>
      <w:r>
        <w:rPr>
          <w:rFonts w:hint="eastAsia" w:hAnsi="仿宋_GB2312" w:cs="仿宋_GB2312"/>
          <w:sz w:val="32"/>
          <w:szCs w:val="32"/>
        </w:rPr>
        <w:t>广州市</w:t>
      </w:r>
      <w:r>
        <w:rPr>
          <w:rFonts w:hint="eastAsia" w:ascii="仿宋_GB2312" w:hAnsi="仿宋_GB2312" w:eastAsia="仿宋_GB2312" w:cs="仿宋_GB2312"/>
          <w:sz w:val="32"/>
          <w:szCs w:val="32"/>
        </w:rPr>
        <w:t>增城区院士专家工作站建设支持经费申报书》</w:t>
      </w:r>
      <w:r>
        <w:rPr>
          <w:rFonts w:hint="eastAsia" w:hAnsi="仿宋_GB2312" w:cs="仿宋_GB2312"/>
          <w:sz w:val="32"/>
          <w:szCs w:val="32"/>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（二）营业执照（企业提供）或统一社会信用代码证书（事业单位或其他社会组织提供）。（复印件）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（三）</w:t>
      </w:r>
      <w:r>
        <w:rPr>
          <w:rFonts w:hint="eastAsia" w:ascii="仿宋_GB2312" w:hAnsi="仿宋_GB2312" w:eastAsia="仿宋_GB2312" w:cs="仿宋_GB2312"/>
          <w:sz w:val="32"/>
          <w:szCs w:val="32"/>
        </w:rPr>
        <w:t>国家或省科协</w:t>
      </w:r>
      <w:r>
        <w:rPr>
          <w:rFonts w:hint="eastAsia" w:hAnsi="仿宋_GB2312" w:cs="仿宋_GB2312"/>
          <w:sz w:val="32"/>
          <w:szCs w:val="32"/>
        </w:rPr>
        <w:t>建立</w:t>
      </w:r>
      <w:r>
        <w:rPr>
          <w:rFonts w:hint="eastAsia" w:ascii="仿宋_GB2312" w:hAnsi="仿宋_GB2312" w:eastAsia="仿宋_GB2312" w:cs="仿宋_GB2312"/>
          <w:sz w:val="32"/>
          <w:szCs w:val="32"/>
        </w:rPr>
        <w:t>“院士专家（企业）工作站”的文件</w:t>
      </w:r>
      <w:r>
        <w:rPr>
          <w:rFonts w:hint="eastAsia" w:hAnsi="仿宋_GB2312" w:cs="仿宋_GB2312"/>
          <w:sz w:val="32"/>
          <w:szCs w:val="32"/>
        </w:rPr>
        <w:t>。（复印件）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（四）国家或省科协颁发的《院士专家工作站认证证书》。（复印件）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（五）团队成员的有效身份证明及相关学历、学位、职称等证明材料。(复印件）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（六）院士承诺书。（复印件）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sz w:val="32"/>
          <w:szCs w:val="32"/>
        </w:rPr>
        <w:t>（七）项目计划书。</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五、申报流程</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（一）材料报送。</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申报单位</w:t>
      </w:r>
      <w:r>
        <w:rPr>
          <w:rFonts w:hint="eastAsia" w:hAnsi="仿宋_GB2312" w:cs="仿宋_GB2312"/>
          <w:sz w:val="32"/>
          <w:szCs w:val="32"/>
        </w:rPr>
        <w:t>将申报纸质材料（一式两份）送至受理单位，电子版发送至指定邮箱</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（二）初审。</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增城区科学技术协会对申报</w:t>
      </w:r>
      <w:r>
        <w:rPr>
          <w:rFonts w:hint="eastAsia" w:hAnsi="仿宋_GB2312" w:cs="仿宋_GB2312"/>
          <w:sz w:val="32"/>
          <w:szCs w:val="32"/>
        </w:rPr>
        <w:t>材料</w:t>
      </w:r>
      <w:r>
        <w:rPr>
          <w:rFonts w:hint="eastAsia" w:ascii="仿宋_GB2312" w:hAnsi="仿宋_GB2312" w:eastAsia="仿宋_GB2312" w:cs="仿宋_GB2312"/>
          <w:sz w:val="32"/>
          <w:szCs w:val="32"/>
        </w:rPr>
        <w:t>进行</w:t>
      </w:r>
      <w:r>
        <w:rPr>
          <w:rFonts w:hint="eastAsia" w:hAnsi="仿宋_GB2312" w:cs="仿宋_GB2312"/>
          <w:sz w:val="32"/>
          <w:szCs w:val="32"/>
        </w:rPr>
        <w:t>初审</w:t>
      </w:r>
      <w:r>
        <w:rPr>
          <w:rFonts w:hint="eastAsia" w:ascii="仿宋_GB2312" w:hAnsi="仿宋_GB2312" w:eastAsia="仿宋_GB2312" w:cs="仿宋_GB2312"/>
          <w:sz w:val="32"/>
          <w:szCs w:val="32"/>
        </w:rPr>
        <w:t>，</w:t>
      </w:r>
      <w:r>
        <w:rPr>
          <w:rFonts w:hint="eastAsia" w:hAnsi="仿宋_GB2312" w:cs="仿宋_GB2312"/>
          <w:sz w:val="32"/>
          <w:szCs w:val="32"/>
        </w:rPr>
        <w:t>审查过程中提出需要修正或补充的事项，直接通知申报单位修改。</w:t>
      </w:r>
    </w:p>
    <w:p>
      <w:pPr>
        <w:keepNext w:val="0"/>
        <w:keepLines w:val="0"/>
        <w:pageBreakBefore w:val="0"/>
        <w:widowControl w:val="0"/>
        <w:numPr>
          <w:ilvl w:val="0"/>
          <w:numId w:val="1"/>
        </w:numPr>
        <w:kinsoku/>
        <w:wordWrap w:val="0"/>
        <w:overflowPunct/>
        <w:topLinePunct w:val="0"/>
        <w:autoSpaceDE w:val="0"/>
        <w:autoSpaceDN w:val="0"/>
        <w:bidi w:val="0"/>
        <w:adjustRightInd/>
        <w:snapToGrid/>
        <w:spacing w:line="240" w:lineRule="auto"/>
        <w:ind w:firstLine="632" w:firstLineChars="200"/>
        <w:textAlignment w:val="auto"/>
        <w:rPr>
          <w:rFonts w:hAnsi="仿宋_GB2312"/>
          <w:sz w:val="32"/>
          <w:szCs w:val="32"/>
        </w:rPr>
      </w:pPr>
      <w:r>
        <w:rPr>
          <w:rFonts w:hint="eastAsia" w:ascii="楷体_GB2312" w:hAnsi="楷体_GB2312" w:eastAsia="楷体_GB2312" w:cs="楷体_GB2312"/>
          <w:sz w:val="32"/>
          <w:szCs w:val="32"/>
        </w:rPr>
        <w:t>复审</w:t>
      </w:r>
      <w:r>
        <w:rPr>
          <w:rFonts w:hint="eastAsia" w:hAnsi="仿宋_GB2312" w:cs="仿宋_GB2312"/>
          <w:sz w:val="32"/>
          <w:szCs w:val="32"/>
        </w:rPr>
        <w:t>。由院士专家工作站联席会议审议初审通过名单。</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楷体_GB2312" w:hAnsi="楷体_GB2312" w:eastAsia="楷体_GB2312" w:cs="楷体_GB2312"/>
          <w:sz w:val="32"/>
          <w:szCs w:val="32"/>
        </w:rPr>
        <w:t>（四）公示。</w:t>
      </w:r>
      <w:r>
        <w:rPr>
          <w:rFonts w:hint="eastAsia" w:hAnsi="仿宋_GB2312" w:cs="仿宋_GB2312"/>
          <w:sz w:val="32"/>
          <w:szCs w:val="32"/>
        </w:rPr>
        <w:t>复审通过名单</w:t>
      </w:r>
      <w:r>
        <w:rPr>
          <w:rFonts w:hint="eastAsia" w:ascii="仿宋_GB2312" w:hAnsi="仿宋_GB2312" w:eastAsia="仿宋_GB2312" w:cs="仿宋_GB2312"/>
          <w:sz w:val="32"/>
          <w:szCs w:val="32"/>
        </w:rPr>
        <w:t>在广州市增城区人民政府门户网站（http://www.zc.gov.cn/）公示，公示期为7天。</w:t>
      </w:r>
    </w:p>
    <w:p>
      <w:pPr>
        <w:keepNext w:val="0"/>
        <w:keepLines w:val="0"/>
        <w:pageBreakBefore w:val="0"/>
        <w:widowControl w:val="0"/>
        <w:numPr>
          <w:ilvl w:val="255"/>
          <w:numId w:val="0"/>
        </w:numPr>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楷体_GB2312" w:hAnsi="楷体_GB2312" w:eastAsia="楷体_GB2312" w:cs="楷体_GB2312"/>
          <w:sz w:val="32"/>
          <w:szCs w:val="32"/>
        </w:rPr>
        <w:t>（五）备案。</w:t>
      </w:r>
      <w:r>
        <w:rPr>
          <w:rFonts w:hint="eastAsia" w:hAnsi="仿宋_GB2312" w:cs="仿宋_GB2312"/>
          <w:sz w:val="32"/>
          <w:szCs w:val="32"/>
        </w:rPr>
        <w:t>公示结果无异议后，将最终名单</w:t>
      </w:r>
      <w:r>
        <w:rPr>
          <w:rFonts w:hint="eastAsia" w:ascii="仿宋_GB2312" w:hAnsi="仿宋_GB2312" w:eastAsia="仿宋_GB2312" w:cs="仿宋_GB2312"/>
          <w:sz w:val="32"/>
          <w:szCs w:val="32"/>
        </w:rPr>
        <w:t>报区</w:t>
      </w:r>
      <w:r>
        <w:rPr>
          <w:rFonts w:hint="eastAsia" w:hAnsi="仿宋_GB2312" w:cs="仿宋_GB2312"/>
          <w:sz w:val="32"/>
          <w:szCs w:val="32"/>
        </w:rPr>
        <w:t>人才工作领导小组办公室备案</w:t>
      </w:r>
      <w:r>
        <w:rPr>
          <w:rFonts w:hint="eastAsia" w:ascii="仿宋_GB2312" w:hAnsi="仿宋_GB2312" w:eastAsia="仿宋_GB2312" w:cs="仿宋_GB2312"/>
          <w:sz w:val="32"/>
          <w:szCs w:val="32"/>
        </w:rPr>
        <w:t>。</w:t>
      </w:r>
    </w:p>
    <w:p>
      <w:pPr>
        <w:keepNext w:val="0"/>
        <w:keepLines w:val="0"/>
        <w:pageBreakBefore w:val="0"/>
        <w:widowControl w:val="0"/>
        <w:numPr>
          <w:ilvl w:val="255"/>
          <w:numId w:val="0"/>
        </w:numPr>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楷体_GB2312" w:hAnsi="楷体_GB2312" w:eastAsia="楷体_GB2312" w:cs="楷体_GB2312"/>
          <w:sz w:val="32"/>
          <w:szCs w:val="32"/>
        </w:rPr>
        <w:t>（六）拨付。</w:t>
      </w:r>
      <w:r>
        <w:rPr>
          <w:rFonts w:hint="eastAsia" w:ascii="仿宋_GB2312" w:hAnsi="仿宋_GB2312" w:eastAsia="仿宋_GB2312" w:cs="仿宋_GB2312"/>
          <w:sz w:val="32"/>
          <w:szCs w:val="32"/>
        </w:rPr>
        <w:t>由增城区科学技术协会与合格单位签订合同，并按</w:t>
      </w:r>
      <w:r>
        <w:rPr>
          <w:rFonts w:hint="eastAsia" w:hAnsi="仿宋_GB2312" w:cs="仿宋_GB2312"/>
          <w:sz w:val="32"/>
          <w:szCs w:val="32"/>
        </w:rPr>
        <w:t>政策</w:t>
      </w:r>
      <w:r>
        <w:rPr>
          <w:rFonts w:hint="eastAsia" w:ascii="仿宋_GB2312" w:hAnsi="仿宋_GB2312" w:eastAsia="仿宋_GB2312" w:cs="仿宋_GB2312"/>
          <w:sz w:val="32"/>
          <w:szCs w:val="32"/>
        </w:rPr>
        <w:t>相关规定拨付资金。</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六、受理时间</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eastAsia="仿宋_GB2312"/>
          <w:color w:val="000000"/>
          <w:sz w:val="32"/>
          <w:szCs w:val="32"/>
        </w:rPr>
        <w:t>常年受理，受理邮箱：</w:t>
      </w:r>
      <w:r>
        <w:rPr>
          <w:rFonts w:hint="eastAsia"/>
          <w:color w:val="000000"/>
          <w:sz w:val="32"/>
          <w:szCs w:val="32"/>
        </w:rPr>
        <w:t>zckxkpb@gz.gov.cn</w:t>
      </w:r>
      <w:r>
        <w:rPr>
          <w:rFonts w:hint="eastAsia" w:eastAsia="仿宋_GB2312"/>
          <w:color w:val="000000"/>
          <w:sz w:val="32"/>
          <w:szCs w:val="32"/>
        </w:rPr>
        <w:t>，受理地址</w:t>
      </w:r>
      <w:r>
        <w:rPr>
          <w:rFonts w:hint="eastAsia"/>
          <w:color w:val="000000"/>
          <w:sz w:val="32"/>
          <w:szCs w:val="32"/>
        </w:rPr>
        <w:t>：</w:t>
      </w:r>
      <w:r>
        <w:rPr>
          <w:rFonts w:hint="eastAsia" w:ascii="仿宋_GB2312" w:hAnsi="仿宋_GB2312" w:eastAsia="仿宋_GB2312" w:cs="仿宋_GB2312"/>
          <w:sz w:val="32"/>
          <w:szCs w:val="32"/>
        </w:rPr>
        <w:t>增城区科学技术协会科技普及部（增城区荔城街西园路23号4楼）。</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七、有关说明</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（一）申报单位需如实报送申报材料，如隐瞒事实或提供虚假材料的，一经发现即取消申报资格；如已获得</w:t>
      </w:r>
      <w:r>
        <w:rPr>
          <w:rFonts w:hint="eastAsia" w:hAnsi="仿宋_GB2312" w:cs="仿宋_GB2312"/>
          <w:sz w:val="32"/>
          <w:szCs w:val="32"/>
        </w:rPr>
        <w:t>经费支持</w:t>
      </w:r>
      <w:r>
        <w:rPr>
          <w:rFonts w:hint="eastAsia" w:ascii="仿宋_GB2312" w:hAnsi="仿宋_GB2312" w:eastAsia="仿宋_GB2312" w:cs="仿宋_GB2312"/>
          <w:sz w:val="32"/>
          <w:szCs w:val="32"/>
        </w:rPr>
        <w:t>的，相关部门有权追回资金，追究相关责任人或单位法律责任；造成损失的，由</w:t>
      </w:r>
      <w:r>
        <w:rPr>
          <w:rFonts w:hint="eastAsia" w:hAnsi="仿宋_GB2312" w:cs="仿宋_GB2312"/>
          <w:sz w:val="32"/>
          <w:szCs w:val="32"/>
        </w:rPr>
        <w:t>申报</w:t>
      </w:r>
      <w:r>
        <w:rPr>
          <w:rFonts w:hint="eastAsia" w:ascii="仿宋_GB2312" w:hAnsi="仿宋_GB2312" w:eastAsia="仿宋_GB2312" w:cs="仿宋_GB2312"/>
          <w:sz w:val="32"/>
          <w:szCs w:val="32"/>
        </w:rPr>
        <w:t>单位承担赔偿责任。</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（二）资助经费</w:t>
      </w:r>
      <w:r>
        <w:rPr>
          <w:rFonts w:hint="eastAsia" w:ascii="仿宋_GB2312" w:hAnsi="仿宋_GB2312" w:eastAsia="仿宋_GB2312" w:cs="仿宋_GB2312"/>
          <w:sz w:val="32"/>
          <w:szCs w:val="32"/>
        </w:rPr>
        <w:t>须用于院士专家工作站的建设，原则上</w:t>
      </w:r>
      <w:r>
        <w:rPr>
          <w:rFonts w:hint="eastAsia" w:hAnsi="仿宋_GB2312" w:cs="仿宋_GB2312"/>
          <w:sz w:val="32"/>
          <w:szCs w:val="32"/>
        </w:rPr>
        <w:t>至少50%用于工作站合作项目支出，包括实验材料费、测试加工费、科研业务费，剩余经费</w:t>
      </w:r>
      <w:r>
        <w:rPr>
          <w:rFonts w:hint="eastAsia" w:ascii="仿宋_GB2312" w:hAnsi="仿宋_GB2312" w:eastAsia="仿宋_GB2312" w:cs="仿宋_GB2312"/>
          <w:sz w:val="32"/>
          <w:szCs w:val="32"/>
        </w:rPr>
        <w:t>对项目支出科目及比例不设限制。</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（三）</w:t>
      </w:r>
      <w:r>
        <w:rPr>
          <w:rFonts w:hint="eastAsia" w:ascii="仿宋_GB2312" w:hAnsi="仿宋_GB2312" w:eastAsia="仿宋_GB2312" w:cs="仿宋_GB2312"/>
          <w:sz w:val="32"/>
          <w:szCs w:val="32"/>
        </w:rPr>
        <w:t>本</w:t>
      </w:r>
      <w:r>
        <w:rPr>
          <w:rFonts w:hint="eastAsia" w:hAnsi="仿宋_GB2312" w:cs="仿宋_GB2312"/>
          <w:sz w:val="32"/>
          <w:szCs w:val="32"/>
        </w:rPr>
        <w:t>办法发布之前成功建站</w:t>
      </w:r>
      <w:r>
        <w:rPr>
          <w:rFonts w:hint="eastAsia" w:ascii="仿宋_GB2312" w:hAnsi="仿宋_GB2312" w:eastAsia="仿宋_GB2312" w:cs="仿宋_GB2312"/>
          <w:sz w:val="32"/>
          <w:szCs w:val="32"/>
        </w:rPr>
        <w:t>但未享受本区资助的</w:t>
      </w:r>
      <w:r>
        <w:rPr>
          <w:rFonts w:hint="eastAsia" w:hAnsi="仿宋_GB2312" w:cs="仿宋_GB2312"/>
          <w:sz w:val="32"/>
          <w:szCs w:val="32"/>
        </w:rPr>
        <w:t>，适用本</w:t>
      </w:r>
      <w:r>
        <w:rPr>
          <w:rFonts w:hint="eastAsia" w:ascii="仿宋_GB2312" w:hAnsi="仿宋_GB2312" w:eastAsia="仿宋_GB2312" w:cs="仿宋_GB2312"/>
          <w:sz w:val="32"/>
          <w:szCs w:val="32"/>
        </w:rPr>
        <w:t>申报</w:t>
      </w:r>
      <w:r>
        <w:rPr>
          <w:rFonts w:hint="eastAsia" w:hAnsi="仿宋_GB2312" w:cs="仿宋_GB2312"/>
          <w:sz w:val="32"/>
          <w:szCs w:val="32"/>
        </w:rPr>
        <w:t>指南</w:t>
      </w:r>
      <w:r>
        <w:rPr>
          <w:rFonts w:hint="eastAsia" w:ascii="仿宋_GB2312" w:hAnsi="仿宋_GB2312" w:eastAsia="仿宋_GB2312" w:cs="仿宋_GB2312"/>
          <w:sz w:val="32"/>
          <w:szCs w:val="32"/>
        </w:rPr>
        <w:t>。院士专家工作站有效期满后再次申请建站的，不再给予建站经费资助。</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hAnsi="仿宋_GB2312" w:cs="仿宋_GB2312"/>
          <w:sz w:val="32"/>
          <w:szCs w:val="32"/>
        </w:rPr>
        <w:t>（四）根据《广东省科协关于落实“规范院士专家工作站”工作的通知》（</w:t>
      </w:r>
      <w:r>
        <w:rPr>
          <w:rFonts w:hint="eastAsia" w:ascii="仿宋" w:hAnsi="仿宋" w:eastAsia="仿宋"/>
          <w:sz w:val="32"/>
        </w:rPr>
        <w:t>粤科协学</w:t>
      </w:r>
      <w:r>
        <w:rPr>
          <w:rFonts w:hint="eastAsia" w:ascii="FangSong_GB2312" w:hAnsi="FangSong_GB2312" w:eastAsia="FangSong_GB2312"/>
          <w:sz w:val="32"/>
        </w:rPr>
        <w:t>〔</w:t>
      </w:r>
      <w:r>
        <w:rPr>
          <w:rFonts w:hint="eastAsia" w:ascii="仿宋" w:hAnsi="仿宋" w:eastAsia="仿宋"/>
          <w:sz w:val="32"/>
        </w:rPr>
        <w:t>2020</w:t>
      </w:r>
      <w:r>
        <w:rPr>
          <w:rFonts w:hint="eastAsia" w:ascii="FangSong_GB2312" w:hAnsi="FangSong_GB2312" w:eastAsia="FangSong_GB2312"/>
          <w:sz w:val="32"/>
        </w:rPr>
        <w:t>〕</w:t>
      </w:r>
      <w:r>
        <w:rPr>
          <w:rFonts w:hint="eastAsia" w:ascii="仿宋" w:hAnsi="仿宋" w:eastAsia="仿宋"/>
          <w:sz w:val="32"/>
        </w:rPr>
        <w:t>4 号</w:t>
      </w:r>
      <w:r>
        <w:rPr>
          <w:rFonts w:hint="eastAsia" w:hAnsi="仿宋_GB2312" w:cs="仿宋_GB2312"/>
          <w:sz w:val="32"/>
          <w:szCs w:val="32"/>
        </w:rPr>
        <w:t>）规定，被撤站和摘牌的院士专家工作站不享受本办法所规定的支持和奖励政策。</w:t>
      </w: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p>
    <w:p>
      <w:pPr>
        <w:keepNext w:val="0"/>
        <w:keepLines w:val="0"/>
        <w:pageBreakBefore w:val="0"/>
        <w:widowControl w:val="0"/>
        <w:kinsoku/>
        <w:overflowPunct/>
        <w:topLinePunct w:val="0"/>
        <w:bidi w:val="0"/>
        <w:adjustRightInd/>
        <w:snapToGrid/>
        <w:spacing w:line="240" w:lineRule="auto"/>
        <w:ind w:firstLine="632" w:firstLineChars="200"/>
        <w:textAlignment w:val="auto"/>
        <w:rPr>
          <w:rFonts w:hAnsi="仿宋_GB2312"/>
          <w:sz w:val="32"/>
          <w:szCs w:val="32"/>
        </w:rPr>
      </w:pPr>
      <w:r>
        <w:rPr>
          <w:rFonts w:hint="eastAsia" w:ascii="仿宋_GB2312" w:hAnsi="仿宋_GB2312" w:eastAsia="仿宋_GB2312" w:cs="仿宋_GB2312"/>
          <w:sz w:val="32"/>
          <w:szCs w:val="32"/>
        </w:rPr>
        <w:t>附件：广州市增城区院士专家工作站建设支持经费申报书</w:t>
      </w:r>
    </w:p>
    <w:p>
      <w:pPr>
        <w:keepNext w:val="0"/>
        <w:keepLines w:val="0"/>
        <w:pageBreakBefore w:val="0"/>
        <w:widowControl w:val="0"/>
        <w:kinsoku/>
        <w:overflowPunct/>
        <w:topLinePunct w:val="0"/>
        <w:bidi w:val="0"/>
        <w:adjustRightInd/>
        <w:snapToGrid/>
        <w:spacing w:line="240" w:lineRule="auto"/>
        <w:textAlignment w:val="auto"/>
        <w:rPr>
          <w:rFonts w:ascii="Times New Roman" w:eastAsia="黑体" w:cs="Times New Roman"/>
          <w:sz w:val="24"/>
        </w:rPr>
      </w:pPr>
      <w:r>
        <w:rPr>
          <w:rFonts w:ascii="Times New Roman" w:eastAsia="黑体" w:cs="Times New Roman"/>
          <w:sz w:val="24"/>
        </w:rPr>
        <w:br w:type="page"/>
      </w:r>
    </w:p>
    <w:p>
      <w:pPr>
        <w:spacing w:line="580" w:lineRule="exact"/>
        <w:rPr>
          <w:rFonts w:ascii="Times New Roman" w:eastAsia="黑体" w:cs="Times New Roman"/>
          <w:sz w:val="32"/>
        </w:rPr>
      </w:pPr>
      <w:r>
        <w:rPr>
          <w:rFonts w:ascii="Times New Roman" w:eastAsia="黑体" w:cs="Times New Roman"/>
          <w:sz w:val="32"/>
        </w:rPr>
        <w:t>附件</w:t>
      </w:r>
    </w:p>
    <w:p>
      <w:pPr>
        <w:pStyle w:val="4"/>
        <w:pBdr>
          <w:bottom w:val="none" w:color="auto" w:sz="0" w:space="0"/>
        </w:pBdr>
        <w:tabs>
          <w:tab w:val="clear" w:pos="4153"/>
          <w:tab w:val="clear" w:pos="8306"/>
        </w:tabs>
        <w:spacing w:line="580" w:lineRule="exact"/>
        <w:ind w:left="8279" w:leftChars="2620" w:firstLine="4048" w:firstLineChars="2300"/>
        <w:jc w:val="center"/>
      </w:pPr>
      <w:r>
        <w:rPr>
          <w:rFonts w:hint="eastAsia"/>
        </w:rPr>
        <w:t>编</w:t>
      </w:r>
    </w:p>
    <w:p>
      <w:pPr>
        <w:pStyle w:val="4"/>
        <w:pBdr>
          <w:bottom w:val="none" w:color="auto" w:sz="0" w:space="0"/>
        </w:pBdr>
        <w:tabs>
          <w:tab w:val="clear" w:pos="4153"/>
          <w:tab w:val="clear" w:pos="8306"/>
        </w:tabs>
        <w:spacing w:line="580" w:lineRule="exact"/>
        <w:jc w:val="center"/>
        <w:rPr>
          <w:rFonts w:hint="eastAsia" w:eastAsia="仿宋_GB2312"/>
          <w:lang w:val="en-US" w:eastAsia="zh-CN"/>
        </w:rPr>
      </w:pPr>
      <w:r>
        <w:rPr>
          <w:rFonts w:hint="eastAsia"/>
          <w:lang w:val="en-US" w:eastAsia="zh-CN"/>
        </w:rPr>
        <w:t xml:space="preserve">                                                                 编号：</w:t>
      </w:r>
    </w:p>
    <w:p>
      <w:pPr>
        <w:pStyle w:val="4"/>
        <w:pBdr>
          <w:bottom w:val="none" w:color="auto" w:sz="0" w:space="0"/>
        </w:pBdr>
        <w:tabs>
          <w:tab w:val="clear" w:pos="4153"/>
          <w:tab w:val="clear" w:pos="8306"/>
        </w:tabs>
        <w:spacing w:line="580" w:lineRule="exact"/>
      </w:pPr>
    </w:p>
    <w:p>
      <w:pPr>
        <w:pStyle w:val="4"/>
        <w:pBdr>
          <w:bottom w:val="none" w:color="auto" w:sz="0" w:space="0"/>
        </w:pBdr>
        <w:tabs>
          <w:tab w:val="clear" w:pos="4153"/>
          <w:tab w:val="clear" w:pos="8306"/>
        </w:tabs>
        <w:spacing w:line="580" w:lineRule="exact"/>
      </w:pPr>
    </w:p>
    <w:p>
      <w:pPr>
        <w:pStyle w:val="4"/>
        <w:pBdr>
          <w:bottom w:val="none" w:color="auto" w:sz="0" w:space="0"/>
        </w:pBdr>
        <w:tabs>
          <w:tab w:val="clear" w:pos="4153"/>
          <w:tab w:val="clear" w:pos="8306"/>
        </w:tabs>
        <w:spacing w:line="700"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广州市增城区院士专家工作站</w:t>
      </w:r>
    </w:p>
    <w:p>
      <w:pPr>
        <w:snapToGrid w:val="0"/>
        <w:spacing w:line="70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bCs/>
          <w:sz w:val="48"/>
          <w:szCs w:val="48"/>
        </w:rPr>
        <w:t>建设支持经费申报书</w:t>
      </w:r>
    </w:p>
    <w:p>
      <w:pPr>
        <w:snapToGrid w:val="0"/>
        <w:spacing w:line="900" w:lineRule="exact"/>
        <w:ind w:firstLine="2084" w:firstLineChars="755"/>
        <w:rPr>
          <w:rFonts w:hint="eastAsia" w:ascii="楷体_GB2312" w:hAnsi="楷体_GB2312" w:eastAsia="楷体_GB2312" w:cs="楷体_GB2312"/>
          <w:b/>
          <w:sz w:val="28"/>
          <w:szCs w:val="28"/>
        </w:rPr>
      </w:pPr>
    </w:p>
    <w:p>
      <w:pPr>
        <w:snapToGrid w:val="0"/>
        <w:spacing w:line="900" w:lineRule="exact"/>
        <w:ind w:firstLine="2084" w:firstLineChars="755"/>
        <w:rPr>
          <w:rFonts w:hint="eastAsia" w:ascii="楷体_GB2312" w:hAnsi="楷体_GB2312" w:eastAsia="楷体_GB2312" w:cs="楷体_GB2312"/>
          <w:bCs/>
          <w:sz w:val="28"/>
          <w:szCs w:val="28"/>
          <w:u w:val="single"/>
        </w:rPr>
      </w:pPr>
      <w:r>
        <w:rPr>
          <w:rFonts w:hint="eastAsia" w:ascii="楷体_GB2312" w:hAnsi="楷体_GB2312" w:eastAsia="楷体_GB2312" w:cs="楷体_GB2312"/>
          <w:b/>
          <w:sz w:val="28"/>
          <w:szCs w:val="28"/>
        </w:rPr>
        <w:t>建站单位名称：</w:t>
      </w:r>
    </w:p>
    <w:p>
      <w:pPr>
        <w:snapToGrid w:val="0"/>
        <w:spacing w:line="900" w:lineRule="exact"/>
        <w:ind w:firstLine="2084" w:firstLineChars="755"/>
        <w:rPr>
          <w:rFonts w:hint="eastAsia" w:ascii="楷体_GB2312" w:hAnsi="楷体_GB2312" w:eastAsia="楷体_GB2312" w:cs="楷体_GB2312"/>
          <w:bCs/>
          <w:sz w:val="28"/>
          <w:szCs w:val="28"/>
          <w:u w:val="single"/>
        </w:rPr>
      </w:pPr>
      <w:r>
        <w:rPr>
          <w:rFonts w:hint="eastAsia" w:ascii="楷体_GB2312" w:hAnsi="楷体_GB2312" w:eastAsia="楷体_GB2312" w:cs="楷体_GB2312"/>
          <w:b/>
          <w:sz w:val="28"/>
          <w:szCs w:val="28"/>
        </w:rPr>
        <w:t>合作建站院士：</w:t>
      </w:r>
    </w:p>
    <w:p>
      <w:pPr>
        <w:snapToGrid w:val="0"/>
        <w:spacing w:line="900" w:lineRule="exact"/>
        <w:ind w:firstLine="2084" w:firstLineChars="755"/>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项目管理单位：</w:t>
      </w:r>
      <w:r>
        <w:rPr>
          <w:rFonts w:hint="eastAsia" w:ascii="楷体_GB2312" w:hAnsi="楷体_GB2312" w:eastAsia="楷体_GB2312" w:cs="楷体_GB2312"/>
          <w:b/>
          <w:sz w:val="28"/>
          <w:szCs w:val="28"/>
          <w:u w:val="single"/>
        </w:rPr>
        <w:t>广州市增城区科学技术协会</w:t>
      </w:r>
    </w:p>
    <w:p>
      <w:pPr>
        <w:snapToGrid w:val="0"/>
        <w:spacing w:line="900" w:lineRule="exact"/>
        <w:ind w:firstLine="315"/>
        <w:jc w:val="center"/>
        <w:rPr>
          <w:bCs/>
          <w:sz w:val="28"/>
          <w:szCs w:val="28"/>
          <w:u w:val="single"/>
        </w:rPr>
      </w:pPr>
    </w:p>
    <w:p>
      <w:pPr>
        <w:snapToGrid w:val="0"/>
        <w:spacing w:line="580" w:lineRule="exact"/>
        <w:ind w:firstLine="315"/>
        <w:jc w:val="center"/>
        <w:rPr>
          <w:b/>
          <w:sz w:val="28"/>
          <w:szCs w:val="28"/>
        </w:rPr>
      </w:pPr>
    </w:p>
    <w:p>
      <w:pPr>
        <w:snapToGrid w:val="0"/>
        <w:spacing w:line="580" w:lineRule="exact"/>
        <w:ind w:firstLine="315"/>
        <w:jc w:val="center"/>
        <w:rPr>
          <w:b/>
          <w:sz w:val="28"/>
          <w:szCs w:val="28"/>
        </w:rPr>
      </w:pPr>
    </w:p>
    <w:p>
      <w:pPr>
        <w:snapToGrid w:val="0"/>
        <w:spacing w:line="580" w:lineRule="exact"/>
        <w:ind w:firstLine="0"/>
        <w:jc w:val="both"/>
        <w:rPr>
          <w:b/>
          <w:sz w:val="28"/>
          <w:szCs w:val="28"/>
        </w:rPr>
      </w:pPr>
    </w:p>
    <w:p>
      <w:pPr>
        <w:snapToGrid w:val="0"/>
        <w:spacing w:line="580" w:lineRule="exact"/>
        <w:ind w:firstLine="315"/>
        <w:jc w:val="center"/>
        <w:rPr>
          <w:b/>
          <w:sz w:val="28"/>
          <w:szCs w:val="28"/>
        </w:rPr>
      </w:pPr>
    </w:p>
    <w:p>
      <w:pPr>
        <w:snapToGrid w:val="0"/>
        <w:spacing w:line="580" w:lineRule="exact"/>
        <w:ind w:firstLine="0"/>
        <w:jc w:val="both"/>
        <w:rPr>
          <w:rFonts w:hint="eastAsia" w:ascii="楷体_GB2312" w:hAnsi="楷体_GB2312" w:eastAsia="楷体_GB2312" w:cs="楷体_GB2312"/>
          <w:b/>
          <w:sz w:val="28"/>
          <w:szCs w:val="28"/>
        </w:rPr>
      </w:pPr>
    </w:p>
    <w:p>
      <w:pPr>
        <w:snapToGrid w:val="0"/>
        <w:spacing w:line="580" w:lineRule="exact"/>
        <w:ind w:firstLine="0"/>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起止年限：   年  月</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rPr>
        <w:t>到   年  月</w:t>
      </w:r>
    </w:p>
    <w:p>
      <w:pP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br w:type="page"/>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6"/>
        <w:gridCol w:w="460"/>
        <w:gridCol w:w="269"/>
        <w:gridCol w:w="195"/>
        <w:gridCol w:w="510"/>
        <w:gridCol w:w="711"/>
        <w:gridCol w:w="503"/>
        <w:gridCol w:w="803"/>
        <w:gridCol w:w="746"/>
        <w:gridCol w:w="84"/>
        <w:gridCol w:w="1151"/>
        <w:gridCol w:w="35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7" w:type="dxa"/>
            <w:gridSpan w:val="14"/>
            <w:vAlign w:val="center"/>
          </w:tcPr>
          <w:p>
            <w:pPr>
              <w:spacing w:line="580" w:lineRule="exact"/>
              <w:rPr>
                <w:rFonts w:eastAsia="黑体"/>
                <w:bCs/>
                <w:sz w:val="28"/>
              </w:rPr>
            </w:pPr>
            <w:r>
              <w:rPr>
                <w:rFonts w:hint="eastAsia" w:eastAsia="黑体"/>
                <w:bCs/>
                <w:sz w:val="28"/>
              </w:rPr>
              <w:t>一、建站单位基本情况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单位名称</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bCs/>
                <w:sz w:val="24"/>
              </w:rPr>
            </w:pPr>
            <w:r>
              <w:rPr>
                <w:rFonts w:hint="eastAsia" w:eastAsia="黑体"/>
                <w:bCs/>
                <w:sz w:val="24"/>
              </w:rPr>
              <w:t>单位性质</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单位地址</w:t>
            </w:r>
          </w:p>
        </w:tc>
        <w:tc>
          <w:tcPr>
            <w:tcW w:w="3821" w:type="dxa"/>
            <w:gridSpan w:val="8"/>
            <w:vAlign w:val="center"/>
          </w:tcPr>
          <w:p>
            <w:pPr>
              <w:spacing w:line="580" w:lineRule="exact"/>
              <w:jc w:val="center"/>
              <w:rPr>
                <w:rFonts w:ascii="宋体" w:hAnsi="宋体"/>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邮政编码</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法定代表人</w:t>
            </w:r>
          </w:p>
        </w:tc>
        <w:tc>
          <w:tcPr>
            <w:tcW w:w="3821" w:type="dxa"/>
            <w:gridSpan w:val="8"/>
            <w:vAlign w:val="center"/>
          </w:tcPr>
          <w:p>
            <w:pPr>
              <w:spacing w:line="580" w:lineRule="exact"/>
              <w:jc w:val="center"/>
              <w:rPr>
                <w:rFonts w:ascii="宋体" w:hAnsi="宋体"/>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职称/职务</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联系电话</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手机</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电子邮箱</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传真</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项目负责人</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职称/职务</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联系电话</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手机</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电子邮箱</w:t>
            </w:r>
          </w:p>
        </w:tc>
        <w:tc>
          <w:tcPr>
            <w:tcW w:w="3821" w:type="dxa"/>
            <w:gridSpan w:val="8"/>
            <w:vAlign w:val="center"/>
          </w:tcPr>
          <w:p>
            <w:pPr>
              <w:spacing w:line="580" w:lineRule="exact"/>
              <w:jc w:val="center"/>
              <w:rPr>
                <w:rFonts w:ascii="宋体" w:hAnsi="宋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传真</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87" w:type="dxa"/>
            <w:gridSpan w:val="14"/>
            <w:vAlign w:val="center"/>
          </w:tcPr>
          <w:p>
            <w:pPr>
              <w:spacing w:line="580" w:lineRule="exact"/>
              <w:rPr>
                <w:rFonts w:ascii="宋体" w:hAnsi="宋体"/>
                <w:bCs/>
              </w:rPr>
            </w:pPr>
            <w:r>
              <w:rPr>
                <w:rFonts w:hint="eastAsia" w:eastAsia="黑体"/>
                <w:bCs/>
                <w:sz w:val="28"/>
              </w:rPr>
              <w:t>二、合作院士情况（如有多名院士可另行加行）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院士姓名</w:t>
            </w:r>
          </w:p>
        </w:tc>
        <w:tc>
          <w:tcPr>
            <w:tcW w:w="1685" w:type="dxa"/>
            <w:gridSpan w:val="4"/>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eastAsia="黑体"/>
                <w:bCs/>
                <w:sz w:val="24"/>
              </w:rPr>
            </w:pPr>
            <w:r>
              <w:rPr>
                <w:rFonts w:hint="eastAsia" w:eastAsia="黑体"/>
                <w:bCs/>
                <w:sz w:val="24"/>
              </w:rPr>
              <w:t>性别</w:t>
            </w:r>
          </w:p>
        </w:tc>
        <w:tc>
          <w:tcPr>
            <w:tcW w:w="830" w:type="dxa"/>
            <w:gridSpan w:val="2"/>
            <w:vAlign w:val="center"/>
          </w:tcPr>
          <w:p>
            <w:pPr>
              <w:spacing w:line="580" w:lineRule="exact"/>
              <w:jc w:val="center"/>
              <w:rPr>
                <w:rFonts w:ascii="宋体" w:hAnsi="宋体"/>
                <w:bCs/>
                <w:sz w:val="24"/>
              </w:rPr>
            </w:pPr>
          </w:p>
        </w:tc>
        <w:tc>
          <w:tcPr>
            <w:tcW w:w="1506" w:type="dxa"/>
            <w:gridSpan w:val="2"/>
            <w:vAlign w:val="center"/>
          </w:tcPr>
          <w:p>
            <w:pPr>
              <w:spacing w:line="400" w:lineRule="exact"/>
              <w:jc w:val="center"/>
              <w:rPr>
                <w:rFonts w:eastAsia="黑体"/>
                <w:bCs/>
                <w:sz w:val="24"/>
              </w:rPr>
            </w:pPr>
            <w:r>
              <w:rPr>
                <w:rFonts w:hint="eastAsia" w:eastAsia="黑体"/>
                <w:bCs/>
                <w:sz w:val="24"/>
              </w:rPr>
              <w:t>身份证号码或护照号码</w:t>
            </w: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29" w:type="dxa"/>
            <w:gridSpan w:val="3"/>
            <w:vAlign w:val="center"/>
          </w:tcPr>
          <w:p>
            <w:pPr>
              <w:spacing w:line="400" w:lineRule="exact"/>
              <w:jc w:val="center"/>
              <w:rPr>
                <w:rFonts w:eastAsia="黑体"/>
                <w:bCs/>
                <w:sz w:val="24"/>
              </w:rPr>
            </w:pPr>
            <w:r>
              <w:rPr>
                <w:rFonts w:hint="eastAsia" w:eastAsia="黑体"/>
                <w:bCs/>
                <w:sz w:val="24"/>
              </w:rPr>
              <w:t>院士资质</w:t>
            </w:r>
          </w:p>
        </w:tc>
        <w:tc>
          <w:tcPr>
            <w:tcW w:w="3821" w:type="dxa"/>
            <w:gridSpan w:val="8"/>
            <w:vAlign w:val="center"/>
          </w:tcPr>
          <w:p>
            <w:pPr>
              <w:adjustRightInd w:val="0"/>
              <w:snapToGrid w:val="0"/>
              <w:spacing w:line="400" w:lineRule="exact"/>
              <w:jc w:val="left"/>
              <w:rPr>
                <w:sz w:val="24"/>
              </w:rPr>
            </w:pPr>
            <w:r>
              <w:rPr>
                <w:sz w:val="24"/>
              </w:rPr>
              <w:t>□中国工程院院士</w:t>
            </w:r>
          </w:p>
          <w:p>
            <w:pPr>
              <w:adjustRightInd w:val="0"/>
              <w:snapToGrid w:val="0"/>
              <w:spacing w:line="400" w:lineRule="exact"/>
              <w:jc w:val="left"/>
              <w:rPr>
                <w:sz w:val="24"/>
              </w:rPr>
            </w:pPr>
            <w:r>
              <w:rPr>
                <w:sz w:val="24"/>
              </w:rPr>
              <w:t>□中国科学院院士</w:t>
            </w:r>
          </w:p>
          <w:p>
            <w:pPr>
              <w:spacing w:line="400" w:lineRule="exact"/>
              <w:rPr>
                <w:rFonts w:eastAsia="黑体"/>
                <w:bCs/>
                <w:sz w:val="24"/>
              </w:rPr>
            </w:pPr>
            <w:r>
              <w:rPr>
                <w:sz w:val="24"/>
              </w:rPr>
              <w:t>□外籍院士：</w:t>
            </w:r>
          </w:p>
        </w:tc>
        <w:tc>
          <w:tcPr>
            <w:tcW w:w="1506" w:type="dxa"/>
            <w:gridSpan w:val="2"/>
            <w:vAlign w:val="center"/>
          </w:tcPr>
          <w:p>
            <w:pPr>
              <w:spacing w:line="400" w:lineRule="exact"/>
              <w:jc w:val="center"/>
              <w:rPr>
                <w:rFonts w:eastAsia="黑体"/>
                <w:bCs/>
                <w:sz w:val="24"/>
              </w:rPr>
            </w:pPr>
            <w:r>
              <w:rPr>
                <w:rFonts w:hint="eastAsia" w:eastAsia="黑体"/>
                <w:bCs/>
                <w:sz w:val="24"/>
              </w:rPr>
              <w:t>专业领域</w:t>
            </w:r>
          </w:p>
        </w:tc>
        <w:tc>
          <w:tcPr>
            <w:tcW w:w="2431"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工作单位</w:t>
            </w:r>
          </w:p>
        </w:tc>
        <w:tc>
          <w:tcPr>
            <w:tcW w:w="7758" w:type="dxa"/>
            <w:gridSpan w:val="11"/>
            <w:vAlign w:val="center"/>
          </w:tcPr>
          <w:p>
            <w:pPr>
              <w:spacing w:line="580" w:lineRule="exact"/>
              <w:rPr>
                <w:rFonts w:ascii="宋体" w:hAnsi="宋体"/>
                <w:bCs/>
                <w:sz w:val="24"/>
                <w:u w:val="single"/>
              </w:rPr>
            </w:pPr>
            <w:r>
              <w:rPr>
                <w:rFonts w:hint="eastAsia" w:ascii="宋体" w:hAnsi="宋体"/>
                <w:bCs/>
                <w:sz w:val="24"/>
              </w:rPr>
              <w:t>□在职</w:t>
            </w:r>
            <w:r>
              <w:rPr>
                <w:rFonts w:hint="eastAsia" w:ascii="宋体" w:hAnsi="宋体"/>
                <w:bCs/>
                <w:sz w:val="24"/>
                <w:u w:val="single"/>
              </w:rPr>
              <w:t>（单位名称）</w:t>
            </w:r>
          </w:p>
          <w:p>
            <w:pPr>
              <w:spacing w:line="580" w:lineRule="exact"/>
              <w:rPr>
                <w:rFonts w:ascii="宋体" w:hAnsi="宋体"/>
                <w:bCs/>
                <w:sz w:val="24"/>
              </w:rPr>
            </w:pPr>
            <w:r>
              <w:rPr>
                <w:rFonts w:hint="eastAsia" w:ascii="宋体" w:hAnsi="宋体"/>
                <w:bCs/>
                <w:sz w:val="24"/>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联系地址</w:t>
            </w:r>
          </w:p>
        </w:tc>
        <w:tc>
          <w:tcPr>
            <w:tcW w:w="3821" w:type="dxa"/>
            <w:gridSpan w:val="8"/>
            <w:vAlign w:val="center"/>
          </w:tcPr>
          <w:p>
            <w:pPr>
              <w:spacing w:line="580" w:lineRule="exact"/>
              <w:jc w:val="center"/>
              <w:rPr>
                <w:rFonts w:eastAsia="黑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邮编</w:t>
            </w:r>
          </w:p>
        </w:tc>
        <w:tc>
          <w:tcPr>
            <w:tcW w:w="2431" w:type="dxa"/>
            <w:vAlign w:val="center"/>
          </w:tcPr>
          <w:p>
            <w:pPr>
              <w:spacing w:line="5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29" w:type="dxa"/>
            <w:gridSpan w:val="3"/>
            <w:vAlign w:val="center"/>
          </w:tcPr>
          <w:p>
            <w:pPr>
              <w:spacing w:line="580" w:lineRule="exact"/>
              <w:jc w:val="center"/>
              <w:rPr>
                <w:rFonts w:eastAsia="黑体"/>
                <w:bCs/>
                <w:sz w:val="24"/>
              </w:rPr>
            </w:pPr>
            <w:r>
              <w:rPr>
                <w:rFonts w:hint="eastAsia" w:eastAsia="黑体"/>
                <w:bCs/>
                <w:sz w:val="24"/>
              </w:rPr>
              <w:t>联系电话</w:t>
            </w:r>
          </w:p>
        </w:tc>
        <w:tc>
          <w:tcPr>
            <w:tcW w:w="3821" w:type="dxa"/>
            <w:gridSpan w:val="8"/>
            <w:vAlign w:val="center"/>
          </w:tcPr>
          <w:p>
            <w:pPr>
              <w:spacing w:line="580" w:lineRule="exact"/>
              <w:jc w:val="center"/>
              <w:rPr>
                <w:rFonts w:eastAsia="黑体"/>
                <w:bCs/>
                <w:sz w:val="24"/>
              </w:rPr>
            </w:pPr>
          </w:p>
        </w:tc>
        <w:tc>
          <w:tcPr>
            <w:tcW w:w="1506" w:type="dxa"/>
            <w:gridSpan w:val="2"/>
            <w:vAlign w:val="center"/>
          </w:tcPr>
          <w:p>
            <w:pPr>
              <w:spacing w:line="580" w:lineRule="exact"/>
              <w:jc w:val="center"/>
              <w:rPr>
                <w:rFonts w:eastAsia="黑体"/>
                <w:bCs/>
                <w:sz w:val="24"/>
              </w:rPr>
            </w:pPr>
            <w:r>
              <w:rPr>
                <w:rFonts w:hint="eastAsia" w:eastAsia="黑体"/>
                <w:bCs/>
                <w:sz w:val="24"/>
              </w:rPr>
              <w:t>电子邮箱</w:t>
            </w:r>
          </w:p>
        </w:tc>
        <w:tc>
          <w:tcPr>
            <w:tcW w:w="2431" w:type="dxa"/>
            <w:vAlign w:val="center"/>
          </w:tcPr>
          <w:p>
            <w:pPr>
              <w:spacing w:line="5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87" w:type="dxa"/>
            <w:gridSpan w:val="14"/>
            <w:vAlign w:val="center"/>
          </w:tcPr>
          <w:p>
            <w:pPr>
              <w:spacing w:line="580" w:lineRule="exact"/>
              <w:rPr>
                <w:rFonts w:ascii="宋体" w:hAnsi="宋体"/>
                <w:bCs/>
                <w:sz w:val="24"/>
              </w:rPr>
            </w:pPr>
            <w:r>
              <w:rPr>
                <w:rFonts w:hint="eastAsia" w:eastAsia="黑体"/>
                <w:bCs/>
                <w:sz w:val="28"/>
              </w:rPr>
              <w:t>三、工作站研发团队人员情况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400" w:lineRule="exact"/>
              <w:jc w:val="center"/>
              <w:rPr>
                <w:rFonts w:eastAsia="黑体"/>
                <w:bCs/>
                <w:sz w:val="24"/>
              </w:rPr>
            </w:pPr>
            <w:r>
              <w:rPr>
                <w:rFonts w:hint="eastAsia" w:eastAsia="黑体"/>
                <w:bCs/>
                <w:sz w:val="24"/>
              </w:rPr>
              <w:t>姓名</w:t>
            </w:r>
          </w:p>
        </w:tc>
        <w:tc>
          <w:tcPr>
            <w:tcW w:w="729" w:type="dxa"/>
            <w:gridSpan w:val="2"/>
            <w:vAlign w:val="center"/>
          </w:tcPr>
          <w:p>
            <w:pPr>
              <w:spacing w:line="400" w:lineRule="exact"/>
              <w:jc w:val="center"/>
              <w:rPr>
                <w:rFonts w:eastAsia="黑体"/>
                <w:bCs/>
                <w:sz w:val="24"/>
              </w:rPr>
            </w:pPr>
            <w:r>
              <w:rPr>
                <w:rFonts w:hint="eastAsia" w:eastAsia="黑体"/>
                <w:bCs/>
                <w:sz w:val="24"/>
              </w:rPr>
              <w:t>性别</w:t>
            </w:r>
          </w:p>
        </w:tc>
        <w:tc>
          <w:tcPr>
            <w:tcW w:w="705" w:type="dxa"/>
            <w:gridSpan w:val="2"/>
            <w:vAlign w:val="center"/>
          </w:tcPr>
          <w:p>
            <w:pPr>
              <w:spacing w:line="400" w:lineRule="exact"/>
              <w:jc w:val="center"/>
              <w:rPr>
                <w:rFonts w:eastAsia="黑体"/>
                <w:bCs/>
                <w:sz w:val="24"/>
              </w:rPr>
            </w:pPr>
            <w:r>
              <w:rPr>
                <w:rFonts w:hint="eastAsia" w:eastAsia="黑体"/>
                <w:bCs/>
                <w:sz w:val="24"/>
              </w:rPr>
              <w:t>年龄</w:t>
            </w:r>
          </w:p>
        </w:tc>
        <w:tc>
          <w:tcPr>
            <w:tcW w:w="711" w:type="dxa"/>
            <w:vAlign w:val="center"/>
          </w:tcPr>
          <w:p>
            <w:pPr>
              <w:spacing w:line="400" w:lineRule="exact"/>
              <w:jc w:val="center"/>
              <w:rPr>
                <w:rFonts w:eastAsia="黑体"/>
                <w:bCs/>
                <w:sz w:val="24"/>
              </w:rPr>
            </w:pPr>
            <w:r>
              <w:rPr>
                <w:rFonts w:hint="eastAsia" w:eastAsia="黑体"/>
                <w:bCs/>
                <w:sz w:val="24"/>
              </w:rPr>
              <w:t>学历</w:t>
            </w:r>
          </w:p>
        </w:tc>
        <w:tc>
          <w:tcPr>
            <w:tcW w:w="1306" w:type="dxa"/>
            <w:gridSpan w:val="2"/>
            <w:vAlign w:val="center"/>
          </w:tcPr>
          <w:p>
            <w:pPr>
              <w:spacing w:line="400" w:lineRule="exact"/>
              <w:jc w:val="center"/>
              <w:rPr>
                <w:rFonts w:eastAsia="黑体"/>
                <w:bCs/>
                <w:sz w:val="24"/>
              </w:rPr>
            </w:pPr>
            <w:r>
              <w:rPr>
                <w:rFonts w:hint="eastAsia" w:eastAsia="黑体"/>
                <w:bCs/>
                <w:sz w:val="24"/>
              </w:rPr>
              <w:t>职务/职称</w:t>
            </w:r>
          </w:p>
        </w:tc>
        <w:tc>
          <w:tcPr>
            <w:tcW w:w="2336" w:type="dxa"/>
            <w:gridSpan w:val="4"/>
            <w:vAlign w:val="center"/>
          </w:tcPr>
          <w:p>
            <w:pPr>
              <w:spacing w:line="400" w:lineRule="exact"/>
              <w:jc w:val="center"/>
              <w:rPr>
                <w:rFonts w:eastAsia="黑体"/>
                <w:bCs/>
                <w:sz w:val="24"/>
              </w:rPr>
            </w:pPr>
            <w:r>
              <w:rPr>
                <w:rFonts w:hint="eastAsia" w:eastAsia="黑体"/>
                <w:bCs/>
                <w:sz w:val="24"/>
              </w:rPr>
              <w:t>工作单位</w:t>
            </w:r>
          </w:p>
        </w:tc>
        <w:tc>
          <w:tcPr>
            <w:tcW w:w="2431" w:type="dxa"/>
            <w:vAlign w:val="center"/>
          </w:tcPr>
          <w:p>
            <w:pPr>
              <w:spacing w:line="400" w:lineRule="exact"/>
              <w:jc w:val="center"/>
              <w:rPr>
                <w:rFonts w:eastAsia="黑体"/>
                <w:bCs/>
                <w:sz w:val="24"/>
              </w:rPr>
            </w:pPr>
            <w:r>
              <w:rPr>
                <w:rFonts w:hint="eastAsia" w:eastAsia="黑体"/>
                <w:bCs/>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ascii="宋体" w:hAnsi="宋体"/>
                <w:bCs/>
                <w:sz w:val="24"/>
              </w:rPr>
            </w:pPr>
          </w:p>
        </w:tc>
        <w:tc>
          <w:tcPr>
            <w:tcW w:w="2336" w:type="dxa"/>
            <w:gridSpan w:val="4"/>
            <w:vAlign w:val="center"/>
          </w:tcPr>
          <w:p>
            <w:pPr>
              <w:spacing w:line="580" w:lineRule="exact"/>
              <w:jc w:val="center"/>
              <w:rPr>
                <w:rFonts w:ascii="宋体" w:hAnsi="宋体"/>
                <w:bCs/>
                <w:sz w:val="24"/>
              </w:rPr>
            </w:pP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ascii="宋体" w:hAnsi="宋体"/>
                <w:bCs/>
                <w:sz w:val="24"/>
              </w:rPr>
            </w:pPr>
          </w:p>
        </w:tc>
        <w:tc>
          <w:tcPr>
            <w:tcW w:w="2336" w:type="dxa"/>
            <w:gridSpan w:val="4"/>
            <w:vAlign w:val="center"/>
          </w:tcPr>
          <w:p>
            <w:pPr>
              <w:spacing w:line="580" w:lineRule="exact"/>
              <w:jc w:val="center"/>
              <w:rPr>
                <w:rFonts w:ascii="宋体" w:hAnsi="宋体"/>
                <w:bCs/>
                <w:sz w:val="24"/>
              </w:rPr>
            </w:pP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ascii="宋体" w:hAnsi="宋体"/>
                <w:bCs/>
                <w:sz w:val="24"/>
              </w:rPr>
            </w:pPr>
          </w:p>
        </w:tc>
        <w:tc>
          <w:tcPr>
            <w:tcW w:w="2336" w:type="dxa"/>
            <w:gridSpan w:val="4"/>
            <w:vAlign w:val="center"/>
          </w:tcPr>
          <w:p>
            <w:pPr>
              <w:spacing w:line="580" w:lineRule="exact"/>
              <w:jc w:val="center"/>
              <w:rPr>
                <w:rFonts w:ascii="宋体" w:hAnsi="宋体"/>
                <w:bCs/>
                <w:sz w:val="24"/>
              </w:rPr>
            </w:pP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ascii="宋体" w:hAnsi="宋体"/>
                <w:bCs/>
                <w:sz w:val="24"/>
              </w:rPr>
            </w:pPr>
          </w:p>
        </w:tc>
        <w:tc>
          <w:tcPr>
            <w:tcW w:w="2336" w:type="dxa"/>
            <w:gridSpan w:val="4"/>
            <w:vAlign w:val="center"/>
          </w:tcPr>
          <w:p>
            <w:pPr>
              <w:spacing w:line="580" w:lineRule="exact"/>
              <w:jc w:val="center"/>
              <w:rPr>
                <w:rFonts w:ascii="宋体" w:hAnsi="宋体"/>
                <w:bCs/>
                <w:sz w:val="24"/>
              </w:rPr>
            </w:pP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gridSpan w:val="2"/>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gridSpan w:val="2"/>
            <w:vAlign w:val="center"/>
          </w:tcPr>
          <w:p>
            <w:pPr>
              <w:spacing w:line="580" w:lineRule="exact"/>
              <w:jc w:val="center"/>
              <w:rPr>
                <w:rFonts w:ascii="宋体" w:hAnsi="宋体"/>
                <w:bCs/>
                <w:sz w:val="24"/>
              </w:rPr>
            </w:pPr>
          </w:p>
        </w:tc>
        <w:tc>
          <w:tcPr>
            <w:tcW w:w="2336" w:type="dxa"/>
            <w:gridSpan w:val="4"/>
            <w:vAlign w:val="center"/>
          </w:tcPr>
          <w:p>
            <w:pPr>
              <w:spacing w:line="580" w:lineRule="exact"/>
              <w:jc w:val="center"/>
              <w:rPr>
                <w:rFonts w:ascii="宋体" w:hAnsi="宋体"/>
                <w:bCs/>
                <w:sz w:val="24"/>
              </w:rPr>
            </w:pPr>
          </w:p>
        </w:tc>
        <w:tc>
          <w:tcPr>
            <w:tcW w:w="2431"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7" w:type="dxa"/>
            <w:gridSpan w:val="14"/>
            <w:tcBorders>
              <w:bottom w:val="single" w:color="auto" w:sz="4" w:space="0"/>
            </w:tcBorders>
            <w:vAlign w:val="center"/>
          </w:tcPr>
          <w:p>
            <w:pPr>
              <w:spacing w:line="580" w:lineRule="exact"/>
              <w:rPr>
                <w:rFonts w:eastAsia="黑体"/>
                <w:bCs/>
                <w:sz w:val="28"/>
              </w:rPr>
            </w:pPr>
            <w:r>
              <w:rPr>
                <w:rFonts w:hint="eastAsia" w:eastAsia="黑体"/>
                <w:bCs/>
                <w:sz w:val="28"/>
              </w:rPr>
              <w:t>四、院士专家工作站目标及工作任务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9287" w:type="dxa"/>
            <w:gridSpan w:val="14"/>
            <w:tcBorders>
              <w:bottom w:val="single" w:color="auto" w:sz="4" w:space="0"/>
            </w:tcBorders>
            <w:vAlign w:val="center"/>
          </w:tcPr>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7" w:type="dxa"/>
            <w:gridSpan w:val="14"/>
            <w:tcBorders>
              <w:bottom w:val="single" w:color="auto" w:sz="4" w:space="0"/>
            </w:tcBorders>
            <w:vAlign w:val="center"/>
          </w:tcPr>
          <w:p>
            <w:pPr>
              <w:spacing w:line="580" w:lineRule="exact"/>
              <w:rPr>
                <w:rFonts w:eastAsia="黑体"/>
                <w:bCs/>
                <w:sz w:val="28"/>
              </w:rPr>
            </w:pPr>
            <w:r>
              <w:rPr>
                <w:rFonts w:hint="eastAsia" w:eastAsia="黑体"/>
                <w:bCs/>
                <w:sz w:val="28"/>
              </w:rPr>
              <w:t>五、计划进度及阶段成果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98" w:type="dxa"/>
            <w:gridSpan w:val="4"/>
            <w:tcBorders>
              <w:bottom w:val="single" w:color="auto" w:sz="4" w:space="0"/>
            </w:tcBorders>
            <w:vAlign w:val="center"/>
          </w:tcPr>
          <w:p>
            <w:pPr>
              <w:spacing w:line="400" w:lineRule="exact"/>
              <w:jc w:val="center"/>
              <w:rPr>
                <w:rFonts w:eastAsia="黑体"/>
                <w:bCs/>
                <w:sz w:val="24"/>
              </w:rPr>
            </w:pPr>
            <w:r>
              <w:rPr>
                <w:rFonts w:hint="eastAsia" w:eastAsia="黑体"/>
                <w:bCs/>
                <w:sz w:val="24"/>
              </w:rPr>
              <w:t>起止时间</w:t>
            </w:r>
          </w:p>
        </w:tc>
        <w:tc>
          <w:tcPr>
            <w:tcW w:w="3468" w:type="dxa"/>
            <w:gridSpan w:val="6"/>
            <w:tcBorders>
              <w:bottom w:val="single" w:color="auto" w:sz="4" w:space="0"/>
            </w:tcBorders>
            <w:vAlign w:val="center"/>
          </w:tcPr>
          <w:p>
            <w:pPr>
              <w:spacing w:line="400" w:lineRule="exact"/>
              <w:jc w:val="center"/>
              <w:rPr>
                <w:rFonts w:eastAsia="黑体"/>
                <w:bCs/>
                <w:sz w:val="24"/>
              </w:rPr>
            </w:pPr>
            <w:r>
              <w:rPr>
                <w:rFonts w:hint="eastAsia" w:eastAsia="黑体"/>
                <w:bCs/>
                <w:sz w:val="24"/>
              </w:rPr>
              <w:t>阶段任务及目标</w:t>
            </w:r>
          </w:p>
        </w:tc>
        <w:tc>
          <w:tcPr>
            <w:tcW w:w="4021" w:type="dxa"/>
            <w:gridSpan w:val="4"/>
            <w:tcBorders>
              <w:bottom w:val="single" w:color="auto" w:sz="4" w:space="0"/>
            </w:tcBorders>
            <w:vAlign w:val="center"/>
          </w:tcPr>
          <w:p>
            <w:pPr>
              <w:spacing w:line="400" w:lineRule="exact"/>
              <w:jc w:val="center"/>
              <w:rPr>
                <w:rFonts w:eastAsia="黑体"/>
                <w:bCs/>
                <w:sz w:val="24"/>
              </w:rPr>
            </w:pPr>
            <w:r>
              <w:rPr>
                <w:rFonts w:hint="eastAsia" w:eastAsia="黑体"/>
                <w:bCs/>
                <w:sz w:val="24"/>
              </w:rPr>
              <w:t>阶段成果（请尽量量化，作为阶段性评估考核指标）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98" w:type="dxa"/>
            <w:gridSpan w:val="4"/>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468" w:type="dxa"/>
            <w:gridSpan w:val="6"/>
            <w:tcBorders>
              <w:bottom w:val="single" w:color="auto" w:sz="4" w:space="0"/>
            </w:tcBorders>
            <w:vAlign w:val="center"/>
          </w:tcPr>
          <w:p>
            <w:pPr>
              <w:spacing w:line="580" w:lineRule="exact"/>
              <w:rPr>
                <w:rFonts w:ascii="宋体" w:hAnsi="宋体"/>
                <w:sz w:val="24"/>
              </w:rPr>
            </w:pPr>
          </w:p>
        </w:tc>
        <w:tc>
          <w:tcPr>
            <w:tcW w:w="4021" w:type="dxa"/>
            <w:gridSpan w:val="4"/>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98" w:type="dxa"/>
            <w:gridSpan w:val="4"/>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468" w:type="dxa"/>
            <w:gridSpan w:val="6"/>
            <w:tcBorders>
              <w:bottom w:val="single" w:color="auto" w:sz="4" w:space="0"/>
            </w:tcBorders>
            <w:vAlign w:val="center"/>
          </w:tcPr>
          <w:p>
            <w:pPr>
              <w:spacing w:line="580" w:lineRule="exact"/>
              <w:rPr>
                <w:rFonts w:ascii="宋体" w:hAnsi="宋体"/>
                <w:sz w:val="24"/>
              </w:rPr>
            </w:pPr>
          </w:p>
        </w:tc>
        <w:tc>
          <w:tcPr>
            <w:tcW w:w="4021" w:type="dxa"/>
            <w:gridSpan w:val="4"/>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98" w:type="dxa"/>
            <w:gridSpan w:val="4"/>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468" w:type="dxa"/>
            <w:gridSpan w:val="6"/>
            <w:tcBorders>
              <w:bottom w:val="single" w:color="auto" w:sz="4" w:space="0"/>
            </w:tcBorders>
            <w:vAlign w:val="center"/>
          </w:tcPr>
          <w:p>
            <w:pPr>
              <w:spacing w:line="580" w:lineRule="exact"/>
              <w:rPr>
                <w:rFonts w:ascii="宋体" w:hAnsi="宋体"/>
                <w:sz w:val="24"/>
              </w:rPr>
            </w:pPr>
          </w:p>
        </w:tc>
        <w:tc>
          <w:tcPr>
            <w:tcW w:w="4021" w:type="dxa"/>
            <w:gridSpan w:val="4"/>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87" w:type="dxa"/>
            <w:gridSpan w:val="14"/>
            <w:tcBorders>
              <w:left w:val="single" w:color="000000" w:sz="4" w:space="0"/>
              <w:right w:val="single" w:color="000000" w:sz="4" w:space="0"/>
            </w:tcBorders>
            <w:vAlign w:val="center"/>
          </w:tcPr>
          <w:p>
            <w:pPr>
              <w:spacing w:line="580" w:lineRule="exact"/>
              <w:rPr>
                <w:rFonts w:eastAsia="黑体"/>
                <w:bCs/>
                <w:sz w:val="28"/>
              </w:rPr>
            </w:pPr>
            <w:r>
              <w:rPr>
                <w:rFonts w:hint="eastAsia" w:eastAsia="黑体"/>
                <w:bCs/>
                <w:sz w:val="28"/>
              </w:rPr>
              <w:t>六、中期评估指标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287" w:type="dxa"/>
            <w:gridSpan w:val="14"/>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287" w:type="dxa"/>
            <w:gridSpan w:val="14"/>
            <w:tcBorders>
              <w:left w:val="single" w:color="000000" w:sz="4" w:space="0"/>
              <w:right w:val="single" w:color="000000" w:sz="4" w:space="0"/>
            </w:tcBorders>
            <w:vAlign w:val="center"/>
          </w:tcPr>
          <w:p>
            <w:pPr>
              <w:adjustRightInd w:val="0"/>
              <w:snapToGrid w:val="0"/>
              <w:spacing w:line="580" w:lineRule="exact"/>
              <w:rPr>
                <w:rFonts w:ascii="宋体" w:hAnsi="宋体"/>
                <w:sz w:val="24"/>
              </w:rPr>
            </w:pPr>
            <w:r>
              <w:rPr>
                <w:rFonts w:hint="eastAsia" w:ascii="黑体" w:hAnsi="黑体" w:eastAsia="黑体" w:cs="黑体"/>
                <w:sz w:val="28"/>
                <w:szCs w:val="28"/>
              </w:rPr>
              <w:t>七、建站资助经费指出预算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33" w:type="dxa"/>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序号</w:t>
            </w:r>
          </w:p>
        </w:tc>
        <w:tc>
          <w:tcPr>
            <w:tcW w:w="2784" w:type="dxa"/>
            <w:gridSpan w:val="7"/>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支出内容</w:t>
            </w:r>
          </w:p>
        </w:tc>
        <w:tc>
          <w:tcPr>
            <w:tcW w:w="2784" w:type="dxa"/>
            <w:gridSpan w:val="4"/>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金额（万元）</w:t>
            </w:r>
          </w:p>
        </w:tc>
        <w:tc>
          <w:tcPr>
            <w:tcW w:w="2786" w:type="dxa"/>
            <w:gridSpan w:val="2"/>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3"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7"/>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4"/>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6"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3"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7"/>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4"/>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6"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3"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7"/>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4" w:type="dxa"/>
            <w:gridSpan w:val="4"/>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86"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287" w:type="dxa"/>
            <w:gridSpan w:val="14"/>
            <w:tcBorders>
              <w:left w:val="single" w:color="000000" w:sz="4" w:space="0"/>
              <w:right w:val="single" w:color="000000" w:sz="4" w:space="0"/>
            </w:tcBorders>
            <w:vAlign w:val="center"/>
          </w:tcPr>
          <w:p>
            <w:pPr>
              <w:adjustRightInd w:val="0"/>
              <w:snapToGrid w:val="0"/>
              <w:spacing w:line="580" w:lineRule="exact"/>
              <w:rPr>
                <w:rFonts w:ascii="宋体" w:hAnsi="宋体"/>
                <w:sz w:val="24"/>
              </w:rPr>
            </w:pPr>
            <w:r>
              <w:rPr>
                <w:rFonts w:hint="eastAsia" w:ascii="宋体" w:hAnsi="宋体"/>
                <w:sz w:val="24"/>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87" w:type="dxa"/>
            <w:gridSpan w:val="14"/>
            <w:tcBorders>
              <w:left w:val="single" w:color="000000" w:sz="4" w:space="0"/>
              <w:right w:val="single" w:color="000000" w:sz="4" w:space="0"/>
            </w:tcBorders>
            <w:vAlign w:val="center"/>
          </w:tcPr>
          <w:p>
            <w:pPr>
              <w:adjustRightInd w:val="0"/>
              <w:snapToGrid w:val="0"/>
              <w:spacing w:line="580" w:lineRule="exact"/>
              <w:rPr>
                <w:rFonts w:ascii="宋体" w:hAnsi="宋体"/>
                <w:sz w:val="24"/>
              </w:rPr>
            </w:pPr>
            <w:r>
              <w:rPr>
                <w:rFonts w:hint="eastAsia" w:ascii="黑体" w:hAnsi="黑体" w:eastAsia="黑体" w:cs="黑体"/>
                <w:sz w:val="28"/>
                <w:szCs w:val="28"/>
              </w:rPr>
              <w:t>八、企业承诺书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9287" w:type="dxa"/>
            <w:gridSpan w:val="14"/>
            <w:tcBorders>
              <w:left w:val="single" w:color="000000" w:sz="4" w:space="0"/>
              <w:right w:val="single" w:color="000000" w:sz="4" w:space="0"/>
            </w:tcBorders>
            <w:vAlign w:val="center"/>
          </w:tcPr>
          <w:p>
            <w:pPr>
              <w:spacing w:line="580" w:lineRule="exact"/>
              <w:ind w:right="0" w:firstLine="138" w:firstLineChars="50"/>
              <w:rPr>
                <w:rFonts w:ascii="Times New Roman" w:cs="Times New Roman"/>
                <w:kern w:val="0"/>
                <w:sz w:val="28"/>
                <w:szCs w:val="28"/>
              </w:rPr>
            </w:pPr>
          </w:p>
          <w:p>
            <w:pPr>
              <w:spacing w:line="580" w:lineRule="exact"/>
              <w:ind w:right="0" w:firstLine="158" w:firstLineChars="50"/>
              <w:rPr>
                <w:rFonts w:ascii="Times New Roman" w:eastAsia="黑体" w:cs="Times New Roman"/>
                <w:kern w:val="0"/>
                <w:sz w:val="32"/>
                <w:szCs w:val="32"/>
              </w:rPr>
            </w:pPr>
            <w:r>
              <w:rPr>
                <w:rFonts w:ascii="Times New Roman" w:eastAsia="黑体" w:cs="Times New Roman"/>
                <w:kern w:val="0"/>
                <w:sz w:val="32"/>
                <w:szCs w:val="32"/>
              </w:rPr>
              <w:t>本</w:t>
            </w:r>
            <w:r>
              <w:rPr>
                <w:rFonts w:hint="eastAsia" w:ascii="Times New Roman" w:eastAsia="黑体" w:cs="Times New Roman"/>
                <w:kern w:val="0"/>
                <w:sz w:val="32"/>
                <w:szCs w:val="32"/>
              </w:rPr>
              <w:t>单位</w:t>
            </w:r>
            <w:r>
              <w:rPr>
                <w:rFonts w:ascii="Times New Roman" w:eastAsia="黑体" w:cs="Times New Roman"/>
                <w:kern w:val="0"/>
                <w:sz w:val="32"/>
                <w:szCs w:val="32"/>
              </w:rPr>
              <w:t>承诺此次申报提供的所有材料及信息均真实有效。</w:t>
            </w:r>
          </w:p>
          <w:p>
            <w:pPr>
              <w:spacing w:line="580" w:lineRule="exact"/>
              <w:ind w:right="0" w:firstLine="53" w:firstLineChars="50"/>
              <w:rPr>
                <w:rFonts w:ascii="Times New Roman" w:cs="Times New Roman"/>
                <w:kern w:val="0"/>
                <w:sz w:val="11"/>
                <w:szCs w:val="11"/>
              </w:rPr>
            </w:pPr>
          </w:p>
          <w:p>
            <w:pPr>
              <w:spacing w:line="580" w:lineRule="exact"/>
              <w:ind w:right="560" w:firstLine="0" w:firstLineChars="0"/>
              <w:rPr>
                <w:rFonts w:ascii="Times New Roman" w:cs="Times New Roman"/>
                <w:kern w:val="0"/>
                <w:sz w:val="28"/>
                <w:szCs w:val="28"/>
              </w:rPr>
            </w:pPr>
            <w:r>
              <w:rPr>
                <w:rFonts w:hint="eastAsia" w:cs="Times New Roman"/>
                <w:kern w:val="0"/>
                <w:sz w:val="28"/>
                <w:szCs w:val="28"/>
                <w:lang w:val="en-US" w:eastAsia="zh-CN"/>
              </w:rPr>
              <w:t xml:space="preserve">                              </w:t>
            </w:r>
            <w:r>
              <w:rPr>
                <w:rFonts w:ascii="Times New Roman" w:cs="Times New Roman"/>
                <w:kern w:val="0"/>
                <w:sz w:val="28"/>
                <w:szCs w:val="28"/>
              </w:rPr>
              <w:t>主要负责人（签名</w:t>
            </w:r>
            <w:r>
              <w:rPr>
                <w:rFonts w:hint="eastAsia" w:cs="Times New Roman"/>
                <w:kern w:val="0"/>
                <w:sz w:val="28"/>
                <w:szCs w:val="28"/>
                <w:lang w:val="en-US" w:eastAsia="zh-CN"/>
              </w:rPr>
              <w:t>+公章</w:t>
            </w:r>
            <w:r>
              <w:rPr>
                <w:rFonts w:ascii="Times New Roman" w:cs="Times New Roman"/>
                <w:kern w:val="0"/>
                <w:sz w:val="28"/>
                <w:szCs w:val="28"/>
              </w:rPr>
              <w:t>）：</w:t>
            </w:r>
          </w:p>
          <w:p>
            <w:pPr>
              <w:spacing w:line="580" w:lineRule="exact"/>
              <w:ind w:right="560" w:firstLine="5796" w:firstLineChars="2100"/>
              <w:rPr>
                <w:rFonts w:ascii="宋体" w:hAnsi="宋体"/>
                <w:sz w:val="24"/>
              </w:rPr>
            </w:pPr>
            <w:r>
              <w:rPr>
                <w:rFonts w:ascii="Times New Roman"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993" w:type="dxa"/>
            <w:gridSpan w:val="5"/>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firstLine="138" w:firstLineChars="50"/>
              <w:jc w:val="center"/>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增城区</w:t>
            </w:r>
          </w:p>
          <w:p>
            <w:pPr>
              <w:keepNext w:val="0"/>
              <w:keepLines w:val="0"/>
              <w:pageBreakBefore w:val="0"/>
              <w:widowControl w:val="0"/>
              <w:kinsoku/>
              <w:wordWrap/>
              <w:overflowPunct/>
              <w:topLinePunct w:val="0"/>
              <w:autoSpaceDE/>
              <w:autoSpaceDN/>
              <w:bidi w:val="0"/>
              <w:adjustRightInd/>
              <w:snapToGrid/>
              <w:spacing w:line="580" w:lineRule="exact"/>
              <w:ind w:right="0" w:firstLine="138" w:firstLineChars="50"/>
              <w:jc w:val="center"/>
              <w:textAlignment w:val="auto"/>
              <w:rPr>
                <w:rFonts w:ascii="Times New Roman" w:hAnsi="Times New Roman" w:cs="Times New Roman"/>
                <w:kern w:val="0"/>
                <w:sz w:val="28"/>
                <w:szCs w:val="28"/>
              </w:rPr>
            </w:pPr>
            <w:r>
              <w:rPr>
                <w:rFonts w:hint="default" w:ascii="Times New Roman" w:hAnsi="Times New Roman" w:cs="Times New Roman"/>
                <w:kern w:val="0"/>
                <w:sz w:val="28"/>
                <w:szCs w:val="28"/>
              </w:rPr>
              <w:t>科协意见</w:t>
            </w:r>
          </w:p>
        </w:tc>
        <w:tc>
          <w:tcPr>
            <w:tcW w:w="7294" w:type="dxa"/>
            <w:gridSpan w:val="9"/>
            <w:tcBorders>
              <w:left w:val="single" w:color="000000" w:sz="4" w:space="0"/>
              <w:right w:val="single" w:color="000000" w:sz="4" w:space="0"/>
            </w:tcBorders>
            <w:vAlign w:val="center"/>
          </w:tcPr>
          <w:p>
            <w:pPr>
              <w:adjustRightInd/>
              <w:snapToGrid/>
              <w:spacing w:line="580" w:lineRule="exact"/>
              <w:ind w:right="560" w:firstLine="138" w:firstLineChars="50"/>
              <w:rPr>
                <w:rFonts w:ascii="Times New Roman" w:hAnsi="Times New Roman" w:cs="Times New Roman"/>
                <w:kern w:val="0"/>
                <w:sz w:val="28"/>
                <w:szCs w:val="28"/>
              </w:rPr>
            </w:pPr>
          </w:p>
          <w:p>
            <w:pPr>
              <w:adjustRightInd/>
              <w:snapToGrid/>
              <w:spacing w:line="580" w:lineRule="exact"/>
              <w:ind w:right="560" w:firstLine="138" w:firstLineChars="50"/>
              <w:rPr>
                <w:rFonts w:ascii="Times New Roman" w:hAnsi="Times New Roman" w:cs="Times New Roman"/>
                <w:kern w:val="0"/>
                <w:sz w:val="28"/>
                <w:szCs w:val="28"/>
              </w:rPr>
            </w:pPr>
          </w:p>
          <w:p>
            <w:pPr>
              <w:adjustRightInd/>
              <w:snapToGrid/>
              <w:spacing w:line="580" w:lineRule="exact"/>
              <w:ind w:right="560" w:firstLine="138" w:firstLineChars="50"/>
              <w:rPr>
                <w:rFonts w:ascii="Times New Roman" w:hAnsi="Times New Roman" w:cs="Times New Roman"/>
                <w:kern w:val="0"/>
                <w:sz w:val="28"/>
                <w:szCs w:val="28"/>
              </w:rPr>
            </w:pPr>
            <w:r>
              <w:rPr>
                <w:rFonts w:hint="default" w:ascii="Times New Roman" w:hAnsi="Times New Roman" w:cs="Times New Roman"/>
                <w:kern w:val="0"/>
                <w:sz w:val="28"/>
                <w:szCs w:val="28"/>
              </w:rPr>
              <w:t xml:space="preserve">                               单位（公章）</w:t>
            </w:r>
          </w:p>
          <w:p>
            <w:pPr>
              <w:adjustRightInd/>
              <w:snapToGrid/>
              <w:spacing w:line="580" w:lineRule="exact"/>
              <w:ind w:right="560" w:firstLine="138" w:firstLineChars="50"/>
              <w:rPr>
                <w:rFonts w:ascii="Times New Roman" w:hAnsi="Times New Roman" w:cs="Times New Roman"/>
                <w:kern w:val="0"/>
                <w:sz w:val="28"/>
                <w:szCs w:val="28"/>
              </w:rPr>
            </w:pPr>
            <w:r>
              <w:rPr>
                <w:rFonts w:hint="default" w:ascii="Times New Roman" w:hAnsi="Times New Roman" w:cs="Times New Roman"/>
                <w:kern w:val="0"/>
                <w:sz w:val="28"/>
                <w:szCs w:val="28"/>
              </w:rPr>
              <w:t xml:space="preserve">                                年  月  日</w:t>
            </w:r>
          </w:p>
        </w:tc>
      </w:tr>
    </w:tbl>
    <w:p>
      <w:pPr>
        <w:spacing w:line="580" w:lineRule="exact"/>
        <w:rPr>
          <w:rFonts w:ascii="仿宋" w:hAnsi="仿宋" w:eastAsia="黑体"/>
          <w:sz w:val="32"/>
        </w:rPr>
      </w:pPr>
    </w:p>
    <w:p>
      <w:pPr>
        <w:spacing w:line="580" w:lineRule="exact"/>
        <w:rPr>
          <w:rFonts w:ascii="仿宋" w:hAnsi="仿宋" w:eastAsia="黑体"/>
          <w:sz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-37465</wp:posOffset>
              </wp:positionV>
              <wp:extent cx="959485"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9485" cy="278130"/>
                      </a:xfrm>
                      <a:prstGeom prst="rect">
                        <a:avLst/>
                      </a:prstGeom>
                      <a:noFill/>
                      <a:ln w="6350">
                        <a:noFill/>
                      </a:ln>
                      <a:effectLst/>
                    </wps:spPr>
                    <wps:txbx>
                      <w:txbxContent>
                        <w:p>
                          <w:pPr>
                            <w:snapToGrid w:val="0"/>
                            <w:rPr>
                              <w:rFonts w:hint="default" w:eastAsia="仿宋_GB2312"/>
                              <w:sz w:val="28"/>
                              <w:lang w:val="en-US" w:eastAsia="zh-CN"/>
                            </w:rPr>
                          </w:pPr>
                          <w:r>
                            <w:rPr>
                              <w:rFonts w:hint="eastAsia"/>
                              <w:sz w:val="28"/>
                              <w:lang w:eastAsia="zh-CN"/>
                            </w:rPr>
                            <w:t>—</w:t>
                          </w:r>
                          <w:r>
                            <w:rPr>
                              <w:rFonts w:hint="eastAsia"/>
                              <w:sz w:val="28"/>
                              <w:lang w:val="en-US" w:eastAsia="zh-CN"/>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t>11</w:t>
                          </w:r>
                          <w:r>
                            <w:rPr>
                              <w:rFonts w:hint="eastAsia"/>
                              <w:sz w:val="28"/>
                            </w:rPr>
                            <w:fldChar w:fldCharType="end"/>
                          </w:r>
                          <w:r>
                            <w:rPr>
                              <w:rFonts w:hint="eastAsia"/>
                              <w:sz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95pt;height:21.9pt;width:75.55pt;mso-position-horizontal-relative:margin;z-index:251658240;mso-width-relative:page;mso-height-relative:page;" filled="f" stroked="f" coordsize="21600,21600" o:gfxdata="UEsDBAoAAAAAAIdO4kAAAAAAAAAAAAAAAAAEAAAAZHJzL1BLAwQUAAAACACHTuJAagHmptUAAAAG&#10;AQAADwAAAGRycy9kb3ducmV2LnhtbE2Py07DMBRE90j8g3WR2LW2QYU2xOmCxw4otCDBzokvSYQf&#10;kX2Tlr/HXcFyNKOZM+X64CybMKY+eAVyLoChb4LpfavgbfcwWwJLpL3RNnhU8IMJ1tXpSakLE/b+&#10;FacttSyX+FRoBR3RUHCemg6dTvMwoM/eV4hOU5ax5SbqfS53ll8IccWd7n1e6PSAtx0239vRKbAf&#10;KT7Wgj6nu/aJXjZ8fL+Xz0qdn0lxA4zwQH9hOOJndKgyUx1GbxKzCvIRUjBbrIAd3YWUwGoFl9cr&#10;4FXJ/+NXv1BLAwQUAAAACACHTuJAdiu1pCICAAAhBAAADgAAAGRycy9lMm9Eb2MueG1srVPNbhMx&#10;EL4j8Q6W72STlJQ0yqYKrYKQIlopIM6O185asj3GdrIbHgDeoCcu3HmuPgdjbzZFwAlx8c7O/3zz&#10;zfy6NZochA8KbElHgyElwnKolN2V9MP71YspJSEyWzENVpT0KAK9Xjx/Nm/cTIyhBl0JTzCJDbPG&#10;lbSO0c2KIvBaGBYG4IRFowRvWMRfvysqzxrMbnQxHg4viwZ85TxwEQJqbzsjXeT8Ugoe76QMIhJd&#10;Uuwt5tfnd5veYjFns51nrlb81Ab7hy4MUxaLnlPdssjI3qs/UhnFPQSQccDBFCCl4iLPgNOMhr9N&#10;s6mZE3kWBCe4M0zh/6Xl7w73nqiqpGNKLDO4oseHr4/ffjx+/0LGCZ7GhRl6bRz6xfY1tLjmXh9Q&#10;maZupTfpi/MQtCPQxzO4oo2Eo/JqcvVyOqGEo2n8ajq6yOAXT8HOh/hGgCFJKKnH3WVI2WEdIjaC&#10;rr1LqmVhpbTO+9OWNCW9vJgMc8DZghHaJl+RmXBKkwbqGk9SbLftacotVEcc0kPHkuD4SmEraxbi&#10;PfNIC5wLqR7v8JEasCScJEpq8J//pk/+uC20UtIgzUoaPu2ZF5Totxb3mDjZC74Xtr1g9+YGkLkj&#10;PCLHs4gBPupelB7MR7yAZaqCJmY51ipp7MWb2JEdL4iL5TI77Z1Xu7oLQBY6Ftd243gq0wG73EeQ&#10;KmOeIOpwwQWkH+RhXsXpZhLRf/3PXk+X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HmptUA&#10;AAAGAQAADwAAAAAAAAABACAAAAAiAAAAZHJzL2Rvd25yZXYueG1sUEsBAhQAFAAAAAgAh07iQHYr&#10;taQiAgAAIQQAAA4AAAAAAAAAAQAgAAAAJAEAAGRycy9lMm9Eb2MueG1sUEsFBgAAAAAGAAYAWQEA&#10;ALgFAAAAAA==&#10;">
              <v:fill on="f" focussize="0,0"/>
              <v:stroke on="f" weight="0.5pt"/>
              <v:imagedata o:title=""/>
              <o:lock v:ext="edit" aspectratio="f"/>
              <v:textbox inset="0mm,0mm,0mm,0mm">
                <w:txbxContent>
                  <w:p>
                    <w:pPr>
                      <w:snapToGrid w:val="0"/>
                      <w:rPr>
                        <w:rFonts w:hint="default" w:eastAsia="仿宋_GB2312"/>
                        <w:sz w:val="28"/>
                        <w:lang w:val="en-US" w:eastAsia="zh-CN"/>
                      </w:rPr>
                    </w:pPr>
                    <w:r>
                      <w:rPr>
                        <w:rFonts w:hint="eastAsia"/>
                        <w:sz w:val="28"/>
                        <w:lang w:eastAsia="zh-CN"/>
                      </w:rPr>
                      <w:t>—</w:t>
                    </w:r>
                    <w:r>
                      <w:rPr>
                        <w:rFonts w:hint="eastAsia"/>
                        <w:sz w:val="28"/>
                        <w:lang w:val="en-US" w:eastAsia="zh-CN"/>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t>11</w:t>
                    </w:r>
                    <w:r>
                      <w:rPr>
                        <w:rFonts w:hint="eastAsia"/>
                        <w:sz w:val="28"/>
                      </w:rPr>
                      <w:fldChar w:fldCharType="end"/>
                    </w:r>
                    <w:r>
                      <w:rPr>
                        <w:rFonts w:hint="eastAsia"/>
                        <w:sz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EDCA86"/>
    <w:multiLevelType w:val="singleLevel"/>
    <w:tmpl w:val="F5EDCA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12594"/>
    <w:rsid w:val="00002CE8"/>
    <w:rsid w:val="00017FA1"/>
    <w:rsid w:val="000576CE"/>
    <w:rsid w:val="00093292"/>
    <w:rsid w:val="000C2732"/>
    <w:rsid w:val="000D6D41"/>
    <w:rsid w:val="000E277A"/>
    <w:rsid w:val="000F0B3E"/>
    <w:rsid w:val="001021C3"/>
    <w:rsid w:val="0010717F"/>
    <w:rsid w:val="00111362"/>
    <w:rsid w:val="001466A6"/>
    <w:rsid w:val="001509A7"/>
    <w:rsid w:val="00173323"/>
    <w:rsid w:val="001A261B"/>
    <w:rsid w:val="001C13CE"/>
    <w:rsid w:val="001F66D5"/>
    <w:rsid w:val="0021583E"/>
    <w:rsid w:val="0021628F"/>
    <w:rsid w:val="00260066"/>
    <w:rsid w:val="002801F3"/>
    <w:rsid w:val="002B1AAB"/>
    <w:rsid w:val="002C526E"/>
    <w:rsid w:val="002D6684"/>
    <w:rsid w:val="002D69CE"/>
    <w:rsid w:val="00302B0D"/>
    <w:rsid w:val="00303AEA"/>
    <w:rsid w:val="00366A6C"/>
    <w:rsid w:val="003742A2"/>
    <w:rsid w:val="003746CD"/>
    <w:rsid w:val="003A2292"/>
    <w:rsid w:val="003A6513"/>
    <w:rsid w:val="003B5D4C"/>
    <w:rsid w:val="003C1FF7"/>
    <w:rsid w:val="003E1877"/>
    <w:rsid w:val="003E773D"/>
    <w:rsid w:val="003E7B2C"/>
    <w:rsid w:val="004112B6"/>
    <w:rsid w:val="0041765D"/>
    <w:rsid w:val="00420730"/>
    <w:rsid w:val="00422A67"/>
    <w:rsid w:val="00433366"/>
    <w:rsid w:val="004431BD"/>
    <w:rsid w:val="004934D2"/>
    <w:rsid w:val="00510A65"/>
    <w:rsid w:val="00524EB3"/>
    <w:rsid w:val="00536490"/>
    <w:rsid w:val="00592CEF"/>
    <w:rsid w:val="005A68EF"/>
    <w:rsid w:val="005B5A98"/>
    <w:rsid w:val="005D571B"/>
    <w:rsid w:val="005E6FFE"/>
    <w:rsid w:val="00647536"/>
    <w:rsid w:val="006A330C"/>
    <w:rsid w:val="006A4518"/>
    <w:rsid w:val="006C4AD1"/>
    <w:rsid w:val="006E6DB8"/>
    <w:rsid w:val="006F6D5A"/>
    <w:rsid w:val="007068D0"/>
    <w:rsid w:val="00726796"/>
    <w:rsid w:val="00780477"/>
    <w:rsid w:val="007A7F6E"/>
    <w:rsid w:val="007E0267"/>
    <w:rsid w:val="00835D99"/>
    <w:rsid w:val="008466C3"/>
    <w:rsid w:val="00854A87"/>
    <w:rsid w:val="0089161B"/>
    <w:rsid w:val="008B17C7"/>
    <w:rsid w:val="008B3C3C"/>
    <w:rsid w:val="008C3CF0"/>
    <w:rsid w:val="009218A5"/>
    <w:rsid w:val="00924203"/>
    <w:rsid w:val="009B20CF"/>
    <w:rsid w:val="009F26CF"/>
    <w:rsid w:val="00A33D91"/>
    <w:rsid w:val="00A63EA4"/>
    <w:rsid w:val="00AA787C"/>
    <w:rsid w:val="00AC6870"/>
    <w:rsid w:val="00AD1924"/>
    <w:rsid w:val="00B17B54"/>
    <w:rsid w:val="00B536FF"/>
    <w:rsid w:val="00B627E2"/>
    <w:rsid w:val="00B75010"/>
    <w:rsid w:val="00B974D8"/>
    <w:rsid w:val="00BB180D"/>
    <w:rsid w:val="00BC5EB5"/>
    <w:rsid w:val="00BD4CE2"/>
    <w:rsid w:val="00C012B8"/>
    <w:rsid w:val="00C1383E"/>
    <w:rsid w:val="00C32274"/>
    <w:rsid w:val="00C41D77"/>
    <w:rsid w:val="00C613C1"/>
    <w:rsid w:val="00C672B0"/>
    <w:rsid w:val="00C93995"/>
    <w:rsid w:val="00CD1F71"/>
    <w:rsid w:val="00D0291E"/>
    <w:rsid w:val="00D756DC"/>
    <w:rsid w:val="00D869D0"/>
    <w:rsid w:val="00D87CEC"/>
    <w:rsid w:val="00DE3C29"/>
    <w:rsid w:val="00DF5FB6"/>
    <w:rsid w:val="00E10713"/>
    <w:rsid w:val="00E14744"/>
    <w:rsid w:val="00E173FF"/>
    <w:rsid w:val="00E20C48"/>
    <w:rsid w:val="00E246A6"/>
    <w:rsid w:val="00E35C17"/>
    <w:rsid w:val="00EB1559"/>
    <w:rsid w:val="00ED3D27"/>
    <w:rsid w:val="00F05695"/>
    <w:rsid w:val="00F27DEC"/>
    <w:rsid w:val="00F450C6"/>
    <w:rsid w:val="00F660D7"/>
    <w:rsid w:val="00F71705"/>
    <w:rsid w:val="00F75D85"/>
    <w:rsid w:val="00F85946"/>
    <w:rsid w:val="00FA29E2"/>
    <w:rsid w:val="00FB5978"/>
    <w:rsid w:val="060A5798"/>
    <w:rsid w:val="0A550D88"/>
    <w:rsid w:val="17212594"/>
    <w:rsid w:val="1CBA1B2C"/>
    <w:rsid w:val="22720DAE"/>
    <w:rsid w:val="2BC46DFF"/>
    <w:rsid w:val="353B6905"/>
    <w:rsid w:val="48B969DE"/>
    <w:rsid w:val="513B3EE7"/>
    <w:rsid w:val="562A34EC"/>
    <w:rsid w:val="691F4DB5"/>
    <w:rsid w:val="6CD469B3"/>
    <w:rsid w:val="7B927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wordWrap w:val="0"/>
      <w:autoSpaceDE w:val="0"/>
      <w:autoSpaceDN w:val="0"/>
      <w:ind w:left="420" w:leftChars="200"/>
    </w:pPr>
    <w:rPr>
      <w:rFonts w:ascii="仿宋_GB2312" w:hAnsi="Times New Roman" w:eastAsia="仿宋_GB2312" w:cs="仿宋_GB2312"/>
      <w:sz w:val="20"/>
      <w:szCs w:val="20"/>
      <w:lang w:eastAsia="ko-K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页眉 Char"/>
    <w:link w:val="4"/>
    <w:qFormat/>
    <w:locked/>
    <w:uiPriority w:val="0"/>
    <w:rPr>
      <w:rFonts w:asciiTheme="minorHAnsi" w:hAnsiTheme="minorHAnsi" w:eastAsiaTheme="minorEastAsia" w:cstheme="minorBidi"/>
      <w:kern w:val="2"/>
      <w:sz w:val="18"/>
      <w:szCs w:val="24"/>
    </w:rPr>
  </w:style>
  <w:style w:type="character" w:customStyle="1" w:styleId="12">
    <w:name w:val="页脚 Char"/>
    <w:link w:val="3"/>
    <w:qFormat/>
    <w:locked/>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Everyone</Company>
  <Pages>1</Pages>
  <Words>489</Words>
  <Characters>2791</Characters>
  <Lines>23</Lines>
  <Paragraphs>6</Paragraphs>
  <TotalTime>4</TotalTime>
  <ScaleCrop>false</ScaleCrop>
  <LinksUpToDate>false</LinksUpToDate>
  <CharactersWithSpaces>3274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2020-08-04T07:25:00Z</dcterms:created>
  <dc:creator>Administrator</dc:creator>
  <cp:lastModifiedBy>区委组织部</cp:lastModifiedBy>
  <cp:lastPrinted>2020-07-21T03:28:00Z</cp:lastPrinted>
  <dcterms:modified xsi:type="dcterms:W3CDTF">2020-08-20T00:46:16Z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